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536B" w:rsidRDefault="00AE536B"/>
    <w:p w:rsidR="003362B9" w:rsidRPr="003362B9" w:rsidRDefault="00A026BD" w:rsidP="001256C9">
      <w:pPr>
        <w:sectPr w:rsidR="003362B9" w:rsidRPr="003362B9" w:rsidSect="00A77EBE">
          <w:headerReference w:type="default" r:id="rId8"/>
          <w:footerReference w:type="even" r:id="rId9"/>
          <w:footerReference w:type="default" r:id="rId10"/>
          <w:headerReference w:type="first" r:id="rId11"/>
          <w:footerReference w:type="first" r:id="rId12"/>
          <w:pgSz w:w="12240" w:h="15840" w:code="1"/>
          <w:pgMar w:top="2160" w:right="2520" w:bottom="1440" w:left="1080" w:header="720" w:footer="576" w:gutter="0"/>
          <w:pgNumType w:start="0"/>
          <w:cols w:space="720"/>
          <w:titlePg/>
          <w:docGrid w:linePitch="360"/>
        </w:sectPr>
      </w:pPr>
      <w:r>
        <w:rPr>
          <w:noProof/>
        </w:rPr>
        <mc:AlternateContent>
          <mc:Choice Requires="wps">
            <w:drawing>
              <wp:anchor distT="45720" distB="45720" distL="114300" distR="114300" simplePos="0" relativeHeight="251655680" behindDoc="0" locked="0" layoutInCell="1" allowOverlap="1">
                <wp:simplePos x="0" y="0"/>
                <wp:positionH relativeFrom="margin">
                  <wp:posOffset>27940</wp:posOffset>
                </wp:positionH>
                <wp:positionV relativeFrom="page">
                  <wp:posOffset>1650365</wp:posOffset>
                </wp:positionV>
                <wp:extent cx="5022215" cy="1308100"/>
                <wp:effectExtent l="0" t="0" r="6985" b="6350"/>
                <wp:wrapSquare wrapText="bothSides"/>
                <wp:docPr id="2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2215" cy="1308100"/>
                        </a:xfrm>
                        <a:prstGeom prst="rect">
                          <a:avLst/>
                        </a:prstGeom>
                        <a:solidFill>
                          <a:srgbClr val="FFFFFF"/>
                        </a:solidFill>
                        <a:ln w="9525">
                          <a:noFill/>
                          <a:miter lim="800000"/>
                          <a:headEnd/>
                          <a:tailEnd/>
                        </a:ln>
                      </wps:spPr>
                      <wps:txbx>
                        <w:txbxContent>
                          <w:p w:rsidR="00E1064D" w:rsidRPr="00CE33EE" w:rsidRDefault="00E1064D" w:rsidP="00491623">
                            <w:pPr>
                              <w:pStyle w:val="OTitle"/>
                            </w:pPr>
                            <w:r>
                              <w:t xml:space="preserve">Oracle </w:t>
                            </w:r>
                            <w:r w:rsidRPr="00491623">
                              <w:t>WebLogic Server on Docker</w:t>
                            </w:r>
                            <w:r>
                              <w:t xml:space="preserve"> Containers</w:t>
                            </w:r>
                          </w:p>
                          <w:p w:rsidR="00E1064D" w:rsidRDefault="00E1064D" w:rsidP="001C538B">
                            <w:pPr>
                              <w:pStyle w:val="OSubtitle"/>
                            </w:pPr>
                          </w:p>
                          <w:p w:rsidR="00E1064D" w:rsidRPr="001C538B" w:rsidRDefault="00E1064D" w:rsidP="0012146E">
                            <w:pPr>
                              <w:pStyle w:val="OTopFolio"/>
                            </w:pPr>
                            <w:r w:rsidRPr="00491623">
                              <w:t>Oracle White Paper |</w:t>
                            </w:r>
                            <w:r>
                              <w:fldChar w:fldCharType="begin"/>
                            </w:r>
                            <w:r>
                              <w:instrText xml:space="preserve"> DATE  \@ "MMMM yyyy"  \* MERGEFORMAT </w:instrText>
                            </w:r>
                            <w:r>
                              <w:fldChar w:fldCharType="separate"/>
                            </w:r>
                            <w:r w:rsidR="00395AE2">
                              <w:rPr>
                                <w:noProof/>
                              </w:rPr>
                              <w:t>July 2016</w:t>
                            </w:r>
                            <w:r>
                              <w:rPr>
                                <w:noProof/>
                              </w:rPr>
                              <w:fldChar w:fldCharType="end"/>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pt;margin-top:129.95pt;width:395.45pt;height:103pt;z-index:251655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" stroked="f">
                <v:textbox inset="0,0,0,0">
                  <w:txbxContent>
                    <w:p w:rsidR="00E1064D" w:rsidRPr="00CE33EE" w:rsidRDefault="00E1064D" w:rsidP="00491623">
                      <w:pPr>
                        <w:pStyle w:val="OTitle"/>
                      </w:pPr>
                      <w:r>
                        <w:t xml:space="preserve">Oracle </w:t>
                      </w:r>
                      <w:r w:rsidRPr="00491623">
                        <w:t>WebLogic Server on Docker</w:t>
                      </w:r>
                      <w:r>
                        <w:t xml:space="preserve"> Containers</w:t>
                      </w:r>
                    </w:p>
                    <w:p w:rsidR="00E1064D" w:rsidRDefault="00E1064D" w:rsidP="001C538B">
                      <w:pPr>
                        <w:pStyle w:val="OSubtitle"/>
                      </w:pPr>
                    </w:p>
                    <w:p w:rsidR="00E1064D" w:rsidRPr="001C538B" w:rsidRDefault="00E1064D" w:rsidP="0012146E">
                      <w:pPr>
                        <w:pStyle w:val="OTopFolio"/>
                      </w:pPr>
                      <w:r w:rsidRPr="00491623">
                        <w:t>Oracle White Paper |</w:t>
                      </w:r>
                      <w:r>
                        <w:fldChar w:fldCharType="begin"/>
                      </w:r>
                      <w:r>
                        <w:instrText xml:space="preserve"> DATE  \@ "MMMM yyyy"  \* MERGEFORMAT </w:instrText>
                      </w:r>
                      <w:r>
                        <w:fldChar w:fldCharType="separate"/>
                      </w:r>
                      <w:r w:rsidR="00395AE2">
                        <w:rPr>
                          <w:noProof/>
                        </w:rPr>
                        <w:t>July 2016</w:t>
                      </w:r>
                      <w:r>
                        <w:rPr>
                          <w:noProof/>
                        </w:rPr>
                        <w:fldChar w:fldCharType="end"/>
                      </w:r>
                    </w:p>
                  </w:txbxContent>
                </v:textbox>
                <w10:wrap type="square" anchorx="margin" anchory="page"/>
              </v:shape>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margin">
                  <wp:posOffset>3981450</wp:posOffset>
                </wp:positionH>
                <wp:positionV relativeFrom="margin">
                  <wp:posOffset>7894955</wp:posOffset>
                </wp:positionV>
                <wp:extent cx="2788285" cy="382270"/>
                <wp:effectExtent l="0" t="0" r="0" b="0"/>
                <wp:wrapSquare wrapText="bothSides"/>
                <wp:docPr id="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8285" cy="382270"/>
                        </a:xfrm>
                        <a:prstGeom prst="rect">
                          <a:avLst/>
                        </a:prstGeom>
                        <a:noFill/>
                        <a:ln>
                          <a:noFill/>
                        </a:ln>
                        <a:effectLst/>
                        <a:extLst/>
                      </wps:spPr>
                      <wps:txbx>
                        <w:txbxContent>
                          <w:p w:rsidR="00E1064D" w:rsidRDefault="00E1064D" w:rsidP="00DA23C2">
                            <w:pPr>
                              <w:jc w:val="righ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313.5pt;margin-top:621.65pt;width:219.55pt;height:30.1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" filled="f" stroked="f">
                <v:path arrowok="t"/>
                <v:textbox>
                  <w:txbxContent>
                    <w:p w:rsidR="00E1064D" w:rsidRDefault="00E1064D" w:rsidP="00DA23C2">
                      <w:pPr>
                        <w:jc w:val="right"/>
                      </w:pPr>
                    </w:p>
                  </w:txbxContent>
                </v:textbox>
                <w10:wrap type="square" anchorx="margin" anchory="margin"/>
              </v:shape>
            </w:pict>
          </mc:Fallback>
        </mc:AlternateContent>
      </w:r>
    </w:p>
    <w:sdt>
      <w:sdtPr>
        <w:rPr>
          <w:rFonts w:ascii="Arial" w:eastAsia="Arial" w:hAnsi="Arial" w:cs="Arial"/>
          <w:b w:val="0"/>
          <w:bCs w:val="0"/>
          <w:color w:val="000000"/>
          <w:sz w:val="17"/>
          <w:szCs w:val="18"/>
        </w:rPr>
        <w:id w:val="39713475"/>
        <w:docPartObj>
          <w:docPartGallery w:val="Table of Contents"/>
          <w:docPartUnique/>
        </w:docPartObj>
      </w:sdtPr>
      <w:sdtEndPr/>
      <w:sdtContent>
        <w:p w:rsidR="00B94999" w:rsidRDefault="00B94999">
          <w:pPr>
            <w:pStyle w:val="TOCHeading"/>
          </w:pPr>
          <w:r w:rsidRPr="00B94999">
            <w:rPr>
              <w:color w:val="FF0000"/>
            </w:rPr>
            <w:t>Table of Contents</w:t>
          </w:r>
        </w:p>
        <w:p w:rsidR="00294A01" w:rsidRDefault="007E44EF">
          <w:pPr>
            <w:pStyle w:val="TOC1"/>
            <w:rPr>
              <w:rFonts w:asciiTheme="minorHAnsi" w:eastAsiaTheme="minorEastAsia" w:hAnsiTheme="minorHAnsi" w:cstheme="minorBidi"/>
              <w:color w:val="auto"/>
            </w:rPr>
          </w:pPr>
          <w:r>
            <w:fldChar w:fldCharType="begin"/>
          </w:r>
          <w:r w:rsidR="00B94999">
            <w:instrText xml:space="preserve"> TOC \o "1-3" \h \z \u </w:instrText>
          </w:r>
          <w:r>
            <w:fldChar w:fldCharType="separate"/>
          </w:r>
          <w:hyperlink w:anchor="_Toc432072492" w:history="1">
            <w:r w:rsidR="00294A01" w:rsidRPr="00166B6A">
              <w:rPr>
                <w:rStyle w:val="Hyperlink"/>
              </w:rPr>
              <w:t>Oracle WebLogic Server on Docker</w:t>
            </w:r>
            <w:r w:rsidR="00294A01">
              <w:rPr>
                <w:webHidden/>
              </w:rPr>
              <w:tab/>
            </w:r>
            <w:r>
              <w:rPr>
                <w:webHidden/>
              </w:rPr>
              <w:fldChar w:fldCharType="begin"/>
            </w:r>
            <w:r w:rsidR="00294A01">
              <w:rPr>
                <w:webHidden/>
              </w:rPr>
              <w:instrText xml:space="preserve"> PAGEREF _Toc432072492 \h </w:instrText>
            </w:r>
            <w:r>
              <w:rPr>
                <w:webHidden/>
              </w:rPr>
            </w:r>
            <w:r>
              <w:rPr>
                <w:webHidden/>
              </w:rPr>
              <w:fldChar w:fldCharType="separate"/>
            </w:r>
            <w:r w:rsidR="005C5CC5">
              <w:rPr>
                <w:webHidden/>
              </w:rPr>
              <w:t>2</w:t>
            </w:r>
            <w:r>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493" w:history="1">
            <w:r w:rsidR="00294A01" w:rsidRPr="00166B6A">
              <w:rPr>
                <w:rStyle w:val="Hyperlink"/>
              </w:rPr>
              <w:t>Oracle WebLogic Server Docker Images</w:t>
            </w:r>
            <w:r w:rsidR="00294A01">
              <w:rPr>
                <w:webHidden/>
              </w:rPr>
              <w:tab/>
            </w:r>
            <w:r w:rsidR="007E44EF">
              <w:rPr>
                <w:webHidden/>
              </w:rPr>
              <w:fldChar w:fldCharType="begin"/>
            </w:r>
            <w:r w:rsidR="00294A01">
              <w:rPr>
                <w:webHidden/>
              </w:rPr>
              <w:instrText xml:space="preserve"> PAGEREF _Toc432072493 \h </w:instrText>
            </w:r>
            <w:r w:rsidR="007E44EF">
              <w:rPr>
                <w:webHidden/>
              </w:rPr>
            </w:r>
            <w:r w:rsidR="007E44EF">
              <w:rPr>
                <w:webHidden/>
              </w:rPr>
              <w:fldChar w:fldCharType="separate"/>
            </w:r>
            <w:r w:rsidR="005C5CC5">
              <w:rPr>
                <w:webHidden/>
              </w:rPr>
              <w:t>4</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494" w:history="1">
            <w:r w:rsidR="00294A01" w:rsidRPr="00166B6A">
              <w:rPr>
                <w:rStyle w:val="Hyperlink"/>
              </w:rPr>
              <w:t>Custom Built Oracle WebLogic Server Images</w:t>
            </w:r>
            <w:r w:rsidR="00294A01">
              <w:rPr>
                <w:webHidden/>
              </w:rPr>
              <w:tab/>
            </w:r>
            <w:r w:rsidR="007E44EF">
              <w:rPr>
                <w:webHidden/>
              </w:rPr>
              <w:fldChar w:fldCharType="begin"/>
            </w:r>
            <w:r w:rsidR="00294A01">
              <w:rPr>
                <w:webHidden/>
              </w:rPr>
              <w:instrText xml:space="preserve"> PAGEREF _Toc432072494 \h </w:instrText>
            </w:r>
            <w:r w:rsidR="007E44EF">
              <w:rPr>
                <w:webHidden/>
              </w:rPr>
            </w:r>
            <w:r w:rsidR="007E44EF">
              <w:rPr>
                <w:webHidden/>
              </w:rPr>
              <w:fldChar w:fldCharType="separate"/>
            </w:r>
            <w:r w:rsidR="005C5CC5">
              <w:rPr>
                <w:webHidden/>
              </w:rPr>
              <w:t>4</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495" w:history="1">
            <w:r w:rsidR="00294A01" w:rsidRPr="00166B6A">
              <w:rPr>
                <w:rStyle w:val="Hyperlink"/>
              </w:rPr>
              <w:t>Dockerfiles and Scripts on GitHub</w:t>
            </w:r>
            <w:r w:rsidR="00294A01">
              <w:rPr>
                <w:webHidden/>
              </w:rPr>
              <w:tab/>
            </w:r>
            <w:r w:rsidR="007E44EF">
              <w:rPr>
                <w:webHidden/>
              </w:rPr>
              <w:fldChar w:fldCharType="begin"/>
            </w:r>
            <w:r w:rsidR="00294A01">
              <w:rPr>
                <w:webHidden/>
              </w:rPr>
              <w:instrText xml:space="preserve"> PAGEREF _Toc432072495 \h </w:instrText>
            </w:r>
            <w:r w:rsidR="007E44EF">
              <w:rPr>
                <w:webHidden/>
              </w:rPr>
            </w:r>
            <w:r w:rsidR="007E44EF">
              <w:rPr>
                <w:webHidden/>
              </w:rPr>
              <w:fldChar w:fldCharType="separate"/>
            </w:r>
            <w:r w:rsidR="005C5CC5">
              <w:rPr>
                <w:webHidden/>
              </w:rPr>
              <w:t>5</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496" w:history="1">
            <w:r w:rsidR="00294A01" w:rsidRPr="00166B6A">
              <w:rPr>
                <w:rStyle w:val="Hyperlink"/>
              </w:rPr>
              <w:t>Dockerfile</w:t>
            </w:r>
            <w:r w:rsidR="00294A01">
              <w:rPr>
                <w:webHidden/>
              </w:rPr>
              <w:tab/>
            </w:r>
            <w:r w:rsidR="007E44EF">
              <w:rPr>
                <w:webHidden/>
              </w:rPr>
              <w:fldChar w:fldCharType="begin"/>
            </w:r>
            <w:r w:rsidR="00294A01">
              <w:rPr>
                <w:webHidden/>
              </w:rPr>
              <w:instrText xml:space="preserve"> PAGEREF _Toc432072496 \h </w:instrText>
            </w:r>
            <w:r w:rsidR="007E44EF">
              <w:rPr>
                <w:webHidden/>
              </w:rPr>
            </w:r>
            <w:r w:rsidR="007E44EF">
              <w:rPr>
                <w:webHidden/>
              </w:rPr>
              <w:fldChar w:fldCharType="separate"/>
            </w:r>
            <w:r w:rsidR="005C5CC5">
              <w:rPr>
                <w:webHidden/>
              </w:rPr>
              <w:t>5</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497" w:history="1">
            <w:r w:rsidR="00294A01" w:rsidRPr="00166B6A">
              <w:rPr>
                <w:rStyle w:val="Hyperlink"/>
              </w:rPr>
              <w:t>Scripts</w:t>
            </w:r>
            <w:r w:rsidR="00294A01">
              <w:rPr>
                <w:webHidden/>
              </w:rPr>
              <w:tab/>
            </w:r>
            <w:r w:rsidR="007E44EF">
              <w:rPr>
                <w:webHidden/>
              </w:rPr>
              <w:fldChar w:fldCharType="begin"/>
            </w:r>
            <w:r w:rsidR="00294A01">
              <w:rPr>
                <w:webHidden/>
              </w:rPr>
              <w:instrText xml:space="preserve"> PAGEREF _Toc432072497 \h </w:instrText>
            </w:r>
            <w:r w:rsidR="007E44EF">
              <w:rPr>
                <w:webHidden/>
              </w:rPr>
            </w:r>
            <w:r w:rsidR="007E44EF">
              <w:rPr>
                <w:webHidden/>
              </w:rPr>
              <w:fldChar w:fldCharType="separate"/>
            </w:r>
            <w:r w:rsidR="005C5CC5">
              <w:rPr>
                <w:webHidden/>
              </w:rPr>
              <w:t>6</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498" w:history="1">
            <w:r w:rsidR="00294A01" w:rsidRPr="00166B6A">
              <w:rPr>
                <w:rStyle w:val="Hyperlink"/>
              </w:rPr>
              <w:t>Clustering Oracle WebLogic Server on Docker Containers</w:t>
            </w:r>
            <w:r w:rsidR="00294A01">
              <w:rPr>
                <w:webHidden/>
              </w:rPr>
              <w:tab/>
            </w:r>
            <w:r w:rsidR="007E44EF">
              <w:rPr>
                <w:webHidden/>
              </w:rPr>
              <w:fldChar w:fldCharType="begin"/>
            </w:r>
            <w:r w:rsidR="00294A01">
              <w:rPr>
                <w:webHidden/>
              </w:rPr>
              <w:instrText xml:space="preserve"> PAGEREF _Toc432072498 \h </w:instrText>
            </w:r>
            <w:r w:rsidR="007E44EF">
              <w:rPr>
                <w:webHidden/>
              </w:rPr>
            </w:r>
            <w:r w:rsidR="007E44EF">
              <w:rPr>
                <w:webHidden/>
              </w:rPr>
              <w:fldChar w:fldCharType="separate"/>
            </w:r>
            <w:r w:rsidR="005C5CC5">
              <w:rPr>
                <w:webHidden/>
              </w:rPr>
              <w:t>6</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499" w:history="1">
            <w:r w:rsidR="00294A01" w:rsidRPr="00166B6A">
              <w:rPr>
                <w:rStyle w:val="Hyperlink"/>
              </w:rPr>
              <w:t>How to Build and Run</w:t>
            </w:r>
            <w:r w:rsidR="00294A01">
              <w:rPr>
                <w:webHidden/>
              </w:rPr>
              <w:tab/>
            </w:r>
            <w:r w:rsidR="007E44EF">
              <w:rPr>
                <w:webHidden/>
              </w:rPr>
              <w:fldChar w:fldCharType="begin"/>
            </w:r>
            <w:r w:rsidR="00294A01">
              <w:rPr>
                <w:webHidden/>
              </w:rPr>
              <w:instrText xml:space="preserve"> PAGEREF _Toc432072499 \h </w:instrText>
            </w:r>
            <w:r w:rsidR="007E44EF">
              <w:rPr>
                <w:webHidden/>
              </w:rPr>
            </w:r>
            <w:r w:rsidR="007E44EF">
              <w:rPr>
                <w:webHidden/>
              </w:rPr>
              <w:fldChar w:fldCharType="separate"/>
            </w:r>
            <w:r w:rsidR="005C5CC5">
              <w:rPr>
                <w:webHidden/>
              </w:rPr>
              <w:t>9</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0" w:history="1">
            <w:r w:rsidR="00294A01" w:rsidRPr="00166B6A">
              <w:rPr>
                <w:rStyle w:val="Hyperlink"/>
              </w:rPr>
              <w:t>Dockerfiles</w:t>
            </w:r>
            <w:r w:rsidR="00294A01">
              <w:rPr>
                <w:webHidden/>
              </w:rPr>
              <w:tab/>
            </w:r>
            <w:r w:rsidR="007E44EF">
              <w:rPr>
                <w:webHidden/>
              </w:rPr>
              <w:fldChar w:fldCharType="begin"/>
            </w:r>
            <w:r w:rsidR="00294A01">
              <w:rPr>
                <w:webHidden/>
              </w:rPr>
              <w:instrText xml:space="preserve"> PAGEREF _Toc432072500 \h </w:instrText>
            </w:r>
            <w:r w:rsidR="007E44EF">
              <w:rPr>
                <w:webHidden/>
              </w:rPr>
            </w:r>
            <w:r w:rsidR="007E44EF">
              <w:rPr>
                <w:webHidden/>
              </w:rPr>
              <w:fldChar w:fldCharType="separate"/>
            </w:r>
            <w:r w:rsidR="005C5CC5">
              <w:rPr>
                <w:webHidden/>
              </w:rPr>
              <w:t>9</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1" w:history="1">
            <w:r w:rsidR="00294A01" w:rsidRPr="00166B6A">
              <w:rPr>
                <w:rStyle w:val="Hyperlink"/>
              </w:rPr>
              <w:t>Scripts</w:t>
            </w:r>
            <w:r w:rsidR="00294A01">
              <w:rPr>
                <w:webHidden/>
              </w:rPr>
              <w:tab/>
            </w:r>
            <w:r w:rsidR="007E44EF">
              <w:rPr>
                <w:webHidden/>
              </w:rPr>
              <w:fldChar w:fldCharType="begin"/>
            </w:r>
            <w:r w:rsidR="00294A01">
              <w:rPr>
                <w:webHidden/>
              </w:rPr>
              <w:instrText xml:space="preserve"> PAGEREF _Toc432072501 \h </w:instrText>
            </w:r>
            <w:r w:rsidR="007E44EF">
              <w:rPr>
                <w:webHidden/>
              </w:rPr>
            </w:r>
            <w:r w:rsidR="007E44EF">
              <w:rPr>
                <w:webHidden/>
              </w:rPr>
              <w:fldChar w:fldCharType="separate"/>
            </w:r>
            <w:r w:rsidR="005C5CC5">
              <w:rPr>
                <w:webHidden/>
              </w:rPr>
              <w:t>10</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2" w:history="1">
            <w:r w:rsidR="00294A01" w:rsidRPr="00166B6A">
              <w:rPr>
                <w:rStyle w:val="Hyperlink"/>
              </w:rPr>
              <w:t>Building a Oracle WebLogic Server Image</w:t>
            </w:r>
            <w:r w:rsidR="00294A01">
              <w:rPr>
                <w:webHidden/>
              </w:rPr>
              <w:tab/>
            </w:r>
            <w:r w:rsidR="007E44EF">
              <w:rPr>
                <w:webHidden/>
              </w:rPr>
              <w:fldChar w:fldCharType="begin"/>
            </w:r>
            <w:r w:rsidR="00294A01">
              <w:rPr>
                <w:webHidden/>
              </w:rPr>
              <w:instrText xml:space="preserve"> PAGEREF _Toc432072502 \h </w:instrText>
            </w:r>
            <w:r w:rsidR="007E44EF">
              <w:rPr>
                <w:webHidden/>
              </w:rPr>
            </w:r>
            <w:r w:rsidR="007E44EF">
              <w:rPr>
                <w:webHidden/>
              </w:rPr>
              <w:fldChar w:fldCharType="separate"/>
            </w:r>
            <w:r w:rsidR="005C5CC5">
              <w:rPr>
                <w:webHidden/>
              </w:rPr>
              <w:t>10</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3" w:history="1">
            <w:r w:rsidR="00294A01" w:rsidRPr="00166B6A">
              <w:rPr>
                <w:rStyle w:val="Hyperlink"/>
              </w:rPr>
              <w:t>Samples for Oracle WebLogic Server Domain Creation</w:t>
            </w:r>
            <w:r w:rsidR="00294A01">
              <w:rPr>
                <w:webHidden/>
              </w:rPr>
              <w:tab/>
            </w:r>
            <w:r w:rsidR="007E44EF">
              <w:rPr>
                <w:webHidden/>
              </w:rPr>
              <w:fldChar w:fldCharType="begin"/>
            </w:r>
            <w:r w:rsidR="00294A01">
              <w:rPr>
                <w:webHidden/>
              </w:rPr>
              <w:instrText xml:space="preserve"> PAGEREF _Toc432072503 \h </w:instrText>
            </w:r>
            <w:r w:rsidR="007E44EF">
              <w:rPr>
                <w:webHidden/>
              </w:rPr>
            </w:r>
            <w:r w:rsidR="007E44EF">
              <w:rPr>
                <w:webHidden/>
              </w:rPr>
              <w:fldChar w:fldCharType="separate"/>
            </w:r>
            <w:r w:rsidR="005C5CC5">
              <w:rPr>
                <w:webHidden/>
              </w:rPr>
              <w:t>11</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4" w:history="1">
            <w:r w:rsidR="00294A01" w:rsidRPr="00166B6A">
              <w:rPr>
                <w:rStyle w:val="Hyperlink"/>
              </w:rPr>
              <w:t>Sample Domain for Oracle WebLogic Server 12c</w:t>
            </w:r>
            <w:r w:rsidR="00294A01">
              <w:rPr>
                <w:webHidden/>
              </w:rPr>
              <w:tab/>
            </w:r>
            <w:r w:rsidR="007E44EF">
              <w:rPr>
                <w:webHidden/>
              </w:rPr>
              <w:fldChar w:fldCharType="begin"/>
            </w:r>
            <w:r w:rsidR="00294A01">
              <w:rPr>
                <w:webHidden/>
              </w:rPr>
              <w:instrText xml:space="preserve"> PAGEREF _Toc432072504 \h </w:instrText>
            </w:r>
            <w:r w:rsidR="007E44EF">
              <w:rPr>
                <w:webHidden/>
              </w:rPr>
            </w:r>
            <w:r w:rsidR="007E44EF">
              <w:rPr>
                <w:webHidden/>
              </w:rPr>
              <w:fldChar w:fldCharType="separate"/>
            </w:r>
            <w:r w:rsidR="005C5CC5">
              <w:rPr>
                <w:webHidden/>
              </w:rPr>
              <w:t>11</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5" w:history="1">
            <w:r w:rsidR="00294A01" w:rsidRPr="00166B6A">
              <w:rPr>
                <w:rStyle w:val="Hyperlink"/>
              </w:rPr>
              <w:t>Write your own Oracle WebLogic Server domain with WLST</w:t>
            </w:r>
            <w:r w:rsidR="00294A01">
              <w:rPr>
                <w:webHidden/>
              </w:rPr>
              <w:tab/>
            </w:r>
            <w:r w:rsidR="007E44EF">
              <w:rPr>
                <w:webHidden/>
              </w:rPr>
              <w:fldChar w:fldCharType="begin"/>
            </w:r>
            <w:r w:rsidR="00294A01">
              <w:rPr>
                <w:webHidden/>
              </w:rPr>
              <w:instrText xml:space="preserve"> PAGEREF _Toc432072505 \h </w:instrText>
            </w:r>
            <w:r w:rsidR="007E44EF">
              <w:rPr>
                <w:webHidden/>
              </w:rPr>
            </w:r>
            <w:r w:rsidR="007E44EF">
              <w:rPr>
                <w:webHidden/>
              </w:rPr>
              <w:fldChar w:fldCharType="separate"/>
            </w:r>
            <w:r w:rsidR="005C5CC5">
              <w:rPr>
                <w:webHidden/>
              </w:rPr>
              <w:t>11</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6" w:history="1">
            <w:r w:rsidR="00294A01" w:rsidRPr="00166B6A">
              <w:rPr>
                <w:rStyle w:val="Hyperlink"/>
              </w:rPr>
              <w:t>Building a sample Docker Image of Oracle WebLogic Server Domain</w:t>
            </w:r>
            <w:r w:rsidR="00294A01">
              <w:rPr>
                <w:webHidden/>
              </w:rPr>
              <w:tab/>
            </w:r>
            <w:r w:rsidR="007E44EF">
              <w:rPr>
                <w:webHidden/>
              </w:rPr>
              <w:fldChar w:fldCharType="begin"/>
            </w:r>
            <w:r w:rsidR="00294A01">
              <w:rPr>
                <w:webHidden/>
              </w:rPr>
              <w:instrText xml:space="preserve"> PAGEREF _Toc432072506 \h </w:instrText>
            </w:r>
            <w:r w:rsidR="007E44EF">
              <w:rPr>
                <w:webHidden/>
              </w:rPr>
            </w:r>
            <w:r w:rsidR="007E44EF">
              <w:rPr>
                <w:webHidden/>
              </w:rPr>
              <w:fldChar w:fldCharType="separate"/>
            </w:r>
            <w:r w:rsidR="005C5CC5">
              <w:rPr>
                <w:webHidden/>
              </w:rPr>
              <w:t>11</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7" w:history="1">
            <w:r w:rsidR="00294A01" w:rsidRPr="00166B6A">
              <w:rPr>
                <w:rStyle w:val="Hyperlink"/>
              </w:rPr>
              <w:t>Running Oracle WebLogic Server Admin Server Container</w:t>
            </w:r>
            <w:r w:rsidR="00294A01">
              <w:rPr>
                <w:webHidden/>
              </w:rPr>
              <w:tab/>
            </w:r>
            <w:r w:rsidR="007E44EF">
              <w:rPr>
                <w:webHidden/>
              </w:rPr>
              <w:fldChar w:fldCharType="begin"/>
            </w:r>
            <w:r w:rsidR="00294A01">
              <w:rPr>
                <w:webHidden/>
              </w:rPr>
              <w:instrText xml:space="preserve"> PAGEREF _Toc432072507 \h </w:instrText>
            </w:r>
            <w:r w:rsidR="007E44EF">
              <w:rPr>
                <w:webHidden/>
              </w:rPr>
            </w:r>
            <w:r w:rsidR="007E44EF">
              <w:rPr>
                <w:webHidden/>
              </w:rPr>
              <w:fldChar w:fldCharType="separate"/>
            </w:r>
            <w:r w:rsidR="005C5CC5">
              <w:rPr>
                <w:webHidden/>
              </w:rPr>
              <w:t>12</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8" w:history="1">
            <w:r w:rsidR="00294A01" w:rsidRPr="00166B6A">
              <w:rPr>
                <w:rStyle w:val="Hyperlink"/>
              </w:rPr>
              <w:t>Running Oracle WebLogic Server Managed Server Container</w:t>
            </w:r>
            <w:r w:rsidR="00294A01">
              <w:rPr>
                <w:webHidden/>
              </w:rPr>
              <w:tab/>
            </w:r>
            <w:r w:rsidR="007E44EF">
              <w:rPr>
                <w:webHidden/>
              </w:rPr>
              <w:fldChar w:fldCharType="begin"/>
            </w:r>
            <w:r w:rsidR="00294A01">
              <w:rPr>
                <w:webHidden/>
              </w:rPr>
              <w:instrText xml:space="preserve"> PAGEREF _Toc432072508 \h </w:instrText>
            </w:r>
            <w:r w:rsidR="007E44EF">
              <w:rPr>
                <w:webHidden/>
              </w:rPr>
            </w:r>
            <w:r w:rsidR="007E44EF">
              <w:rPr>
                <w:webHidden/>
              </w:rPr>
              <w:fldChar w:fldCharType="separate"/>
            </w:r>
            <w:r w:rsidR="005C5CC5">
              <w:rPr>
                <w:webHidden/>
              </w:rPr>
              <w:t>12</w:t>
            </w:r>
            <w:r w:rsidR="007E44EF">
              <w:rPr>
                <w:webHidden/>
              </w:rPr>
              <w:fldChar w:fldCharType="end"/>
            </w:r>
          </w:hyperlink>
        </w:p>
        <w:p w:rsidR="00294A01" w:rsidRDefault="00A32C8B">
          <w:pPr>
            <w:pStyle w:val="TOC3"/>
            <w:rPr>
              <w:rFonts w:asciiTheme="minorHAnsi" w:eastAsiaTheme="minorEastAsia" w:hAnsiTheme="minorHAnsi" w:cstheme="minorBidi"/>
              <w:color w:val="auto"/>
            </w:rPr>
          </w:pPr>
          <w:hyperlink w:anchor="_Toc432072509" w:history="1">
            <w:r w:rsidR="00294A01" w:rsidRPr="00166B6A">
              <w:rPr>
                <w:rStyle w:val="Hyperlink"/>
              </w:rPr>
              <w:t>Oracle WebLogic Server Docker Container Communicating With Servers on a Remote Host</w:t>
            </w:r>
            <w:r w:rsidR="00294A01">
              <w:rPr>
                <w:webHidden/>
              </w:rPr>
              <w:tab/>
            </w:r>
            <w:r w:rsidR="007E44EF">
              <w:rPr>
                <w:webHidden/>
              </w:rPr>
              <w:fldChar w:fldCharType="begin"/>
            </w:r>
            <w:r w:rsidR="00294A01">
              <w:rPr>
                <w:webHidden/>
              </w:rPr>
              <w:instrText xml:space="preserve"> PAGEREF _Toc432072509 \h </w:instrText>
            </w:r>
            <w:r w:rsidR="007E44EF">
              <w:rPr>
                <w:webHidden/>
              </w:rPr>
            </w:r>
            <w:r w:rsidR="007E44EF">
              <w:rPr>
                <w:webHidden/>
              </w:rPr>
              <w:fldChar w:fldCharType="separate"/>
            </w:r>
            <w:r w:rsidR="005C5CC5">
              <w:rPr>
                <w:webHidden/>
              </w:rPr>
              <w:t>15</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510" w:history="1">
            <w:r w:rsidR="00294A01" w:rsidRPr="00166B6A">
              <w:rPr>
                <w:rStyle w:val="Hyperlink"/>
              </w:rPr>
              <w:t>Additional Considerations Running Oracle WebLogic Server with Docker</w:t>
            </w:r>
            <w:r w:rsidR="00294A01">
              <w:rPr>
                <w:webHidden/>
              </w:rPr>
              <w:tab/>
            </w:r>
            <w:r w:rsidR="007E44EF">
              <w:rPr>
                <w:webHidden/>
              </w:rPr>
              <w:fldChar w:fldCharType="begin"/>
            </w:r>
            <w:r w:rsidR="00294A01">
              <w:rPr>
                <w:webHidden/>
              </w:rPr>
              <w:instrText xml:space="preserve"> PAGEREF _Toc432072510 \h </w:instrText>
            </w:r>
            <w:r w:rsidR="007E44EF">
              <w:rPr>
                <w:webHidden/>
              </w:rPr>
            </w:r>
            <w:r w:rsidR="007E44EF">
              <w:rPr>
                <w:webHidden/>
              </w:rPr>
              <w:fldChar w:fldCharType="separate"/>
            </w:r>
            <w:r w:rsidR="005C5CC5">
              <w:rPr>
                <w:webHidden/>
              </w:rPr>
              <w:t>16</w:t>
            </w:r>
            <w:r w:rsidR="007E44EF">
              <w:rPr>
                <w:webHidden/>
              </w:rPr>
              <w:fldChar w:fldCharType="end"/>
            </w:r>
          </w:hyperlink>
        </w:p>
        <w:p w:rsidR="00294A01" w:rsidRDefault="00A32C8B">
          <w:pPr>
            <w:pStyle w:val="TOC2"/>
            <w:rPr>
              <w:rFonts w:asciiTheme="minorHAnsi" w:eastAsiaTheme="minorEastAsia" w:hAnsiTheme="minorHAnsi" w:cstheme="minorBidi"/>
              <w:color w:val="auto"/>
            </w:rPr>
          </w:pPr>
          <w:hyperlink w:anchor="_Toc432072511" w:history="1">
            <w:r w:rsidR="00294A01" w:rsidRPr="00166B6A">
              <w:rPr>
                <w:rStyle w:val="Hyperlink"/>
              </w:rPr>
              <w:t>Conclusion</w:t>
            </w:r>
            <w:r w:rsidR="00294A01">
              <w:rPr>
                <w:webHidden/>
              </w:rPr>
              <w:tab/>
            </w:r>
            <w:r w:rsidR="007E44EF">
              <w:rPr>
                <w:webHidden/>
              </w:rPr>
              <w:fldChar w:fldCharType="begin"/>
            </w:r>
            <w:r w:rsidR="00294A01">
              <w:rPr>
                <w:webHidden/>
              </w:rPr>
              <w:instrText xml:space="preserve"> PAGEREF _Toc432072511 \h </w:instrText>
            </w:r>
            <w:r w:rsidR="007E44EF">
              <w:rPr>
                <w:webHidden/>
              </w:rPr>
            </w:r>
            <w:r w:rsidR="007E44EF">
              <w:rPr>
                <w:webHidden/>
              </w:rPr>
              <w:fldChar w:fldCharType="separate"/>
            </w:r>
            <w:r w:rsidR="005C5CC5">
              <w:rPr>
                <w:webHidden/>
              </w:rPr>
              <w:t>18</w:t>
            </w:r>
            <w:r w:rsidR="007E44EF">
              <w:rPr>
                <w:webHidden/>
              </w:rPr>
              <w:fldChar w:fldCharType="end"/>
            </w:r>
          </w:hyperlink>
        </w:p>
        <w:p w:rsidR="00B94999" w:rsidRDefault="007E44EF">
          <w:r>
            <w:fldChar w:fldCharType="end"/>
          </w:r>
        </w:p>
      </w:sdtContent>
    </w:sdt>
    <w:p w:rsidR="00262E52" w:rsidRPr="00A1229C" w:rsidRDefault="00245F38" w:rsidP="006C467E">
      <w:pPr>
        <w:pStyle w:val="Heading1"/>
      </w:pPr>
      <w:bookmarkStart w:id="0" w:name="_Toc376647353"/>
      <w:bookmarkStart w:id="1" w:name="_Toc376647516"/>
      <w:bookmarkStart w:id="2" w:name="_Toc383703222"/>
      <w:bookmarkStart w:id="3" w:name="_Toc266522189"/>
      <w:bookmarkStart w:id="4" w:name="_Toc266525684"/>
      <w:r>
        <w:br w:type="page"/>
      </w:r>
      <w:bookmarkStart w:id="5" w:name="_Toc432072492"/>
      <w:r w:rsidR="009D26E2" w:rsidRPr="00A1229C">
        <w:lastRenderedPageBreak/>
        <w:t xml:space="preserve">Oracle </w:t>
      </w:r>
      <w:r w:rsidR="00262E52" w:rsidRPr="00A1229C">
        <w:t>WebLogic Server on Docker</w:t>
      </w:r>
      <w:bookmarkEnd w:id="5"/>
    </w:p>
    <w:p w:rsidR="00262E52" w:rsidRDefault="00262E52" w:rsidP="003C23FE">
      <w:pPr>
        <w:pStyle w:val="TOC1"/>
      </w:pPr>
    </w:p>
    <w:p w:rsidR="00262E52" w:rsidRDefault="00262E52" w:rsidP="00D566BE">
      <w:pPr>
        <w:pStyle w:val="09Bodytext"/>
      </w:pPr>
      <w:r>
        <w:t xml:space="preserve">We are </w:t>
      </w:r>
      <w:r w:rsidR="008B5C64">
        <w:t>announcing that</w:t>
      </w:r>
      <w:r>
        <w:t xml:space="preserve"> Oracle WebLogic Server</w:t>
      </w:r>
      <w:r w:rsidR="00532757">
        <w:t xml:space="preserve"> (WLS</w:t>
      </w:r>
      <w:r w:rsidR="00D76591">
        <w:t>) is</w:t>
      </w:r>
      <w:r>
        <w:t xml:space="preserve"> now certified to run on Docker containers.  As part of this certification, we are releasing Docker</w:t>
      </w:r>
      <w:r w:rsidR="00D62599">
        <w:t xml:space="preserve">files and supporting scripts on </w:t>
      </w:r>
      <w:hyperlink r:id="rId13" w:history="1">
        <w:r w:rsidR="00D62599" w:rsidRPr="00D57295">
          <w:rPr>
            <w:rStyle w:val="Hyperlink"/>
          </w:rPr>
          <w:t>GitHub</w:t>
        </w:r>
      </w:hyperlink>
      <w:r w:rsidR="00D62599">
        <w:t xml:space="preserve"> to </w:t>
      </w:r>
      <w:r w:rsidR="00CA6A5D">
        <w:t>build images</w:t>
      </w:r>
      <w:r>
        <w:t xml:space="preserve"> </w:t>
      </w:r>
      <w:r w:rsidR="00D62599">
        <w:t>of</w:t>
      </w:r>
      <w:r w:rsidR="004555B0">
        <w:t xml:space="preserve"> the </w:t>
      </w:r>
      <w:r>
        <w:t>Oracle WebLogic Server</w:t>
      </w:r>
      <w:r w:rsidR="00D62599">
        <w:t>.</w:t>
      </w:r>
      <w:r>
        <w:t xml:space="preserve">  These images are built as an extension of existing Oracle Linux</w:t>
      </w:r>
      <w:r w:rsidR="004555B0">
        <w:t xml:space="preserve"> images</w:t>
      </w:r>
      <w:r>
        <w:t xml:space="preserve">.   You can use these Oracle WebLogic Server Docker images or create your own.   </w:t>
      </w:r>
    </w:p>
    <w:p w:rsidR="00262E52" w:rsidRDefault="00A32C8B" w:rsidP="00D566BE">
      <w:pPr>
        <w:pStyle w:val="09Bodytext"/>
      </w:pPr>
      <w:hyperlink r:id="rId14" w:history="1">
        <w:r w:rsidR="00262E52" w:rsidRPr="00A8784C">
          <w:rPr>
            <w:rStyle w:val="Hyperlink"/>
          </w:rPr>
          <w:t>Docker</w:t>
        </w:r>
      </w:hyperlink>
      <w:r w:rsidR="00262E52">
        <w:t xml:space="preserve"> is a platform that enables users to build, package, ship and run distributed applications.   Docker users package up their applications, and any dependent libraries or files, into a Docker image.   Docker images are portable artifacts that can be distributed across </w:t>
      </w:r>
      <w:r w:rsidR="0084279C">
        <w:t>Linux environments.  Images that</w:t>
      </w:r>
      <w:r w:rsidR="00262E52">
        <w:t xml:space="preserve"> have been distributed can be used to instantiate containers where applications can run in isolation from other applications running in other containers on the </w:t>
      </w:r>
      <w:r w:rsidR="009C688D">
        <w:t xml:space="preserve">different </w:t>
      </w:r>
      <w:r w:rsidR="00262E52">
        <w:t>host operating system</w:t>
      </w:r>
      <w:r w:rsidR="009C688D">
        <w:t>s or VMs</w:t>
      </w:r>
      <w:r w:rsidR="00262E52">
        <w:t xml:space="preserve">. </w:t>
      </w:r>
    </w:p>
    <w:p w:rsidR="003937D7" w:rsidRDefault="00262E52" w:rsidP="00D566BE">
      <w:pPr>
        <w:pStyle w:val="09Bodytext"/>
      </w:pPr>
      <w:r>
        <w:t xml:space="preserve">The table below describes the certification provided for various </w:t>
      </w:r>
      <w:r w:rsidR="00532757">
        <w:t xml:space="preserve">Oracle </w:t>
      </w:r>
      <w:r>
        <w:t>WebLogic Server versions.  You can use these combinations of Oracle WebLogic Server, JDK, Linux and Docker versions when building your Docker images.</w:t>
      </w:r>
    </w:p>
    <w:p w:rsidR="003937D7" w:rsidRDefault="003937D7">
      <w:pPr>
        <w:rPr>
          <w:rFonts w:ascii="Garamond 3 LT Std" w:eastAsia="Times New Roman" w:hAnsi="Garamond 3 LT Std" w:cs="Times New Roman"/>
          <w:color w:val="auto"/>
          <w:sz w:val="21"/>
          <w:szCs w:val="20"/>
        </w:rPr>
      </w:pPr>
      <w:r>
        <w:br w:type="page"/>
      </w:r>
    </w:p>
    <w:p w:rsidR="00262E52" w:rsidRDefault="00262E52" w:rsidP="00D566BE">
      <w:pPr>
        <w:pStyle w:val="09Bodytext"/>
      </w:pPr>
    </w:p>
    <w:tbl>
      <w:tblPr>
        <w:tblStyle w:val="TableGrid1"/>
        <w:tblW w:w="0" w:type="auto"/>
        <w:tblLook w:val="04A0" w:firstRow="1" w:lastRow="0" w:firstColumn="1" w:lastColumn="0" w:noHBand="0" w:noVBand="1"/>
      </w:tblPr>
      <w:tblGrid>
        <w:gridCol w:w="2153"/>
        <w:gridCol w:w="2154"/>
        <w:gridCol w:w="2800"/>
        <w:gridCol w:w="1517"/>
      </w:tblGrid>
      <w:tr w:rsidR="00C3508D" w:rsidTr="00117D36">
        <w:tc>
          <w:tcPr>
            <w:tcW w:w="2214" w:type="dxa"/>
            <w:shd w:val="clear" w:color="auto" w:fill="FF0000"/>
          </w:tcPr>
          <w:p w:rsidR="00C3508D" w:rsidRDefault="00CE0D18" w:rsidP="00CE0D18">
            <w:pPr>
              <w:pStyle w:val="09Bodytext"/>
              <w:jc w:val="center"/>
            </w:pPr>
            <w:r>
              <w:t>WLS Version</w:t>
            </w:r>
          </w:p>
        </w:tc>
        <w:tc>
          <w:tcPr>
            <w:tcW w:w="2214" w:type="dxa"/>
            <w:shd w:val="clear" w:color="auto" w:fill="FF0000"/>
          </w:tcPr>
          <w:p w:rsidR="00C3508D" w:rsidRDefault="00CE0D18" w:rsidP="00CE0D18">
            <w:pPr>
              <w:pStyle w:val="09Bodytext"/>
              <w:jc w:val="center"/>
            </w:pPr>
            <w:r>
              <w:t>JDK Version</w:t>
            </w:r>
          </w:p>
        </w:tc>
        <w:tc>
          <w:tcPr>
            <w:tcW w:w="2880" w:type="dxa"/>
            <w:shd w:val="clear" w:color="auto" w:fill="FF0000"/>
          </w:tcPr>
          <w:p w:rsidR="00C3508D" w:rsidRDefault="00CE0D18" w:rsidP="00CE0D18">
            <w:pPr>
              <w:pStyle w:val="09Bodytext"/>
              <w:jc w:val="center"/>
            </w:pPr>
            <w:r>
              <w:t>Host OS</w:t>
            </w:r>
          </w:p>
        </w:tc>
        <w:tc>
          <w:tcPr>
            <w:tcW w:w="1548" w:type="dxa"/>
            <w:shd w:val="clear" w:color="auto" w:fill="FF0000"/>
          </w:tcPr>
          <w:p w:rsidR="00C3508D" w:rsidRDefault="00CE0D18" w:rsidP="00CE0D18">
            <w:pPr>
              <w:pStyle w:val="09Bodytext"/>
              <w:jc w:val="center"/>
            </w:pPr>
            <w:r>
              <w:t>Kernel</w:t>
            </w:r>
          </w:p>
        </w:tc>
      </w:tr>
      <w:tr w:rsidR="00CE0D18" w:rsidTr="00117D36">
        <w:trPr>
          <w:trHeight w:val="203"/>
        </w:trPr>
        <w:tc>
          <w:tcPr>
            <w:tcW w:w="2214" w:type="dxa"/>
            <w:vMerge w:val="restart"/>
          </w:tcPr>
          <w:p w:rsidR="00CE0D18" w:rsidRDefault="00CE0D18" w:rsidP="00CE0D18">
            <w:pPr>
              <w:pStyle w:val="09Bodytext"/>
              <w:jc w:val="center"/>
            </w:pPr>
            <w:r>
              <w:t>12.2.1</w:t>
            </w:r>
          </w:p>
        </w:tc>
        <w:tc>
          <w:tcPr>
            <w:tcW w:w="2214" w:type="dxa"/>
            <w:vMerge w:val="restart"/>
          </w:tcPr>
          <w:p w:rsidR="00CE0D18" w:rsidRDefault="00CE0D18" w:rsidP="00CE0D18">
            <w:pPr>
              <w:pStyle w:val="09Bodytext"/>
              <w:jc w:val="center"/>
            </w:pPr>
            <w:r>
              <w:t>8</w:t>
            </w:r>
          </w:p>
        </w:tc>
        <w:tc>
          <w:tcPr>
            <w:tcW w:w="2880" w:type="dxa"/>
          </w:tcPr>
          <w:p w:rsidR="00CE0D18" w:rsidRDefault="00CE0D18" w:rsidP="00CE0D18">
            <w:pPr>
              <w:pStyle w:val="09Bodytext"/>
              <w:jc w:val="center"/>
            </w:pPr>
            <w:r>
              <w:t>Oracle Linux 6</w:t>
            </w:r>
          </w:p>
        </w:tc>
        <w:tc>
          <w:tcPr>
            <w:tcW w:w="1548" w:type="dxa"/>
            <w:vMerge w:val="restart"/>
          </w:tcPr>
          <w:p w:rsidR="00CE0D18" w:rsidRDefault="00CE0D18" w:rsidP="00CE0D18">
            <w:pPr>
              <w:pStyle w:val="09Bodytext"/>
              <w:jc w:val="center"/>
            </w:pPr>
            <w:r>
              <w:t>UEK4</w:t>
            </w:r>
          </w:p>
        </w:tc>
      </w:tr>
      <w:tr w:rsidR="00CE0D18" w:rsidTr="00117D36">
        <w:trPr>
          <w:trHeight w:val="202"/>
        </w:trPr>
        <w:tc>
          <w:tcPr>
            <w:tcW w:w="2214" w:type="dxa"/>
            <w:vMerge/>
          </w:tcPr>
          <w:p w:rsidR="00CE0D18" w:rsidRDefault="00CE0D18" w:rsidP="00CE0D18">
            <w:pPr>
              <w:pStyle w:val="09Bodytext"/>
              <w:jc w:val="center"/>
            </w:pPr>
          </w:p>
        </w:tc>
        <w:tc>
          <w:tcPr>
            <w:tcW w:w="2214" w:type="dxa"/>
            <w:vMerge/>
          </w:tcPr>
          <w:p w:rsidR="00CE0D18" w:rsidRDefault="00CE0D18" w:rsidP="00CE0D18">
            <w:pPr>
              <w:pStyle w:val="09Bodytext"/>
              <w:jc w:val="center"/>
            </w:pPr>
          </w:p>
        </w:tc>
        <w:tc>
          <w:tcPr>
            <w:tcW w:w="2880" w:type="dxa"/>
          </w:tcPr>
          <w:p w:rsidR="00CE0D18" w:rsidRDefault="00CE0D18" w:rsidP="00CE0D18">
            <w:pPr>
              <w:pStyle w:val="09Bodytext"/>
              <w:jc w:val="center"/>
            </w:pPr>
            <w:r>
              <w:t>Oracle Linux 7</w:t>
            </w:r>
          </w:p>
        </w:tc>
        <w:tc>
          <w:tcPr>
            <w:tcW w:w="1548" w:type="dxa"/>
            <w:vMerge/>
          </w:tcPr>
          <w:p w:rsidR="00CE0D18" w:rsidRDefault="00CE0D18" w:rsidP="00CE0D18">
            <w:pPr>
              <w:pStyle w:val="09Bodytext"/>
              <w:jc w:val="center"/>
            </w:pPr>
          </w:p>
        </w:tc>
      </w:tr>
      <w:tr w:rsidR="00CE0D18" w:rsidTr="00117D36">
        <w:trPr>
          <w:trHeight w:val="135"/>
        </w:trPr>
        <w:tc>
          <w:tcPr>
            <w:tcW w:w="2214" w:type="dxa"/>
            <w:vMerge w:val="restart"/>
          </w:tcPr>
          <w:p w:rsidR="00CE0D18" w:rsidRDefault="00CE0D18" w:rsidP="00CE0D18">
            <w:pPr>
              <w:pStyle w:val="09Bodytext"/>
              <w:jc w:val="center"/>
            </w:pPr>
            <w:r>
              <w:t>12.2.1</w:t>
            </w:r>
          </w:p>
        </w:tc>
        <w:tc>
          <w:tcPr>
            <w:tcW w:w="2214" w:type="dxa"/>
            <w:vMerge w:val="restart"/>
          </w:tcPr>
          <w:p w:rsidR="00CE0D18" w:rsidRDefault="00CE0D18" w:rsidP="00CE0D18">
            <w:pPr>
              <w:pStyle w:val="09Bodytext"/>
              <w:jc w:val="center"/>
            </w:pPr>
            <w:r>
              <w:t>8</w:t>
            </w:r>
          </w:p>
        </w:tc>
        <w:tc>
          <w:tcPr>
            <w:tcW w:w="2880" w:type="dxa"/>
          </w:tcPr>
          <w:p w:rsidR="00CE0D18" w:rsidRDefault="00CE0D18" w:rsidP="00CE0D18">
            <w:pPr>
              <w:pStyle w:val="09Bodytext"/>
              <w:jc w:val="center"/>
            </w:pPr>
            <w:r>
              <w:t>Oracle Linux 6</w:t>
            </w:r>
          </w:p>
        </w:tc>
        <w:tc>
          <w:tcPr>
            <w:tcW w:w="1548" w:type="dxa"/>
            <w:vMerge w:val="restart"/>
          </w:tcPr>
          <w:p w:rsidR="00CE0D18" w:rsidRDefault="00CE0D18" w:rsidP="00CE0D18">
            <w:pPr>
              <w:pStyle w:val="09Bodytext"/>
              <w:jc w:val="center"/>
            </w:pPr>
            <w:r>
              <w:t>UEK4</w:t>
            </w:r>
          </w:p>
        </w:tc>
      </w:tr>
      <w:tr w:rsidR="00CE0D18" w:rsidTr="00117D36">
        <w:trPr>
          <w:trHeight w:val="135"/>
        </w:trPr>
        <w:tc>
          <w:tcPr>
            <w:tcW w:w="2214" w:type="dxa"/>
            <w:vMerge/>
          </w:tcPr>
          <w:p w:rsidR="00CE0D18" w:rsidRDefault="00CE0D18" w:rsidP="00CE0D18">
            <w:pPr>
              <w:pStyle w:val="09Bodytext"/>
              <w:jc w:val="center"/>
            </w:pPr>
          </w:p>
        </w:tc>
        <w:tc>
          <w:tcPr>
            <w:tcW w:w="2214" w:type="dxa"/>
            <w:vMerge/>
          </w:tcPr>
          <w:p w:rsidR="00CE0D18" w:rsidRDefault="00CE0D18" w:rsidP="00CE0D18">
            <w:pPr>
              <w:pStyle w:val="09Bodytext"/>
              <w:jc w:val="center"/>
            </w:pPr>
          </w:p>
        </w:tc>
        <w:tc>
          <w:tcPr>
            <w:tcW w:w="2880" w:type="dxa"/>
          </w:tcPr>
          <w:p w:rsidR="00CE0D18" w:rsidRDefault="00CE0D18" w:rsidP="00CE0D18">
            <w:pPr>
              <w:pStyle w:val="09Bodytext"/>
              <w:jc w:val="center"/>
            </w:pPr>
            <w:r>
              <w:t>Oracle Linux 7</w:t>
            </w:r>
          </w:p>
        </w:tc>
        <w:tc>
          <w:tcPr>
            <w:tcW w:w="1548" w:type="dxa"/>
            <w:vMerge/>
          </w:tcPr>
          <w:p w:rsidR="00CE0D18" w:rsidRDefault="00CE0D18" w:rsidP="00CE0D18">
            <w:pPr>
              <w:pStyle w:val="09Bodytext"/>
              <w:jc w:val="center"/>
            </w:pPr>
          </w:p>
        </w:tc>
      </w:tr>
      <w:tr w:rsidR="00CE0D18" w:rsidTr="00117D36">
        <w:trPr>
          <w:trHeight w:val="135"/>
        </w:trPr>
        <w:tc>
          <w:tcPr>
            <w:tcW w:w="2214" w:type="dxa"/>
            <w:vMerge/>
          </w:tcPr>
          <w:p w:rsidR="00CE0D18" w:rsidRDefault="00CE0D18" w:rsidP="00CE0D18">
            <w:pPr>
              <w:pStyle w:val="09Bodytext"/>
              <w:jc w:val="center"/>
            </w:pPr>
          </w:p>
        </w:tc>
        <w:tc>
          <w:tcPr>
            <w:tcW w:w="2214" w:type="dxa"/>
            <w:vMerge/>
          </w:tcPr>
          <w:p w:rsidR="00CE0D18" w:rsidRDefault="00CE0D18" w:rsidP="00CE0D18">
            <w:pPr>
              <w:pStyle w:val="09Bodytext"/>
              <w:jc w:val="center"/>
            </w:pPr>
          </w:p>
        </w:tc>
        <w:tc>
          <w:tcPr>
            <w:tcW w:w="2880" w:type="dxa"/>
          </w:tcPr>
          <w:p w:rsidR="00CE0D18" w:rsidRDefault="00CE0D18" w:rsidP="00CE0D18">
            <w:pPr>
              <w:pStyle w:val="09Bodytext"/>
              <w:jc w:val="center"/>
            </w:pPr>
            <w:r w:rsidRPr="00CE0D18">
              <w:t>Red Hat Enterprise Linux 7</w:t>
            </w:r>
          </w:p>
        </w:tc>
        <w:tc>
          <w:tcPr>
            <w:tcW w:w="1548" w:type="dxa"/>
            <w:vMerge/>
          </w:tcPr>
          <w:p w:rsidR="00CE0D18" w:rsidRDefault="00CE0D18" w:rsidP="00CE0D18">
            <w:pPr>
              <w:pStyle w:val="09Bodytext"/>
              <w:jc w:val="center"/>
            </w:pPr>
          </w:p>
        </w:tc>
      </w:tr>
      <w:tr w:rsidR="00CE0D18" w:rsidTr="00117D36">
        <w:trPr>
          <w:trHeight w:val="135"/>
        </w:trPr>
        <w:tc>
          <w:tcPr>
            <w:tcW w:w="2214" w:type="dxa"/>
            <w:vMerge w:val="restart"/>
          </w:tcPr>
          <w:p w:rsidR="00CE0D18" w:rsidRDefault="00CE0D18" w:rsidP="00CE0D18">
            <w:pPr>
              <w:pStyle w:val="09Bodytext"/>
              <w:jc w:val="center"/>
            </w:pPr>
            <w:r>
              <w:t>12.1.3</w:t>
            </w:r>
          </w:p>
        </w:tc>
        <w:tc>
          <w:tcPr>
            <w:tcW w:w="2214" w:type="dxa"/>
            <w:vMerge w:val="restart"/>
          </w:tcPr>
          <w:p w:rsidR="00CE0D18" w:rsidRDefault="00CE0D18" w:rsidP="00CE0D18">
            <w:pPr>
              <w:pStyle w:val="09Bodytext"/>
              <w:jc w:val="center"/>
            </w:pPr>
            <w:r>
              <w:t>7/8</w:t>
            </w:r>
          </w:p>
        </w:tc>
        <w:tc>
          <w:tcPr>
            <w:tcW w:w="2880" w:type="dxa"/>
          </w:tcPr>
          <w:p w:rsidR="00CE0D18" w:rsidRDefault="00CE0D18" w:rsidP="00EE1A21">
            <w:pPr>
              <w:pStyle w:val="09Bodytext"/>
              <w:jc w:val="center"/>
            </w:pPr>
            <w:r>
              <w:t>Oracle Linux 6 U</w:t>
            </w:r>
            <w:r w:rsidR="00EE1A21">
              <w:t xml:space="preserve">pdate </w:t>
            </w:r>
            <w:r>
              <w:t>5</w:t>
            </w:r>
          </w:p>
        </w:tc>
        <w:tc>
          <w:tcPr>
            <w:tcW w:w="1548" w:type="dxa"/>
            <w:vMerge w:val="restart"/>
          </w:tcPr>
          <w:p w:rsidR="00CE0D18" w:rsidRDefault="00CE0D18" w:rsidP="00CE0D18">
            <w:pPr>
              <w:pStyle w:val="09Bodytext"/>
              <w:jc w:val="center"/>
            </w:pPr>
            <w:r w:rsidRPr="00CE0D18">
              <w:t>UEK 3 (3.8.13)</w:t>
            </w:r>
          </w:p>
        </w:tc>
      </w:tr>
      <w:tr w:rsidR="00CE0D18" w:rsidTr="00117D36">
        <w:trPr>
          <w:trHeight w:val="135"/>
        </w:trPr>
        <w:tc>
          <w:tcPr>
            <w:tcW w:w="2214" w:type="dxa"/>
            <w:vMerge/>
          </w:tcPr>
          <w:p w:rsidR="00CE0D18" w:rsidRDefault="00CE0D18" w:rsidP="00CE0D18">
            <w:pPr>
              <w:pStyle w:val="09Bodytext"/>
              <w:jc w:val="center"/>
            </w:pPr>
          </w:p>
        </w:tc>
        <w:tc>
          <w:tcPr>
            <w:tcW w:w="2214" w:type="dxa"/>
            <w:vMerge/>
          </w:tcPr>
          <w:p w:rsidR="00CE0D18" w:rsidRDefault="00CE0D18" w:rsidP="00CE0D18">
            <w:pPr>
              <w:pStyle w:val="09Bodytext"/>
              <w:jc w:val="center"/>
            </w:pPr>
          </w:p>
        </w:tc>
        <w:tc>
          <w:tcPr>
            <w:tcW w:w="2880" w:type="dxa"/>
          </w:tcPr>
          <w:p w:rsidR="00CE0D18" w:rsidRDefault="00CE0D18" w:rsidP="00CE0D18">
            <w:pPr>
              <w:pStyle w:val="09Bodytext"/>
              <w:jc w:val="center"/>
            </w:pPr>
            <w:r>
              <w:t>Oracle Linux 7</w:t>
            </w:r>
          </w:p>
        </w:tc>
        <w:tc>
          <w:tcPr>
            <w:tcW w:w="1548" w:type="dxa"/>
            <w:vMerge/>
          </w:tcPr>
          <w:p w:rsidR="00CE0D18" w:rsidRDefault="00CE0D18" w:rsidP="00CE0D18">
            <w:pPr>
              <w:pStyle w:val="09Bodytext"/>
              <w:jc w:val="center"/>
            </w:pPr>
          </w:p>
        </w:tc>
      </w:tr>
      <w:tr w:rsidR="00CE0D18" w:rsidTr="00117D36">
        <w:trPr>
          <w:trHeight w:val="135"/>
        </w:trPr>
        <w:tc>
          <w:tcPr>
            <w:tcW w:w="2214" w:type="dxa"/>
            <w:vMerge/>
          </w:tcPr>
          <w:p w:rsidR="00CE0D18" w:rsidRDefault="00CE0D18" w:rsidP="00CE0D18">
            <w:pPr>
              <w:pStyle w:val="09Bodytext"/>
              <w:jc w:val="center"/>
            </w:pPr>
          </w:p>
        </w:tc>
        <w:tc>
          <w:tcPr>
            <w:tcW w:w="2214" w:type="dxa"/>
            <w:vMerge/>
          </w:tcPr>
          <w:p w:rsidR="00CE0D18" w:rsidRDefault="00CE0D18" w:rsidP="00CE0D18">
            <w:pPr>
              <w:pStyle w:val="09Bodytext"/>
              <w:jc w:val="center"/>
            </w:pPr>
          </w:p>
        </w:tc>
        <w:tc>
          <w:tcPr>
            <w:tcW w:w="2880" w:type="dxa"/>
          </w:tcPr>
          <w:p w:rsidR="00CE0D18" w:rsidRDefault="00CE0D18" w:rsidP="00CE0D18">
            <w:pPr>
              <w:pStyle w:val="09Bodytext"/>
              <w:jc w:val="center"/>
            </w:pPr>
            <w:r w:rsidRPr="00CE0D18">
              <w:t>Red Hat Enterprise Linux 7</w:t>
            </w:r>
          </w:p>
        </w:tc>
        <w:tc>
          <w:tcPr>
            <w:tcW w:w="1548" w:type="dxa"/>
            <w:vMerge/>
          </w:tcPr>
          <w:p w:rsidR="00CE0D18" w:rsidRDefault="00CE0D18" w:rsidP="00CE0D18">
            <w:pPr>
              <w:pStyle w:val="09Bodytext"/>
              <w:jc w:val="center"/>
            </w:pPr>
          </w:p>
        </w:tc>
      </w:tr>
    </w:tbl>
    <w:p w:rsidR="00C3508D" w:rsidRDefault="00C3508D" w:rsidP="00CE0D18">
      <w:pPr>
        <w:pStyle w:val="09Bodytext"/>
        <w:jc w:val="center"/>
      </w:pPr>
    </w:p>
    <w:p w:rsidR="00262E52" w:rsidRDefault="00532757" w:rsidP="00D566BE">
      <w:pPr>
        <w:pStyle w:val="09Bodytext"/>
      </w:pPr>
      <w:r>
        <w:t xml:space="preserve">For additional details on the most current Oracle WebLogic Server supported configurations </w:t>
      </w:r>
      <w:r w:rsidR="000470DC">
        <w:t xml:space="preserve">and support statement </w:t>
      </w:r>
      <w:r>
        <w:t xml:space="preserve">please refer to </w:t>
      </w:r>
      <w:hyperlink r:id="rId15" w:history="1">
        <w:r w:rsidR="00A8263D" w:rsidRPr="00A8263D">
          <w:rPr>
            <w:rStyle w:val="Hyperlink"/>
          </w:rPr>
          <w:t xml:space="preserve">Oracle Fusion Middleware </w:t>
        </w:r>
        <w:r w:rsidRPr="00A8263D">
          <w:rPr>
            <w:rStyle w:val="Hyperlink"/>
          </w:rPr>
          <w:t>Certification</w:t>
        </w:r>
        <w:r w:rsidR="00A8263D" w:rsidRPr="00A8263D">
          <w:rPr>
            <w:rStyle w:val="Hyperlink"/>
          </w:rPr>
          <w:t xml:space="preserve"> Pages</w:t>
        </w:r>
      </w:hyperlink>
      <w:r w:rsidR="00262E52">
        <w:t>.</w:t>
      </w:r>
    </w:p>
    <w:p w:rsidR="00262E52" w:rsidRDefault="00262E52" w:rsidP="00D566BE">
      <w:pPr>
        <w:pStyle w:val="09Bodytext"/>
      </w:pPr>
      <w:r>
        <w:t xml:space="preserve">These Dockerfiles and scripts </w:t>
      </w:r>
      <w:r w:rsidR="00532757">
        <w:t xml:space="preserve">we have provided </w:t>
      </w:r>
      <w:r>
        <w:t>enable users to create clustered and non-clustered Oracle WebLogic Server domain configurations</w:t>
      </w:r>
      <w:r w:rsidR="00532757">
        <w:t>, including both development and production</w:t>
      </w:r>
      <w:r w:rsidR="00082BAC">
        <w:t xml:space="preserve"> running on </w:t>
      </w:r>
      <w:r w:rsidR="00117D36">
        <w:t>multiple host</w:t>
      </w:r>
      <w:r w:rsidR="00082BAC">
        <w:t xml:space="preserve"> host operating system</w:t>
      </w:r>
      <w:r w:rsidR="00117D36">
        <w:t>s</w:t>
      </w:r>
      <w:r w:rsidR="00604A26">
        <w:t xml:space="preserve"> or VMs</w:t>
      </w:r>
      <w:r>
        <w:t xml:space="preserve">.   Each server running in the resulting domain configurations runs in its Docker container, and is capable of communicating as required with other servers.  Other configurations and approaches are </w:t>
      </w:r>
      <w:r w:rsidR="007825C5">
        <w:t>possible;</w:t>
      </w:r>
      <w:r>
        <w:t xml:space="preserve"> </w:t>
      </w:r>
      <w:r w:rsidR="00AF0084">
        <w:t>this paper will guide you to create these configurations.</w:t>
      </w:r>
    </w:p>
    <w:p w:rsidR="00262E52" w:rsidRPr="00A1229C" w:rsidRDefault="00262E52" w:rsidP="00A1229C">
      <w:pPr>
        <w:pStyle w:val="Heading2"/>
      </w:pPr>
      <w:bookmarkStart w:id="6" w:name="_Toc432072493"/>
      <w:r w:rsidRPr="00A1229C">
        <w:t>Oracle WebLogic</w:t>
      </w:r>
      <w:r w:rsidR="00082BAC">
        <w:t xml:space="preserve"> Server</w:t>
      </w:r>
      <w:r w:rsidRPr="00A1229C">
        <w:t xml:space="preserve"> Docker Images</w:t>
      </w:r>
      <w:bookmarkEnd w:id="6"/>
      <w:r w:rsidRPr="00A1229C">
        <w:t xml:space="preserve"> </w:t>
      </w:r>
    </w:p>
    <w:p w:rsidR="00262E52" w:rsidRDefault="00262E52" w:rsidP="00AF0084">
      <w:pPr>
        <w:pStyle w:val="09Bodytext"/>
      </w:pPr>
      <w:r>
        <w:t xml:space="preserve">We are releasing </w:t>
      </w:r>
      <w:r w:rsidR="00035BC9">
        <w:t xml:space="preserve">Dockerfiles and supporting scripts to build Oracle WebLogic Server Docker images on GitHub.  </w:t>
      </w:r>
      <w:r>
        <w:t>These images are built as an extension of</w:t>
      </w:r>
      <w:r w:rsidR="00892B78">
        <w:t xml:space="preserve"> existing Oracle Linux image 7.0</w:t>
      </w:r>
      <w:r w:rsidR="00AF0084">
        <w:t xml:space="preserve">, with JDK </w:t>
      </w:r>
      <w:r w:rsidR="003937D7">
        <w:t xml:space="preserve">7 </w:t>
      </w:r>
      <w:r w:rsidR="00255506">
        <w:t>or</w:t>
      </w:r>
      <w:r w:rsidR="003937D7">
        <w:t xml:space="preserve"> 8</w:t>
      </w:r>
      <w:r>
        <w:t xml:space="preserve">, and the </w:t>
      </w:r>
      <w:r w:rsidR="00AF0084">
        <w:t>Oracle</w:t>
      </w:r>
      <w:r w:rsidR="009D26E2">
        <w:t xml:space="preserve"> </w:t>
      </w:r>
      <w:r>
        <w:t xml:space="preserve">WebLogic Server </w:t>
      </w:r>
      <w:r w:rsidR="00DA297B">
        <w:t>12c (</w:t>
      </w:r>
      <w:r w:rsidR="003937D7">
        <w:t xml:space="preserve">12.2.1 and </w:t>
      </w:r>
      <w:r w:rsidR="00DA297B">
        <w:t>12.1.3)</w:t>
      </w:r>
      <w:r>
        <w:t xml:space="preserve"> installation</w:t>
      </w:r>
      <w:r w:rsidR="00AF0084">
        <w:t>s</w:t>
      </w:r>
      <w:r>
        <w:t>.</w:t>
      </w:r>
    </w:p>
    <w:p w:rsidR="00262E52" w:rsidRDefault="00262E52" w:rsidP="00AF0084">
      <w:pPr>
        <w:pStyle w:val="09Bodytext"/>
      </w:pPr>
      <w:r>
        <w:t xml:space="preserve">Two type of images </w:t>
      </w:r>
      <w:r w:rsidR="00A60C0B">
        <w:t>can be created</w:t>
      </w:r>
      <w:r>
        <w:t>,</w:t>
      </w:r>
    </w:p>
    <w:p w:rsidR="00262E52" w:rsidRDefault="00262E52" w:rsidP="005A12F2">
      <w:pPr>
        <w:pStyle w:val="09Bodytext"/>
        <w:numPr>
          <w:ilvl w:val="0"/>
          <w:numId w:val="12"/>
        </w:numPr>
      </w:pPr>
      <w:r>
        <w:t>A</w:t>
      </w:r>
      <w:r w:rsidR="00DA297B">
        <w:t>n</w:t>
      </w:r>
      <w:r>
        <w:t xml:space="preserve"> </w:t>
      </w:r>
      <w:r w:rsidR="00AF0084">
        <w:t xml:space="preserve">Oracle </w:t>
      </w:r>
      <w:r w:rsidR="00D76591">
        <w:t>WebLogic Server</w:t>
      </w:r>
      <w:r w:rsidR="00AF0084">
        <w:t xml:space="preserve"> </w:t>
      </w:r>
      <w:r w:rsidR="001776D0">
        <w:t>image created with the G</w:t>
      </w:r>
      <w:r>
        <w:t>eneric installer</w:t>
      </w:r>
      <w:r w:rsidR="00AF0084">
        <w:t>.</w:t>
      </w:r>
    </w:p>
    <w:p w:rsidR="00262E52" w:rsidRDefault="00262E52" w:rsidP="005A12F2">
      <w:pPr>
        <w:pStyle w:val="09Bodytext"/>
        <w:numPr>
          <w:ilvl w:val="0"/>
          <w:numId w:val="12"/>
        </w:numPr>
      </w:pPr>
      <w:r>
        <w:t>A</w:t>
      </w:r>
      <w:r w:rsidR="00DA297B">
        <w:t>n</w:t>
      </w:r>
      <w:r>
        <w:t xml:space="preserve"> </w:t>
      </w:r>
      <w:r w:rsidR="00AF0084">
        <w:t>Oracle WebLogic Server image</w:t>
      </w:r>
      <w:r>
        <w:t xml:space="preserve"> created with the </w:t>
      </w:r>
      <w:r w:rsidR="00E87488">
        <w:t>Developer installer</w:t>
      </w:r>
      <w:r w:rsidR="00AF0084">
        <w:t>.</w:t>
      </w:r>
    </w:p>
    <w:p w:rsidR="00117D36" w:rsidRDefault="00117D36" w:rsidP="00117D36">
      <w:pPr>
        <w:pStyle w:val="09Bodytext"/>
      </w:pPr>
    </w:p>
    <w:p w:rsidR="00117D36" w:rsidRDefault="00117D36" w:rsidP="00117D36">
      <w:pPr>
        <w:pStyle w:val="09Bodytext"/>
      </w:pPr>
    </w:p>
    <w:p w:rsidR="00117D36" w:rsidRDefault="00117D36" w:rsidP="00117D36">
      <w:pPr>
        <w:pStyle w:val="09Bodytext"/>
      </w:pPr>
    </w:p>
    <w:p w:rsidR="00117D36" w:rsidRDefault="00117D36" w:rsidP="00117D36">
      <w:pPr>
        <w:pStyle w:val="09Bodytext"/>
      </w:pPr>
    </w:p>
    <w:p w:rsidR="00117D36" w:rsidRDefault="00117D36" w:rsidP="00117D36">
      <w:pPr>
        <w:pStyle w:val="09Bodytext"/>
      </w:pPr>
    </w:p>
    <w:p w:rsidR="00117D36" w:rsidRDefault="00117D36" w:rsidP="00117D36">
      <w:pPr>
        <w:pStyle w:val="09Bodytext"/>
      </w:pPr>
    </w:p>
    <w:p w:rsidR="00262E52" w:rsidRDefault="00A026BD" w:rsidP="00AF0084">
      <w:pPr>
        <w:pStyle w:val="09Bodytext"/>
      </w:pPr>
      <w:r>
        <w:rPr>
          <w:noProof/>
        </w:rPr>
        <w:lastRenderedPageBreak/>
        <mc:AlternateContent>
          <mc:Choice Requires="wpg">
            <w:drawing>
              <wp:anchor distT="0" distB="0" distL="114300" distR="114300" simplePos="0" relativeHeight="251701760" behindDoc="0" locked="0" layoutInCell="1" allowOverlap="1">
                <wp:simplePos x="0" y="0"/>
                <wp:positionH relativeFrom="column">
                  <wp:posOffset>1280795</wp:posOffset>
                </wp:positionH>
                <wp:positionV relativeFrom="paragraph">
                  <wp:posOffset>320675</wp:posOffset>
                </wp:positionV>
                <wp:extent cx="4628515" cy="1229360"/>
                <wp:effectExtent l="13970" t="0" r="0" b="12065"/>
                <wp:wrapNone/>
                <wp:docPr id="241"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28515" cy="1229360"/>
                          <a:chOff x="3097" y="2665"/>
                          <a:chExt cx="7289" cy="1936"/>
                        </a:xfrm>
                      </wpg:grpSpPr>
                      <wpg:grpSp>
                        <wpg:cNvPr id="242" name="Group 60"/>
                        <wpg:cNvGrpSpPr>
                          <a:grpSpLocks/>
                        </wpg:cNvGrpSpPr>
                        <wpg:grpSpPr bwMode="auto">
                          <a:xfrm>
                            <a:off x="7254" y="4077"/>
                            <a:ext cx="1661" cy="479"/>
                            <a:chOff x="4694" y="6289"/>
                            <a:chExt cx="1661" cy="479"/>
                          </a:xfrm>
                        </wpg:grpSpPr>
                        <wps:wsp>
                          <wps:cNvPr id="243" name="Text Box 33"/>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
                                  <w:t>Base Image</w:t>
                                </w:r>
                              </w:p>
                            </w:txbxContent>
                          </wps:txbx>
                          <wps:bodyPr rot="0" vert="horz" wrap="square" lIns="91440" tIns="45720" rIns="91440" bIns="45720" anchor="t" anchorCtr="0" upright="1">
                            <a:noAutofit/>
                          </wps:bodyPr>
                        </wps:wsp>
                        <wps:wsp>
                          <wps:cNvPr id="244" name="AutoShape 34"/>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grpSp>
                      <wps:wsp>
                        <wps:cNvPr id="245" name="Text Box 64"/>
                        <wps:cNvSpPr txBox="1">
                          <a:spLocks noChangeArrowheads="1"/>
                        </wps:cNvSpPr>
                        <wps:spPr bwMode="auto">
                          <a:xfrm>
                            <a:off x="3097" y="4042"/>
                            <a:ext cx="3854" cy="559"/>
                          </a:xfrm>
                          <a:prstGeom prst="rect">
                            <a:avLst/>
                          </a:prstGeom>
                          <a:solidFill>
                            <a:srgbClr val="FF0000"/>
                          </a:solidFill>
                          <a:ln w="9525">
                            <a:miter lim="800000"/>
                            <a:headEnd/>
                            <a:tailEnd/>
                          </a:ln>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wps:spPr>
                        <wps:txbx>
                          <w:txbxContent>
                            <w:p w:rsidR="00E1064D" w:rsidRDefault="00E1064D" w:rsidP="007E69C1">
                              <w:r>
                                <w:t>Oracle Linux</w:t>
                              </w:r>
                            </w:p>
                          </w:txbxContent>
                        </wps:txbx>
                        <wps:bodyPr rot="0" vert="horz" wrap="square" lIns="91440" tIns="45720" rIns="91440" bIns="45720" anchor="t" anchorCtr="0" upright="1">
                          <a:noAutofit/>
                        </wps:bodyPr>
                      </wps:wsp>
                      <wps:wsp>
                        <wps:cNvPr id="246" name="AutoShape 63"/>
                        <wps:cNvSpPr>
                          <a:spLocks noChangeArrowheads="1"/>
                        </wps:cNvSpPr>
                        <wps:spPr bwMode="auto">
                          <a:xfrm>
                            <a:off x="6460" y="2820"/>
                            <a:ext cx="859" cy="165"/>
                          </a:xfrm>
                          <a:prstGeom prst="leftArrow">
                            <a:avLst>
                              <a:gd name="adj1" fmla="val 50000"/>
                              <a:gd name="adj2" fmla="val 130152"/>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s:wsp>
                        <wps:cNvPr id="247" name="Text Box 65"/>
                        <wps:cNvSpPr txBox="1">
                          <a:spLocks noChangeArrowheads="1"/>
                        </wps:cNvSpPr>
                        <wps:spPr bwMode="auto">
                          <a:xfrm>
                            <a:off x="3097" y="3617"/>
                            <a:ext cx="3148" cy="425"/>
                          </a:xfrm>
                          <a:prstGeom prst="rect">
                            <a:avLst/>
                          </a:prstGeom>
                          <a:solidFill>
                            <a:srgbClr val="FF0000"/>
                          </a:solidFill>
                          <a:ln w="9525">
                            <a:miter lim="800000"/>
                            <a:headEnd/>
                            <a:tailEnd/>
                          </a:ln>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wps:spPr>
                        <wps:txbx>
                          <w:txbxContent>
                            <w:p w:rsidR="00E1064D" w:rsidRDefault="00E1064D" w:rsidP="007E69C1">
                              <w:r>
                                <w:t>Oracle JDK</w:t>
                              </w:r>
                            </w:p>
                          </w:txbxContent>
                        </wps:txbx>
                        <wps:bodyPr rot="0" vert="horz" wrap="square" lIns="91440" tIns="45720" rIns="91440" bIns="45720" anchor="t" anchorCtr="0" upright="1">
                          <a:noAutofit/>
                        </wps:bodyPr>
                      </wps:wsp>
                      <wps:wsp>
                        <wps:cNvPr id="248" name="Text Box 65"/>
                        <wps:cNvSpPr txBox="1">
                          <a:spLocks noChangeArrowheads="1"/>
                        </wps:cNvSpPr>
                        <wps:spPr bwMode="auto">
                          <a:xfrm>
                            <a:off x="3097" y="3000"/>
                            <a:ext cx="2803" cy="602"/>
                          </a:xfrm>
                          <a:prstGeom prst="rect">
                            <a:avLst/>
                          </a:prstGeom>
                          <a:solidFill>
                            <a:srgbClr val="FF0000"/>
                          </a:solidFill>
                          <a:ln w="9525">
                            <a:miter lim="800000"/>
                            <a:headEnd/>
                            <a:tailEnd/>
                          </a:ln>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wps:spPr>
                        <wps:txbx>
                          <w:txbxContent>
                            <w:p w:rsidR="00E1064D" w:rsidRDefault="00E1064D" w:rsidP="007E69C1">
                              <w:r>
                                <w:t>WebLogic Server Installation</w:t>
                              </w:r>
                            </w:p>
                          </w:txbxContent>
                        </wps:txbx>
                        <wps:bodyPr rot="0" vert="horz" wrap="square" lIns="91440" tIns="45720" rIns="91440" bIns="45720" anchor="t" anchorCtr="0" upright="1">
                          <a:noAutofit/>
                        </wps:bodyPr>
                      </wps:wsp>
                      <wps:wsp>
                        <wps:cNvPr id="249" name="Text Box 62"/>
                        <wps:cNvSpPr txBox="1">
                          <a:spLocks noChangeArrowheads="1"/>
                        </wps:cNvSpPr>
                        <wps:spPr bwMode="auto">
                          <a:xfrm>
                            <a:off x="7589" y="3490"/>
                            <a:ext cx="2797" cy="552"/>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7E69C1">
                              <w:r>
                                <w:t xml:space="preserve"> JDK image</w:t>
                              </w:r>
                            </w:p>
                          </w:txbxContent>
                        </wps:txbx>
                        <wps:bodyPr rot="0" vert="horz" wrap="square" lIns="91440" tIns="45720" rIns="91440" bIns="45720" anchor="t" anchorCtr="0" upright="1">
                          <a:noAutofit/>
                        </wps:bodyPr>
                      </wps:wsp>
                      <wps:wsp>
                        <wps:cNvPr id="250" name="AutoShape 63"/>
                        <wps:cNvSpPr>
                          <a:spLocks noChangeArrowheads="1"/>
                        </wps:cNvSpPr>
                        <wps:spPr bwMode="auto">
                          <a:xfrm>
                            <a:off x="6715" y="3555"/>
                            <a:ext cx="859" cy="165"/>
                          </a:xfrm>
                          <a:prstGeom prst="leftArrow">
                            <a:avLst>
                              <a:gd name="adj1" fmla="val 50000"/>
                              <a:gd name="adj2" fmla="val 130152"/>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s:wsp>
                        <wps:cNvPr id="251" name="Text Box 62"/>
                        <wps:cNvSpPr txBox="1">
                          <a:spLocks noChangeArrowheads="1"/>
                        </wps:cNvSpPr>
                        <wps:spPr bwMode="auto">
                          <a:xfrm>
                            <a:off x="7574" y="2665"/>
                            <a:ext cx="2797" cy="552"/>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7E69C1">
                              <w:r>
                                <w:t>WebLogic Server Install Image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 o:spid="_x0000_s1028" style="position:absolute;margin-left:100.85pt;margin-top:25.25pt;width:364.45pt;height:96.8pt;z-index:251701760" coordorigin="3097,2665" coordsize="7289,1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">
                <v:group id="Group 60" o:spid="_x0000_s1029" style="position:absolute;left:7254;top:4077;width:1661;height:479" coordorigin="4694,6289" coordsize="1661,4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V5DMUAAADcAAAADwAAAGRycy9kb3ducmV2LnhtbESPT2vCQBTE7wW/w/IE&#10;b3WT2IpEVxFR6UEK/gHx9sg+k2D2bciuSfz23UKhx2FmfsMsVr2pREuNKy0riMcRCOLM6pJzBZfz&#10;7n0GwnlkjZVlUvAiB6vl4G2BqbYdH6k9+VwECLsUFRTe16mULivIoBvbmjh4d9sY9EE2udQNdgFu&#10;KplE0VQaLDksFFjTpqDscXoaBfsOu/Uk3raHx33zup0/v6+HmJQaDfv1HISn3v+H/9pfWkHykc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kVeQzFAAAA3AAA&#10;AA8AAAAAAAAAAAAAAAAAqgIAAGRycy9kb3ducmV2LnhtbFBLBQYAAAAABAAEAPoAAACcAwAAAAA=&#10;">
                  <v:shape id="Text Box 33" o:spid="_x0000_s1030"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ax8cUA&#10;AADcAAAADwAAAGRycy9kb3ducmV2LnhtbESPT4vCMBTE7wv7HcJb8CJr6r9FukYRQdEFD1XB66N5&#10;tmWbl9LEtn57Iwgeh5n5DTNfdqYUDdWusKxgOIhAEKdWF5wpOJ823zMQziNrLC2Tgjs5WC4+P+YY&#10;a9tyQs3RZyJA2MWoIPe+iqV0aU4G3cBWxMG72tqgD7LOpK6xDXBTylEU/UiDBYeFHCta55T+H29G&#10;QfN3Sbb38eUw1Lt+O7n2p9mh2yvV++pWvyA8df4dfrV3WsFoMobnmX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1rHxxQAAANwAAAAPAAAAAAAAAAAAAAAAAJgCAABkcnMv&#10;ZG93bnJldi54bWxQSwUGAAAAAAQABAD1AAAAigMAAAAA&#10;" stroked="f" strokeweight="5.5pt">
                    <v:textbox>
                      <w:txbxContent>
                        <w:p w:rsidR="00E1064D" w:rsidRDefault="00E1064D">
                          <w:r>
                            <w:t>Base Image</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34" o:spid="_x0000_s1031"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SDZsMA&#10;AADcAAAADwAAAGRycy9kb3ducmV2LnhtbESP0WrCQBRE34X+w3ILfdNNQxBJXUUrLXmpaNIPuGSv&#10;STB7d8mumv59VxB8HGbmDLNcj6YXVxp8Z1nB+ywBQVxb3XGj4Lf6mi5A+ICssbdMCv7Iw3r1Mlli&#10;ru2Nj3QtQyMihH2OCtoQXC6lr1sy6GfWEUfvZAeDIcqhkXrAW4SbXqZJMpcGO44LLTr6bKk+lxej&#10;oKLisOeFo6Krsp/trvh2JjVKvb2Omw8QgcbwDD/ahVaQZhncz8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2SDZsMAAADcAAAADwAAAAAAAAAAAAAAAACYAgAAZHJzL2Rv&#10;d25yZXYueG1sUEsFBgAAAAAEAAQA9QAAAIgDAAAAAA==&#10;" fillcolor="black [3213]" strokecolor="black [3213]" strokeweight="3pt">
                    <v:shadow on="t" color="#7f7f7f [1601]" opacity=".5" offset="1pt"/>
                  </v:shape>
                </v:group>
                <v:shape id="Text Box 64" o:spid="_x0000_s1032" type="#_x0000_t202" style="position:absolute;left:3097;top:4042;width:38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krb8IA&#10;AADcAAAADwAAAGRycy9kb3ducmV2LnhtbESPQWvCQBSE70L/w/IEb7pRWrHRVUpBqDcbPfT4zL4m&#10;odm3YffVxH/vFgoeh5n5htnsBteqK4XYeDYwn2WgiEtvG64MnE/76QpUFGSLrWcycKMIu+3TaIO5&#10;9T1/0rWQSiUIxxwN1CJdrnUsa3IYZ74jTt63Dw4lyVBpG7BPcNfqRZYttcOG00KNHb3XVP4Uv86A&#10;lW4/fPVHOcdwYXEHe8yKV2Mm4+FtDUpokEf4v/1hDSyeX+DvTDoCe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mStvwgAAANwAAAAPAAAAAAAAAAAAAAAAAJgCAABkcnMvZG93&#10;bnJldi54bWxQSwUGAAAAAAQABAD1AAAAhwMAAAAA&#10;" fillcolor="red">
                  <o:extrusion v:ext="view" backdepth="1in" color="red" on="t" viewpoint="0" viewpointorigin="0" skewangle="-90" type="perspective"/>
                  <v:textbox>
                    <w:txbxContent>
                      <w:p w:rsidR="00E1064D" w:rsidRDefault="00E1064D" w:rsidP="007E69C1">
                        <w:r>
                          <w:t>Oracle Linux</w:t>
                        </w:r>
                      </w:p>
                    </w:txbxContent>
                  </v:textbox>
                </v:shape>
                <v:shape id="AutoShape 63" o:spid="_x0000_s1033" type="#_x0000_t66" style="position:absolute;left:6460;top:2820;width:859;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q4isIA&#10;AADcAAAADwAAAGRycy9kb3ducmV2LnhtbESP0YrCMBRE34X9h3AXfNN0i4h0jeIqK31R1PoBl+Zu&#10;W2xuQpPV+vdGEHwcZuYMM1/2phVX6nxjWcHXOAFBXFrdcKXgXPyOZiB8QNbYWiYFd/KwXHwM5php&#10;e+MjXU+hEhHCPkMFdQguk9KXNRn0Y+uIo/dnO4Mhyq6SusNbhJtWpkkylQYbjgs1OlrXVF5O/0ZB&#10;QflhzzNHeVNMdj+bfOtMapQafvarbxCB+vAOv9q5VpBOpvA8E4+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riKwgAAANwAAAAPAAAAAAAAAAAAAAAAAJgCAABkcnMvZG93&#10;bnJldi54bWxQSwUGAAAAAAQABAD1AAAAhwMAAAAA&#10;" fillcolor="black [3213]" strokecolor="black [3213]" strokeweight="3pt">
                  <v:shadow on="t" color="#7f7f7f [1601]" opacity=".5" offset="1pt"/>
                </v:shape>
                <v:shape id="Text Box 65" o:spid="_x0000_s1034" type="#_x0000_t202" style="position:absolute;left:3097;top:3617;width:3148;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Qg8IA&#10;AADcAAAADwAAAGRycy9kb3ducmV2LnhtbESPQWvCQBSE70L/w/IEb7pRSrXRVUpBqDcbPfT4zL4m&#10;odm3YffVxH/vFgoeh5n5htnsBteqK4XYeDYwn2WgiEtvG64MnE/76QpUFGSLrWcycKMIu+3TaIO5&#10;9T1/0rWQSiUIxxwN1CJdrnUsa3IYZ74jTt63Dw4lyVBpG7BPcNfqRZa9aIcNp4UaO3qvqfwpfp0B&#10;K91++OqPco7hwuIO9pgVr8ZMxsPbGpTQII/wf/vDGlg8L+HvTDoCe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BxCDwgAAANwAAAAPAAAAAAAAAAAAAAAAAJgCAABkcnMvZG93&#10;bnJldi54bWxQSwUGAAAAAAQABAD1AAAAhwMAAAAA&#10;" fillcolor="red">
                  <o:extrusion v:ext="view" backdepth="1in" color="red" on="t" viewpoint="0" viewpointorigin="0" skewangle="-90" type="perspective"/>
                  <v:textbox>
                    <w:txbxContent>
                      <w:p w:rsidR="00E1064D" w:rsidRDefault="00E1064D" w:rsidP="007E69C1">
                        <w:r>
                          <w:t>Oracle JDK</w:t>
                        </w:r>
                      </w:p>
                    </w:txbxContent>
                  </v:textbox>
                </v:shape>
                <v:shape id="Text Box 65" o:spid="_x0000_s1035" type="#_x0000_t202" style="position:absolute;left:3097;top:3000;width:2803;height: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iE8b8A&#10;AADcAAAADwAAAGRycy9kb3ducmV2LnhtbERPTWvCQBC9F/wPywi91U2liI2uUgRBbxo99Dhmp0lo&#10;djbsjib+e/cgeHy87+V6cK26UYiNZwOfkwwUceltw5WB82n7MQcVBdli65kM3CnCejV6W2Jufc9H&#10;uhVSqRTCMUcDtUiXax3LmhzGie+IE/fng0NJMFTaBuxTuGv1NMtm2mHDqaHGjjY1lf/F1Rmw0m2H&#10;3/4g5xguLG5vD1nxbcz7ePhZgBIa5CV+unfWwPQrrU1n0hHQq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mITxvwAAANwAAAAPAAAAAAAAAAAAAAAAAJgCAABkcnMvZG93bnJl&#10;di54bWxQSwUGAAAAAAQABAD1AAAAhAMAAAAA&#10;" fillcolor="red">
                  <o:extrusion v:ext="view" backdepth="1in" color="red" on="t" viewpoint="0" viewpointorigin="0" skewangle="-90" type="perspective"/>
                  <v:textbox>
                    <w:txbxContent>
                      <w:p w:rsidR="00E1064D" w:rsidRDefault="00E1064D" w:rsidP="007E69C1">
                        <w:r>
                          <w:t>WebLogic Server Installation</w:t>
                        </w:r>
                      </w:p>
                    </w:txbxContent>
                  </v:textbox>
                </v:shape>
                <v:shape id="Text Box 62" o:spid="_x0000_s1036" type="#_x0000_t202" style="position:absolute;left:7589;top:3490;width:2797;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6GG8YA&#10;AADcAAAADwAAAGRycy9kb3ducmV2LnhtbESPS4vCQBCE78L+h6EFL6ITH7u4WUdZhBUVPPgAr02m&#10;TYKZnpCZTeK/dwTBY1FVX1HzZWsKUVPlcssKRsMIBHFidc6pgvPpbzAD4TyyxsIyKbiTg+XiozPH&#10;WNuGD1QffSoChF2MCjLvy1hKl2Rk0A1tSRy8q60M+iCrVOoKmwA3hRxH0Zc0mHNYyLCkVUbJ7fhv&#10;FNS7y2F9n1z2I73pN9Nr/zPdt1ulet329weEp9a/w6/2RisYT7/heSY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D6GG8YAAADcAAAADwAAAAAAAAAAAAAAAACYAgAAZHJz&#10;L2Rvd25yZXYueG1sUEsFBgAAAAAEAAQA9QAAAIsDAAAAAA==&#10;" stroked="f" strokeweight="5.5pt">
                  <v:textbox>
                    <w:txbxContent>
                      <w:p w:rsidR="00E1064D" w:rsidRDefault="00E1064D" w:rsidP="007E69C1">
                        <w:r>
                          <w:t xml:space="preserve"> JDK image</w:t>
                        </w:r>
                      </w:p>
                    </w:txbxContent>
                  </v:textbox>
                </v:shape>
                <v:shape id="AutoShape 63" o:spid="_x0000_s1037" type="#_x0000_t66" style="position:absolute;left:6715;top:3555;width:859;height: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YTuMEA&#10;AADcAAAADwAAAGRycy9kb3ducmV2LnhtbERP3WrCMBS+H/gO4QjerenKHKVrlOmY9MaxtXuAQ3PW&#10;ljUnocm0vr25ELz8+P7L7WxGcaLJD5YVPCUpCOLW6oE7BT/Nx2MOwgdkjaNlUnAhD9vN4qHEQtsz&#10;f9OpDp2IIewLVNCH4AopfduTQZ9YRxy5XzsZDBFOndQTnmO4GWWWpi/S4MCxoUdH+57av/rfKGio&#10;+vrk3FE1NM/H3Xt1cCYzSq2W89sriEBzuItv7koryNZxfjwTj4DcX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GE7jBAAAA3AAAAA8AAAAAAAAAAAAAAAAAmAIAAGRycy9kb3du&#10;cmV2LnhtbFBLBQYAAAAABAAEAPUAAACGAwAAAAA=&#10;" fillcolor="black [3213]" strokecolor="black [3213]" strokeweight="3pt">
                  <v:shadow on="t" color="#7f7f7f [1601]" opacity=".5" offset="1pt"/>
                </v:shape>
                <v:shape id="Text Box 62" o:spid="_x0000_s1038" type="#_x0000_t202" style="position:absolute;left:7574;top:2665;width:2797;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EcwMcA&#10;AADcAAAADwAAAGRycy9kb3ducmV2LnhtbESPQWvCQBSE7wX/w/IEL9JsktZSUtcgQkULHkwLXh/Z&#10;ZxKafRuy2yT++65Q6HGYmW+YdT6ZVgzUu8aygiSKQRCXVjdcKfj6fH98BeE8ssbWMim4kYN8M3tY&#10;Y6btyGcaCl+JAGGXoYLa+y6T0pU1GXSR7YiDd7W9QR9kX0nd4xjgppVpHL9Igw2HhRo72tVUfhc/&#10;RsHwcTnvb0+XU6IPy/H5ulxVp+mo1GI+bd9AeJr8f/ivfdAK0lUC9zPhCM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RHMDHAAAA3AAAAA8AAAAAAAAAAAAAAAAAmAIAAGRy&#10;cy9kb3ducmV2LnhtbFBLBQYAAAAABAAEAPUAAACMAwAAAAA=&#10;" stroked="f" strokeweight="5.5pt">
                  <v:textbox>
                    <w:txbxContent>
                      <w:p w:rsidR="00E1064D" w:rsidRDefault="00E1064D" w:rsidP="007E69C1">
                        <w:r>
                          <w:t>WebLogic Server Install Image</w:t>
                        </w:r>
                      </w:p>
                    </w:txbxContent>
                  </v:textbox>
                </v:shape>
              </v:group>
            </w:pict>
          </mc:Fallback>
        </mc:AlternateContent>
      </w:r>
    </w:p>
    <w:p w:rsidR="008B4414" w:rsidRDefault="008B4414" w:rsidP="008B4414">
      <w:pPr>
        <w:pStyle w:val="09Bodytext"/>
        <w:jc w:val="center"/>
      </w:pPr>
    </w:p>
    <w:p w:rsidR="009975C0" w:rsidRDefault="009975C0" w:rsidP="00117D36">
      <w:pPr>
        <w:pStyle w:val="09Bodytext"/>
        <w:jc w:val="center"/>
      </w:pPr>
    </w:p>
    <w:p w:rsidR="009975C0" w:rsidRDefault="009975C0" w:rsidP="009975C0">
      <w:pPr>
        <w:pStyle w:val="09Bodytext"/>
        <w:jc w:val="center"/>
        <w:rPr>
          <w:noProof/>
        </w:rPr>
      </w:pPr>
    </w:p>
    <w:p w:rsidR="009975C0" w:rsidRDefault="00117D36" w:rsidP="009975C0">
      <w:pPr>
        <w:pStyle w:val="09Bodytext"/>
        <w:ind w:left="720"/>
      </w:pPr>
      <w:r w:rsidRPr="006B66B5">
        <w:rPr>
          <w:noProof/>
        </w:rPr>
        <w:drawing>
          <wp:inline distT="0" distB="0" distL="0" distR="0" wp14:anchorId="1F1BDB95" wp14:editId="0AC3A0A6">
            <wp:extent cx="608203" cy="347109"/>
            <wp:effectExtent l="133350" t="76200" r="287147" b="300591"/>
            <wp:docPr id="5" name="Picture 2" descr="docker-logo-loggedin.png"/>
            <wp:cNvGraphicFramePr/>
            <a:graphic xmlns:a="http://schemas.openxmlformats.org/drawingml/2006/main">
              <a:graphicData uri="http://schemas.openxmlformats.org/drawingml/2006/picture">
                <pic:pic xmlns:pic="http://schemas.openxmlformats.org/drawingml/2006/picture">
                  <pic:nvPicPr>
                    <pic:cNvPr id="11" name="Picture 10" descr="docker-logo-loggedin.png"/>
                    <pic:cNvPicPr>
                      <a:picLocks noChangeAspect="1"/>
                    </pic:cNvPicPr>
                  </pic:nvPicPr>
                  <pic:blipFill>
                    <a:blip r:embed="rId16"/>
                    <a:stretch>
                      <a:fillRect/>
                    </a:stretch>
                  </pic:blipFill>
                  <pic:spPr>
                    <a:xfrm>
                      <a:off x="0" y="0"/>
                      <a:ext cx="609054" cy="347595"/>
                    </a:xfrm>
                    <a:prstGeom prst="rect">
                      <a:avLst/>
                    </a:prstGeom>
                    <a:ln>
                      <a:noFill/>
                    </a:ln>
                    <a:effectLst>
                      <a:outerShdw blurRad="292100" dist="139700" dir="2700000" algn="tl" rotWithShape="0">
                        <a:srgbClr val="333333">
                          <a:alpha val="65000"/>
                        </a:srgbClr>
                      </a:outerShdw>
                    </a:effectLst>
                  </pic:spPr>
                </pic:pic>
              </a:graphicData>
            </a:graphic>
          </wp:inline>
        </w:drawing>
      </w:r>
    </w:p>
    <w:p w:rsidR="008B4414" w:rsidRDefault="009975C0" w:rsidP="00312129">
      <w:pPr>
        <w:pStyle w:val="09Bodytext"/>
        <w:ind w:firstLine="720"/>
      </w:pPr>
      <w:r>
        <w:t>F</w:t>
      </w:r>
      <w:r w:rsidR="00237BD2">
        <w:t>ig 1. Oracle WebLogic Server Docker Image</w:t>
      </w:r>
    </w:p>
    <w:p w:rsidR="00262E52" w:rsidRPr="00A1229C" w:rsidRDefault="00262E52" w:rsidP="00A1229C">
      <w:pPr>
        <w:pStyle w:val="Heading2"/>
        <w:rPr>
          <w:szCs w:val="28"/>
        </w:rPr>
      </w:pPr>
      <w:bookmarkStart w:id="7" w:name="_Toc432072494"/>
      <w:r w:rsidRPr="00A1229C">
        <w:rPr>
          <w:szCs w:val="28"/>
        </w:rPr>
        <w:t xml:space="preserve">Custom Built </w:t>
      </w:r>
      <w:r w:rsidR="00082BAC">
        <w:rPr>
          <w:szCs w:val="28"/>
        </w:rPr>
        <w:t>Oracle WebLogic Server</w:t>
      </w:r>
      <w:r w:rsidRPr="00A1229C">
        <w:rPr>
          <w:szCs w:val="28"/>
        </w:rPr>
        <w:t xml:space="preserve"> Images</w:t>
      </w:r>
      <w:bookmarkEnd w:id="7"/>
    </w:p>
    <w:p w:rsidR="00262E52" w:rsidRDefault="00DA297B" w:rsidP="00AF0084">
      <w:pPr>
        <w:pStyle w:val="09Bodytext"/>
      </w:pPr>
      <w:r>
        <w:t xml:space="preserve">You can create </w:t>
      </w:r>
      <w:r w:rsidR="00262E52">
        <w:t xml:space="preserve">your own Oracle WebLogic Server Docker images.   To help you with this, we have posted Dockerfiles and scripts on </w:t>
      </w:r>
      <w:hyperlink r:id="rId17" w:history="1">
        <w:r w:rsidR="004F70FD" w:rsidRPr="004F70FD">
          <w:rPr>
            <w:rStyle w:val="Hyperlink"/>
          </w:rPr>
          <w:t xml:space="preserve">GitHub </w:t>
        </w:r>
        <w:r w:rsidR="00082BAC">
          <w:rPr>
            <w:rStyle w:val="Hyperlink"/>
          </w:rPr>
          <w:t>Oracle WebLogic Server</w:t>
        </w:r>
        <w:r w:rsidR="004F70FD" w:rsidRPr="004F70FD">
          <w:rPr>
            <w:rStyle w:val="Hyperlink"/>
          </w:rPr>
          <w:t xml:space="preserve"> Docker files</w:t>
        </w:r>
      </w:hyperlink>
      <w:r w:rsidR="004F70FD">
        <w:t xml:space="preserve"> </w:t>
      </w:r>
      <w:r w:rsidR="00262E52">
        <w:t xml:space="preserve">as examples for you to get started.  </w:t>
      </w:r>
    </w:p>
    <w:p w:rsidR="00262E52" w:rsidRDefault="00262E52" w:rsidP="00DA297B">
      <w:pPr>
        <w:pStyle w:val="09Bodytext"/>
      </w:pPr>
      <w:r>
        <w:t xml:space="preserve">What are the prerequisites to build the custom WLS </w:t>
      </w:r>
      <w:r w:rsidR="00237BD2">
        <w:t>images?</w:t>
      </w:r>
    </w:p>
    <w:p w:rsidR="00262E52" w:rsidRDefault="00262E52" w:rsidP="005A12F2">
      <w:pPr>
        <w:pStyle w:val="09Bodytext"/>
        <w:numPr>
          <w:ilvl w:val="0"/>
          <w:numId w:val="13"/>
        </w:numPr>
      </w:pPr>
      <w:r>
        <w:t>Oracle Linux base</w:t>
      </w:r>
      <w:r w:rsidR="0029640F">
        <w:t xml:space="preserve"> </w:t>
      </w:r>
      <w:r w:rsidR="004F70FD">
        <w:t>image</w:t>
      </w:r>
      <w:r w:rsidR="0029640F">
        <w:t>.</w:t>
      </w:r>
    </w:p>
    <w:p w:rsidR="0029640F" w:rsidRDefault="00262E52" w:rsidP="005A12F2">
      <w:pPr>
        <w:pStyle w:val="09Bodytext"/>
        <w:numPr>
          <w:ilvl w:val="0"/>
          <w:numId w:val="13"/>
        </w:numPr>
      </w:pPr>
      <w:r>
        <w:t xml:space="preserve">Dockerfiles and scripts from </w:t>
      </w:r>
      <w:r w:rsidR="00D76591">
        <w:t>GitHub</w:t>
      </w:r>
      <w:r w:rsidR="0029640F">
        <w:t>.</w:t>
      </w:r>
      <w:r>
        <w:t xml:space="preserve"> </w:t>
      </w:r>
    </w:p>
    <w:p w:rsidR="00262E52" w:rsidRDefault="00DA297B" w:rsidP="005A12F2">
      <w:pPr>
        <w:pStyle w:val="09Bodytext"/>
        <w:numPr>
          <w:ilvl w:val="0"/>
          <w:numId w:val="13"/>
        </w:numPr>
      </w:pPr>
      <w:r>
        <w:t>Oracle WebLogic S</w:t>
      </w:r>
      <w:r w:rsidR="004F70FD">
        <w:t>erver G</w:t>
      </w:r>
      <w:r w:rsidR="00262E52">
        <w:t xml:space="preserve">eneric installer or </w:t>
      </w:r>
      <w:r w:rsidR="00C60D7A">
        <w:t>Developer</w:t>
      </w:r>
      <w:r w:rsidR="00262E52">
        <w:t xml:space="preserve"> installer</w:t>
      </w:r>
      <w:r w:rsidR="0029640F">
        <w:t>.</w:t>
      </w:r>
    </w:p>
    <w:p w:rsidR="00207A4B" w:rsidRDefault="00262E52" w:rsidP="005A12F2">
      <w:pPr>
        <w:pStyle w:val="09Bodytext"/>
        <w:numPr>
          <w:ilvl w:val="0"/>
          <w:numId w:val="13"/>
        </w:numPr>
      </w:pPr>
      <w:r>
        <w:t>Corresponding JDK.</w:t>
      </w:r>
    </w:p>
    <w:p w:rsidR="00207A4B" w:rsidRDefault="00207A4B">
      <w:pPr>
        <w:rPr>
          <w:rFonts w:ascii="Garamond 3 LT Std" w:eastAsia="Times New Roman" w:hAnsi="Garamond 3 LT Std" w:cs="Times New Roman"/>
          <w:color w:val="auto"/>
          <w:sz w:val="21"/>
          <w:szCs w:val="20"/>
        </w:rPr>
      </w:pPr>
      <w:r>
        <w:br w:type="page"/>
      </w:r>
    </w:p>
    <w:p w:rsidR="00262E52" w:rsidRPr="00A1229C" w:rsidRDefault="00557BCE" w:rsidP="00A1229C">
      <w:pPr>
        <w:pStyle w:val="Heading2"/>
      </w:pPr>
      <w:bookmarkStart w:id="8" w:name="_Toc432072495"/>
      <w:r w:rsidRPr="00A1229C">
        <w:lastRenderedPageBreak/>
        <w:t>Dockerfiles and S</w:t>
      </w:r>
      <w:r w:rsidR="00262E52" w:rsidRPr="00A1229C">
        <w:t xml:space="preserve">cripts on </w:t>
      </w:r>
      <w:r w:rsidR="00D76591">
        <w:t>GitH</w:t>
      </w:r>
      <w:r w:rsidR="00D76591" w:rsidRPr="00A1229C">
        <w:t>ub</w:t>
      </w:r>
      <w:bookmarkEnd w:id="8"/>
    </w:p>
    <w:p w:rsidR="00557BCE" w:rsidRPr="00A1229C" w:rsidRDefault="00557BCE" w:rsidP="00A1229C">
      <w:pPr>
        <w:pStyle w:val="Heading3"/>
      </w:pPr>
      <w:bookmarkStart w:id="9" w:name="_Toc432072496"/>
      <w:r w:rsidRPr="00A1229C">
        <w:t>Dockerfile</w:t>
      </w:r>
      <w:bookmarkEnd w:id="9"/>
    </w:p>
    <w:p w:rsidR="00262E52" w:rsidRDefault="004F70FD" w:rsidP="00237BD2">
      <w:pPr>
        <w:pStyle w:val="09Bodytext"/>
      </w:pPr>
      <w:r>
        <w:t xml:space="preserve">The </w:t>
      </w:r>
      <w:r w:rsidR="00A74A13">
        <w:t xml:space="preserve">Dockerfile to create an Oracle </w:t>
      </w:r>
      <w:r w:rsidR="004725E2">
        <w:t xml:space="preserve">WebLogic Server install </w:t>
      </w:r>
      <w:r w:rsidR="002927E6">
        <w:t>image</w:t>
      </w:r>
      <w:r w:rsidR="00A74A13">
        <w:t xml:space="preserve"> performs the following functions:</w:t>
      </w:r>
    </w:p>
    <w:p w:rsidR="00262E52" w:rsidRDefault="00A74A13" w:rsidP="005A12F2">
      <w:pPr>
        <w:pStyle w:val="09Bodytext"/>
        <w:numPr>
          <w:ilvl w:val="0"/>
          <w:numId w:val="15"/>
        </w:numPr>
      </w:pPr>
      <w:r>
        <w:t>Extend the</w:t>
      </w:r>
      <w:r w:rsidR="00262E52">
        <w:t xml:space="preserve"> Oracle </w:t>
      </w:r>
      <w:r w:rsidR="00EE1A21">
        <w:t>JDK</w:t>
      </w:r>
      <w:r w:rsidR="00262E52">
        <w:t xml:space="preserve"> image</w:t>
      </w:r>
    </w:p>
    <w:p w:rsidR="00262E52" w:rsidRDefault="00262E52" w:rsidP="005A12F2">
      <w:pPr>
        <w:pStyle w:val="09Bodytext"/>
        <w:numPr>
          <w:ilvl w:val="0"/>
          <w:numId w:val="15"/>
        </w:numPr>
      </w:pPr>
      <w:r>
        <w:t>Installs WLS using the (WLS generic/</w:t>
      </w:r>
      <w:r w:rsidR="00255506">
        <w:t xml:space="preserve">Developer </w:t>
      </w:r>
      <w:r w:rsidR="00A74A13">
        <w:t xml:space="preserve"> installers</w:t>
      </w:r>
      <w:r>
        <w:t>) in silent mode</w:t>
      </w:r>
    </w:p>
    <w:p w:rsidR="00262E52" w:rsidRDefault="008B1BEE" w:rsidP="008B1BEE">
      <w:pPr>
        <w:pStyle w:val="09Bodytext"/>
      </w:pPr>
      <w:r>
        <w:t xml:space="preserve">After creating your Oracle WebLogic Server </w:t>
      </w:r>
      <w:r w:rsidR="00A74A13">
        <w:t xml:space="preserve">install </w:t>
      </w:r>
      <w:r>
        <w:t xml:space="preserve">images, you can extend them to have a base </w:t>
      </w:r>
      <w:r w:rsidR="00082BAC">
        <w:t>Oracle WebLogic Server</w:t>
      </w:r>
      <w:r>
        <w:t xml:space="preserve"> domain configured.  </w:t>
      </w:r>
    </w:p>
    <w:p w:rsidR="00262E52" w:rsidRDefault="00A74A13" w:rsidP="00A81789">
      <w:pPr>
        <w:pStyle w:val="09Bodytext"/>
      </w:pPr>
      <w:r>
        <w:t xml:space="preserve">The Dockerfile to create an Oracle </w:t>
      </w:r>
      <w:r w:rsidR="00262E52">
        <w:t>W</w:t>
      </w:r>
      <w:r w:rsidR="00503F68">
        <w:t>eb</w:t>
      </w:r>
      <w:r w:rsidR="00262E52">
        <w:t>L</w:t>
      </w:r>
      <w:r w:rsidR="00503F68">
        <w:t xml:space="preserve">ogic </w:t>
      </w:r>
      <w:r w:rsidR="00262E52">
        <w:t>S</w:t>
      </w:r>
      <w:r w:rsidR="00503F68">
        <w:t>erver</w:t>
      </w:r>
      <w:r w:rsidR="00262E52">
        <w:t xml:space="preserve"> domain </w:t>
      </w:r>
      <w:r w:rsidR="002927E6">
        <w:t>image</w:t>
      </w:r>
      <w:r>
        <w:t xml:space="preserve"> performs the following functions:</w:t>
      </w:r>
    </w:p>
    <w:p w:rsidR="00262E52" w:rsidRDefault="00A74A13" w:rsidP="005A12F2">
      <w:pPr>
        <w:pStyle w:val="09Bodytext"/>
        <w:numPr>
          <w:ilvl w:val="0"/>
          <w:numId w:val="16"/>
        </w:numPr>
      </w:pPr>
      <w:r>
        <w:t>Extend the Oracle WebLogic Server install image.</w:t>
      </w:r>
    </w:p>
    <w:p w:rsidR="00262E52" w:rsidRDefault="00262E52" w:rsidP="005A12F2">
      <w:pPr>
        <w:pStyle w:val="09Bodytext"/>
        <w:numPr>
          <w:ilvl w:val="0"/>
          <w:numId w:val="16"/>
        </w:numPr>
      </w:pPr>
      <w:r>
        <w:t xml:space="preserve">Configure a WLS domain by calling </w:t>
      </w:r>
      <w:r w:rsidR="00C13B17">
        <w:t>Oracle WebLogic Server Scripting Tool (WLST</w:t>
      </w:r>
      <w:r w:rsidR="00711194">
        <w:t>) scripts</w:t>
      </w:r>
      <w:r w:rsidR="00A74A13">
        <w:t>. The d</w:t>
      </w:r>
      <w:r>
        <w:t xml:space="preserve">omain has one Admin server, JMS server, Data Source, </w:t>
      </w:r>
      <w:r w:rsidR="00E87488">
        <w:t>enables JAX</w:t>
      </w:r>
      <w:r>
        <w:t>-RS 2.0.</w:t>
      </w:r>
    </w:p>
    <w:p w:rsidR="00F07035" w:rsidRDefault="00F07035" w:rsidP="00F07035">
      <w:pPr>
        <w:pStyle w:val="09Bodytext"/>
      </w:pPr>
      <w:r>
        <w:t>There are additional Dockerfiles to create an Application image, the Dockerfile performs the following functions:</w:t>
      </w:r>
    </w:p>
    <w:p w:rsidR="00F07035" w:rsidRDefault="00F07035" w:rsidP="00F07035">
      <w:pPr>
        <w:pStyle w:val="09Bodytext"/>
        <w:numPr>
          <w:ilvl w:val="0"/>
          <w:numId w:val="16"/>
        </w:numPr>
      </w:pPr>
      <w:r>
        <w:t xml:space="preserve">Extend the </w:t>
      </w:r>
      <w:r w:rsidR="00E87488">
        <w:t>domain image</w:t>
      </w:r>
      <w:r>
        <w:t>.</w:t>
      </w:r>
    </w:p>
    <w:p w:rsidR="00F07035" w:rsidRDefault="00F07035" w:rsidP="00F07035">
      <w:pPr>
        <w:pStyle w:val="09Bodytext"/>
        <w:numPr>
          <w:ilvl w:val="0"/>
          <w:numId w:val="16"/>
        </w:numPr>
      </w:pPr>
      <w:r>
        <w:t xml:space="preserve">Deploy an Application to </w:t>
      </w:r>
      <w:r w:rsidR="00E87488">
        <w:t>an</w:t>
      </w:r>
      <w:r>
        <w:t xml:space="preserve"> Oracle WebLogic Server domain.</w:t>
      </w:r>
    </w:p>
    <w:p w:rsidR="00956735" w:rsidRDefault="00A026BD" w:rsidP="00956735">
      <w:pPr>
        <w:pStyle w:val="09Bodytext"/>
      </w:pPr>
      <w:r>
        <w:rPr>
          <w:noProof/>
        </w:rPr>
        <mc:AlternateContent>
          <mc:Choice Requires="wpg">
            <w:drawing>
              <wp:anchor distT="0" distB="0" distL="114300" distR="114300" simplePos="0" relativeHeight="251725312" behindDoc="0" locked="0" layoutInCell="1" allowOverlap="1">
                <wp:simplePos x="0" y="0"/>
                <wp:positionH relativeFrom="column">
                  <wp:posOffset>3441065</wp:posOffset>
                </wp:positionH>
                <wp:positionV relativeFrom="paragraph">
                  <wp:posOffset>192405</wp:posOffset>
                </wp:positionV>
                <wp:extent cx="1588135" cy="304165"/>
                <wp:effectExtent l="69215" t="0" r="0" b="635"/>
                <wp:wrapNone/>
                <wp:docPr id="238"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88135" cy="304165"/>
                          <a:chOff x="4694" y="6289"/>
                          <a:chExt cx="1661" cy="479"/>
                        </a:xfrm>
                      </wpg:grpSpPr>
                      <wps:wsp>
                        <wps:cNvPr id="239" name="Text Box 62"/>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7B5E9B">
                              <w:r>
                                <w:t xml:space="preserve">Application  Image          </w:t>
                              </w:r>
                            </w:p>
                          </w:txbxContent>
                        </wps:txbx>
                        <wps:bodyPr rot="0" vert="horz" wrap="square" lIns="91440" tIns="45720" rIns="91440" bIns="45720" anchor="t" anchorCtr="0" upright="1">
                          <a:noAutofit/>
                        </wps:bodyPr>
                      </wps:wsp>
                      <wps:wsp>
                        <wps:cNvPr id="240" name="AutoShape 63"/>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 o:spid="_x0000_s1039" style="position:absolute;margin-left:270.95pt;margin-top:15.15pt;width:125.05pt;height:23.95pt;z-index:251725312" coordorigin="4694,6289" coordsize="166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">
                <v:shape id="Text Box 62" o:spid="_x0000_s1040"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j1ZscA&#10;AADcAAAADwAAAGRycy9kb3ducmV2LnhtbESPQWvCQBSE7wX/w/KEXqRuTKrUmI1IocUKHrQFr4/s&#10;Mwlm34bsNon/vlso9DjMzDdMth1NI3rqXG1ZwWIegSAurK65VPD1+fb0AsJ5ZI2NZVJwJwfbfPKQ&#10;YartwCfqz74UAcIuRQWV920qpSsqMujmtiUO3tV2Bn2QXSl1h0OAm0bGUbSSBmsOCxW29FpRcTt/&#10;GwX94XJ6vyeX40LvZ8PzdbYsj+OHUo/TcbcB4Wn0/+G/9l4riJM1/J4JR0Dm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49WbHAAAA3AAAAA8AAAAAAAAAAAAAAAAAmAIAAGRy&#10;cy9kb3ducmV2LnhtbFBLBQYAAAAABAAEAPUAAACMAwAAAAA=&#10;" stroked="f" strokeweight="5.5pt">
                  <v:textbox>
                    <w:txbxContent>
                      <w:p w:rsidR="00E1064D" w:rsidRDefault="00E1064D" w:rsidP="007B5E9B">
                        <w:proofErr w:type="gramStart"/>
                        <w:r>
                          <w:t>Application  Image</w:t>
                        </w:r>
                        <w:proofErr w:type="gramEnd"/>
                        <w:r>
                          <w:t xml:space="preserve">          </w:t>
                        </w:r>
                      </w:p>
                    </w:txbxContent>
                  </v:textbox>
                </v:shape>
                <v:shape id="AutoShape 63" o:spid="_x0000_s1041"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FZcAA&#10;AADcAAAADwAAAGRycy9kb3ducmV2LnhtbERP3WrCMBS+H/gO4Qi7W1NLGaU2im5s9GZjWh/g0Bzb&#10;YnMSmkzr25uLwS4/vv9qO5tRXGnyg2UFqyQFQdxaPXCn4NR8vBQgfEDWOFomBXfysN0sniostb3x&#10;ga7H0IkYwr5EBX0IrpTStz0Z9Il1xJE728lgiHDqpJ7wFsPNKLM0fZUGB44NPTp666m9HH+Ngobq&#10;n28uHNVDk3/t3+tPZzKj1PNy3q1BBJrDv/jPXWsFWR7nxzPxCMj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F+FZcAAAADcAAAADwAAAAAAAAAAAAAAAACYAgAAZHJzL2Rvd25y&#10;ZXYueG1sUEsFBgAAAAAEAAQA9QAAAIUDAAAAAA==&#10;" fillcolor="black [3213]" strokecolor="black [3213]" strokeweight="3pt">
                  <v:shadow on="t" color="#7f7f7f [1601]" opacity=".5" offset="1pt"/>
                </v:shape>
              </v:group>
            </w:pict>
          </mc:Fallback>
        </mc:AlternateContent>
      </w:r>
      <w:r>
        <w:rPr>
          <w:noProof/>
        </w:rPr>
        <mc:AlternateContent>
          <mc:Choice Requires="wps">
            <w:drawing>
              <wp:anchor distT="0" distB="0" distL="114300" distR="114300" simplePos="0" relativeHeight="251724288" behindDoc="0" locked="0" layoutInCell="1" allowOverlap="1">
                <wp:simplePos x="0" y="0"/>
                <wp:positionH relativeFrom="column">
                  <wp:posOffset>1796415</wp:posOffset>
                </wp:positionH>
                <wp:positionV relativeFrom="paragraph">
                  <wp:posOffset>207645</wp:posOffset>
                </wp:positionV>
                <wp:extent cx="1194435" cy="426720"/>
                <wp:effectExtent l="15240" t="120015" r="9525" b="15240"/>
                <wp:wrapNone/>
                <wp:docPr id="237"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4435" cy="426720"/>
                        </a:xfrm>
                        <a:prstGeom prst="rect">
                          <a:avLst/>
                        </a:prstGeom>
                        <a:solidFill>
                          <a:srgbClr val="FF0000"/>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txbx>
                        <w:txbxContent>
                          <w:p w:rsidR="00E1064D" w:rsidRDefault="00E1064D" w:rsidP="00956735">
                            <w:r>
                              <w:t>Application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42" type="#_x0000_t202" style="position:absolute;margin-left:141.45pt;margin-top:16.35pt;width:94.05pt;height:33.6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" fillcolor="red">
                <v:shadow color="#622423 [1605]" opacity=".5" offset="1pt"/>
                <o:extrusion v:ext="view" backdepth="1in" color="red" on="t" viewpoint="0" viewpointorigin="0" skewangle="-90" type="perspective"/>
                <v:textbox>
                  <w:txbxContent>
                    <w:p w:rsidR="00E1064D" w:rsidRDefault="00E1064D" w:rsidP="00956735">
                      <w:r>
                        <w:t>Application</w:t>
                      </w:r>
                    </w:p>
                  </w:txbxContent>
                </v:textbox>
              </v:shape>
            </w:pict>
          </mc:Fallback>
        </mc:AlternateContent>
      </w:r>
    </w:p>
    <w:p w:rsidR="00956735" w:rsidRDefault="00956735" w:rsidP="00956735">
      <w:pPr>
        <w:pStyle w:val="09Bodytext"/>
      </w:pPr>
    </w:p>
    <w:p w:rsidR="00E478DB" w:rsidRDefault="00A026BD" w:rsidP="00E478DB">
      <w:pPr>
        <w:pStyle w:val="09Bodytext"/>
        <w:ind w:left="360"/>
      </w:pPr>
      <w:r>
        <w:rPr>
          <w:noProof/>
        </w:rPr>
        <mc:AlternateContent>
          <mc:Choice Requires="wps">
            <w:drawing>
              <wp:anchor distT="0" distB="0" distL="114300" distR="114300" simplePos="0" relativeHeight="251722240" behindDoc="0" locked="0" layoutInCell="1" allowOverlap="1">
                <wp:simplePos x="0" y="0"/>
                <wp:positionH relativeFrom="column">
                  <wp:posOffset>1796415</wp:posOffset>
                </wp:positionH>
                <wp:positionV relativeFrom="paragraph">
                  <wp:posOffset>126365</wp:posOffset>
                </wp:positionV>
                <wp:extent cx="1564640" cy="426720"/>
                <wp:effectExtent l="15240" t="118110" r="10795" b="17145"/>
                <wp:wrapNone/>
                <wp:docPr id="236"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4640" cy="426720"/>
                        </a:xfrm>
                        <a:prstGeom prst="rect">
                          <a:avLst/>
                        </a:prstGeom>
                        <a:solidFill>
                          <a:srgbClr val="FF0000"/>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txbx>
                        <w:txbxContent>
                          <w:p w:rsidR="00E1064D" w:rsidRDefault="00E1064D">
                            <w:r>
                              <w:t>WebLogic Server Domain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43" type="#_x0000_t202" style="position:absolute;left:0;text-align:left;margin-left:141.45pt;margin-top:9.95pt;width:123.2pt;height:33.6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" fillcolor="red">
                <v:shadow color="#622423 [1605]" opacity=".5" offset="1pt"/>
                <o:extrusion v:ext="view" backdepth="1in" color="red" on="t" viewpoint="0" viewpointorigin="0" skewangle="-90" type="perspective"/>
                <v:textbox>
                  <w:txbxContent>
                    <w:p w:rsidR="00E1064D" w:rsidRDefault="00E1064D">
                      <w:r>
                        <w:t>WebLogic Server Domain</w:t>
                      </w:r>
                    </w:p>
                  </w:txbxContent>
                </v:textbox>
              </v:shape>
            </w:pict>
          </mc:Fallback>
        </mc:AlternateContent>
      </w:r>
      <w:r>
        <w:rPr>
          <w:noProof/>
        </w:rPr>
        <mc:AlternateContent>
          <mc:Choice Requires="wpg">
            <w:drawing>
              <wp:anchor distT="0" distB="0" distL="114300" distR="114300" simplePos="0" relativeHeight="251718144" behindDoc="0" locked="0" layoutInCell="1" allowOverlap="1">
                <wp:simplePos x="0" y="0"/>
                <wp:positionH relativeFrom="column">
                  <wp:posOffset>3517265</wp:posOffset>
                </wp:positionH>
                <wp:positionV relativeFrom="paragraph">
                  <wp:posOffset>113030</wp:posOffset>
                </wp:positionV>
                <wp:extent cx="1971040" cy="350520"/>
                <wp:effectExtent l="69215" t="0" r="0" b="1905"/>
                <wp:wrapNone/>
                <wp:docPr id="233"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1040" cy="350520"/>
                          <a:chOff x="4694" y="6289"/>
                          <a:chExt cx="1661" cy="479"/>
                        </a:xfrm>
                      </wpg:grpSpPr>
                      <wps:wsp>
                        <wps:cNvPr id="234" name="Text Box 62"/>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2F7752">
                              <w:r>
                                <w:t xml:space="preserve">    Domain Image </w:t>
                              </w:r>
                            </w:p>
                          </w:txbxContent>
                        </wps:txbx>
                        <wps:bodyPr rot="0" vert="horz" wrap="square" lIns="91440" tIns="45720" rIns="91440" bIns="45720" anchor="t" anchorCtr="0" upright="1">
                          <a:noAutofit/>
                        </wps:bodyPr>
                      </wps:wsp>
                      <wps:wsp>
                        <wps:cNvPr id="235" name="AutoShape 63"/>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 o:spid="_x0000_s1044" style="position:absolute;left:0;text-align:left;margin-left:276.95pt;margin-top:8.9pt;width:155.2pt;height:27.6pt;z-index:251718144" coordorigin="4694,6289" coordsize="166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">
                <v:shape id="Text Box 62" o:spid="_x0000_s1045"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a+MUA&#10;AADcAAAADwAAAGRycy9kb3ducmV2LnhtbESPT4vCMBTE7wv7HcJb8CJr6r9FukYRQdEFD1XB66N5&#10;tmWbl9LEtn57Iwgeh5n5DTNfdqYUDdWusKxgOIhAEKdWF5wpOJ823zMQziNrLC2Tgjs5WC4+P+YY&#10;a9tyQs3RZyJA2MWoIPe+iqV0aU4G3cBWxMG72tqgD7LOpK6xDXBTylEU/UiDBYeFHCta55T+H29G&#10;QfN3Sbb38eUw1Lt+O7n2p9mh2yvV++pWvyA8df4dfrV3WsFoPIHnmX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OVr4xQAAANwAAAAPAAAAAAAAAAAAAAAAAJgCAABkcnMv&#10;ZG93bnJldi54bWxQSwUGAAAAAAQABAD1AAAAigMAAAAA&#10;" stroked="f" strokeweight="5.5pt">
                  <v:textbox>
                    <w:txbxContent>
                      <w:p w:rsidR="00E1064D" w:rsidRDefault="00E1064D" w:rsidP="002F7752">
                        <w:r>
                          <w:t xml:space="preserve">    Domain Image </w:t>
                        </w:r>
                      </w:p>
                    </w:txbxContent>
                  </v:textbox>
                </v:shape>
                <v:shape id="AutoShape 63" o:spid="_x0000_s1046"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5VgMMA&#10;AADcAAAADwAAAGRycy9kb3ducmV2LnhtbESP0WrCQBRE34X+w3ILvtVNoy2SukpbUfKiWNMPuGSv&#10;STB7d8muGv/eFQQfh5k5w8wWvWnFmTrfWFbwPkpAEJdWN1wp+C9Wb1MQPiBrbC2Tgit5WMxfBjPM&#10;tL3wH533oRIRwj5DBXUILpPSlzUZ9CPriKN3sJ3BEGVXSd3hJcJNK9Mk+ZQGG44LNTr6rak87k9G&#10;QUH5bstTR3lTTDY/y3ztTGqUGr72318gAvXhGX60c60gHX/A/Uw8An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5VgMMAAADcAAAADwAAAAAAAAAAAAAAAACYAgAAZHJzL2Rv&#10;d25yZXYueG1sUEsFBgAAAAAEAAQA9QAAAIgDAAAAAA==&#10;" fillcolor="black [3213]" strokecolor="black [3213]" strokeweight="3pt">
                  <v:shadow on="t" color="#7f7f7f [1601]" opacity=".5" offset="1pt"/>
                </v:shape>
              </v:group>
            </w:pict>
          </mc:Fallback>
        </mc:AlternateContent>
      </w:r>
    </w:p>
    <w:p w:rsidR="00E478DB" w:rsidRDefault="00A026BD" w:rsidP="00E478DB">
      <w:pPr>
        <w:pStyle w:val="09Bodytext"/>
      </w:pPr>
      <w:r>
        <w:rPr>
          <w:noProof/>
        </w:rPr>
        <mc:AlternateContent>
          <mc:Choice Requires="wpg">
            <w:drawing>
              <wp:anchor distT="0" distB="0" distL="114300" distR="114300" simplePos="0" relativeHeight="251717120" behindDoc="0" locked="0" layoutInCell="1" allowOverlap="1">
                <wp:simplePos x="0" y="0"/>
                <wp:positionH relativeFrom="column">
                  <wp:posOffset>3949700</wp:posOffset>
                </wp:positionH>
                <wp:positionV relativeFrom="paragraph">
                  <wp:posOffset>255270</wp:posOffset>
                </wp:positionV>
                <wp:extent cx="1879600" cy="350520"/>
                <wp:effectExtent l="73025" t="0" r="0" b="0"/>
                <wp:wrapNone/>
                <wp:docPr id="230"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9600" cy="350520"/>
                          <a:chOff x="4694" y="6289"/>
                          <a:chExt cx="1661" cy="479"/>
                        </a:xfrm>
                      </wpg:grpSpPr>
                      <wps:wsp>
                        <wps:cNvPr id="231" name="Text Box 62"/>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2F7752">
                              <w:r>
                                <w:t xml:space="preserve">   WebLogic Install Image</w:t>
                              </w:r>
                            </w:p>
                          </w:txbxContent>
                        </wps:txbx>
                        <wps:bodyPr rot="0" vert="horz" wrap="square" lIns="91440" tIns="45720" rIns="91440" bIns="45720" anchor="t" anchorCtr="0" upright="1">
                          <a:noAutofit/>
                        </wps:bodyPr>
                      </wps:wsp>
                      <wps:wsp>
                        <wps:cNvPr id="232" name="AutoShape 63"/>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 o:spid="_x0000_s1047" style="position:absolute;margin-left:311pt;margin-top:20.1pt;width:148pt;height:27.6pt;z-index:251717120" coordorigin="4694,6289" coordsize="166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">
                <v:shape id="Text Box 62" o:spid="_x0000_s1048"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75YMYA&#10;AADcAAAADwAAAGRycy9kb3ducmV2LnhtbESPQWvCQBSE7wX/w/IEL1I30VZK6ipSsNiCh8SC10f2&#10;mQSzb0N2m6z/vlso9DjMzDfMZhdMKwbqXWNZQbpIQBCXVjdcKfg6Hx5fQDiPrLG1TAru5GC3nTxs&#10;MNN25JyGwlciQthlqKD2vsukdGVNBt3CdsTRu9reoI+yr6TucYxw08plkqylwYbjQo0dvdVU3opv&#10;o2D4vOTv99XllOrjfHy6zp+rU/hQajYN+1cQnoL/D/+1j1rBcpXC75l4BO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k75YMYAAADcAAAADwAAAAAAAAAAAAAAAACYAgAAZHJz&#10;L2Rvd25yZXYueG1sUEsFBgAAAAAEAAQA9QAAAIsDAAAAAA==&#10;" stroked="f" strokeweight="5.5pt">
                  <v:textbox>
                    <w:txbxContent>
                      <w:p w:rsidR="00E1064D" w:rsidRDefault="00E1064D" w:rsidP="002F7752">
                        <w:r>
                          <w:t xml:space="preserve">   WebLogic Install Image</w:t>
                        </w:r>
                      </w:p>
                    </w:txbxContent>
                  </v:textbox>
                </v:shape>
                <v:shape id="AutoShape 63" o:spid="_x0000_s1049"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fN9MMA&#10;AADcAAAADwAAAGRycy9kb3ducmV2LnhtbESP3WrCQBSE74W+w3IK3ummUUSia+gPltxUrOkDHLLH&#10;JDR7dsmuMX17tyB4OczMN8w2H00nBup9a1nByzwBQVxZ3XKt4Kfcz9YgfEDW2FkmBX/kId89TbaY&#10;aXvlbxpOoRYRwj5DBU0ILpPSVw0Z9HPriKN3tr3BEGVfS93jNcJNJ9MkWUmDLceFBh29N1T9ni5G&#10;QUnF8cBrR0VbLr/ePopPZ1Kj1PR5fN2ACDSGR/jeLrSCdJHC/5l4BOTu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8fN9MMAAADcAAAADwAAAAAAAAAAAAAAAACYAgAAZHJzL2Rv&#10;d25yZXYueG1sUEsFBgAAAAAEAAQA9QAAAIgDAAAAAA==&#10;" fillcolor="black [3213]" strokecolor="black [3213]" strokeweight="3pt">
                  <v:shadow on="t" color="#7f7f7f [1601]" opacity=".5" offset="1pt"/>
                </v:shape>
              </v:group>
            </w:pict>
          </mc:Fallback>
        </mc:AlternateContent>
      </w:r>
    </w:p>
    <w:p w:rsidR="00E478DB" w:rsidRDefault="00A026BD" w:rsidP="00E478DB">
      <w:pPr>
        <w:pStyle w:val="09Bodytext"/>
      </w:pPr>
      <w:r>
        <w:rPr>
          <w:noProof/>
        </w:rPr>
        <mc:AlternateContent>
          <mc:Choice Requires="wps">
            <w:drawing>
              <wp:anchor distT="0" distB="0" distL="114300" distR="114300" simplePos="0" relativeHeight="251721216" behindDoc="0" locked="0" layoutInCell="1" allowOverlap="1">
                <wp:simplePos x="0" y="0"/>
                <wp:positionH relativeFrom="column">
                  <wp:posOffset>1796415</wp:posOffset>
                </wp:positionH>
                <wp:positionV relativeFrom="paragraph">
                  <wp:posOffset>52070</wp:posOffset>
                </wp:positionV>
                <wp:extent cx="1889760" cy="402590"/>
                <wp:effectExtent l="15240" t="123190" r="9525" b="17145"/>
                <wp:wrapNone/>
                <wp:docPr id="22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9760" cy="402590"/>
                        </a:xfrm>
                        <a:prstGeom prst="rect">
                          <a:avLst/>
                        </a:prstGeom>
                        <a:solidFill>
                          <a:srgbClr val="FF0000"/>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txbx>
                        <w:txbxContent>
                          <w:p w:rsidR="00E1064D" w:rsidRDefault="00E1064D">
                            <w:r>
                              <w:t>WebLogic Server Instllation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50" type="#_x0000_t202" style="position:absolute;margin-left:141.45pt;margin-top:4.1pt;width:148.8pt;height:31.7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" fillcolor="red">
                <v:shadow color="#622423 [1605]" opacity=".5" offset="1pt"/>
                <o:extrusion v:ext="view" backdepth="1in" color="red" on="t" viewpoint="0" viewpointorigin="0" skewangle="-90" type="perspective"/>
                <v:textbox>
                  <w:txbxContent>
                    <w:p w:rsidR="00E1064D" w:rsidRDefault="00E1064D">
                      <w:r>
                        <w:t xml:space="preserve">WebLogic Server </w:t>
                      </w:r>
                      <w:proofErr w:type="spellStart"/>
                      <w:r>
                        <w:t>Instllation</w:t>
                      </w:r>
                      <w:proofErr w:type="spellEnd"/>
                    </w:p>
                  </w:txbxContent>
                </v:textbox>
              </v:shape>
            </w:pict>
          </mc:Fallback>
        </mc:AlternateContent>
      </w:r>
    </w:p>
    <w:p w:rsidR="00E478DB" w:rsidRDefault="00A026BD" w:rsidP="00E478DB">
      <w:pPr>
        <w:pStyle w:val="09Bodytext"/>
      </w:pPr>
      <w:r>
        <w:rPr>
          <w:noProof/>
        </w:rPr>
        <mc:AlternateContent>
          <mc:Choice Requires="wpg">
            <w:drawing>
              <wp:anchor distT="0" distB="0" distL="114300" distR="114300" simplePos="0" relativeHeight="251723264" behindDoc="0" locked="0" layoutInCell="1" allowOverlap="1">
                <wp:simplePos x="0" y="0"/>
                <wp:positionH relativeFrom="column">
                  <wp:posOffset>4336415</wp:posOffset>
                </wp:positionH>
                <wp:positionV relativeFrom="paragraph">
                  <wp:posOffset>179705</wp:posOffset>
                </wp:positionV>
                <wp:extent cx="1292860" cy="304165"/>
                <wp:effectExtent l="59690" t="0" r="0" b="635"/>
                <wp:wrapNone/>
                <wp:docPr id="226"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2860" cy="304165"/>
                          <a:chOff x="4694" y="6289"/>
                          <a:chExt cx="1661" cy="479"/>
                        </a:xfrm>
                      </wpg:grpSpPr>
                      <wps:wsp>
                        <wps:cNvPr id="227" name="Text Box 62"/>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895656">
                              <w:r>
                                <w:t xml:space="preserve"> JDK  Image          </w:t>
                              </w:r>
                            </w:p>
                          </w:txbxContent>
                        </wps:txbx>
                        <wps:bodyPr rot="0" vert="horz" wrap="square" lIns="91440" tIns="45720" rIns="91440" bIns="45720" anchor="t" anchorCtr="0" upright="1">
                          <a:noAutofit/>
                        </wps:bodyPr>
                      </wps:wsp>
                      <wps:wsp>
                        <wps:cNvPr id="228" name="AutoShape 63"/>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0" o:spid="_x0000_s1051" style="position:absolute;margin-left:341.45pt;margin-top:14.15pt;width:101.8pt;height:23.95pt;z-index:251723264" coordorigin="4694,6289" coordsize="166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">
                <v:shape id="Text Box 62" o:spid="_x0000_s1052"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JSUscA&#10;AADcAAAADwAAAGRycy9kb3ducmV2LnhtbESPT2vCQBTE7wW/w/KEXoJuTFuV6CoitKQFD/4Br4/s&#10;Mwlm34bsNonfvlso9DjMzG+Y9XYwteiodZVlBbNpDII4t7riQsHl/D5ZgnAeWWNtmRQ8yMF2M3pa&#10;Y6ptz0fqTr4QAcIuRQWl900qpctLMuimtiEO3s22Bn2QbSF1i32Am1omcTyXBisOCyU2tC8pv5++&#10;jYLu63r8eLxcDzOdRf3rLXorDsOnUs/jYbcC4Wnw/+G/dqYVJMkCfs+EI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8yUlLHAAAA3AAAAA8AAAAAAAAAAAAAAAAAmAIAAGRy&#10;cy9kb3ducmV2LnhtbFBLBQYAAAAABAAEAPUAAACMAwAAAAA=&#10;" stroked="f" strokeweight="5.5pt">
                  <v:textbox>
                    <w:txbxContent>
                      <w:p w:rsidR="00E1064D" w:rsidRDefault="00E1064D" w:rsidP="00895656">
                        <w:r>
                          <w:t xml:space="preserve"> </w:t>
                        </w:r>
                        <w:proofErr w:type="gramStart"/>
                        <w:r>
                          <w:t>JDK  Image</w:t>
                        </w:r>
                        <w:proofErr w:type="gramEnd"/>
                        <w:r>
                          <w:t xml:space="preserve">          </w:t>
                        </w:r>
                      </w:p>
                    </w:txbxContent>
                  </v:textbox>
                </v:shape>
                <v:shape id="AutoShape 63" o:spid="_x0000_s1053"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sw8AA&#10;AADcAAAADwAAAGRycy9kb3ducmV2LnhtbERP3WrCMBS+H/gO4Qy8W9MVGVIbRR0bvdmY1gc4NMe2&#10;2JyEJNP69uZisMuP77/aTGYUV/JhsKzgNctBELdWD9wpODUfL0sQISJrHC2TgjsF2KxnTxWW2t74&#10;QNdj7EQK4VCigj5GV0oZ2p4Mhsw64sSdrTcYE/Sd1B5vKdyMssjzN2lw4NTQo6N9T+3l+GsUNFT/&#10;fPPSUT00i6/de/3pTGGUmj9P2xWISFP8F/+5a62gKNLadCYdAb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Zsw8AAAADcAAAADwAAAAAAAAAAAAAAAACYAgAAZHJzL2Rvd25y&#10;ZXYueG1sUEsFBgAAAAAEAAQA9QAAAIUDAAAAAA==&#10;" fillcolor="black [3213]" strokecolor="black [3213]" strokeweight="3pt">
                  <v:shadow on="t" color="#7f7f7f [1601]" opacity=".5" offset="1pt"/>
                </v:shape>
              </v:group>
            </w:pict>
          </mc:Fallback>
        </mc:AlternateContent>
      </w:r>
      <w:r>
        <w:rPr>
          <w:noProof/>
        </w:rPr>
        <mc:AlternateContent>
          <mc:Choice Requires="wps">
            <w:drawing>
              <wp:anchor distT="0" distB="0" distL="114300" distR="114300" simplePos="0" relativeHeight="251720192" behindDoc="0" locked="0" layoutInCell="1" allowOverlap="1">
                <wp:simplePos x="0" y="0"/>
                <wp:positionH relativeFrom="column">
                  <wp:posOffset>1796415</wp:posOffset>
                </wp:positionH>
                <wp:positionV relativeFrom="paragraph">
                  <wp:posOffset>194945</wp:posOffset>
                </wp:positionV>
                <wp:extent cx="2189480" cy="402590"/>
                <wp:effectExtent l="15240" t="120015" r="14605" b="10795"/>
                <wp:wrapNone/>
                <wp:docPr id="225"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9480" cy="402590"/>
                        </a:xfrm>
                        <a:prstGeom prst="rect">
                          <a:avLst/>
                        </a:prstGeom>
                        <a:solidFill>
                          <a:srgbClr val="FF0000"/>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txbx>
                        <w:txbxContent>
                          <w:p w:rsidR="00E1064D" w:rsidRDefault="00E1064D" w:rsidP="00552845">
                            <w:r>
                              <w:t>Oracle JDK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54" type="#_x0000_t202" style="position:absolute;margin-left:141.45pt;margin-top:15.35pt;width:172.4pt;height:31.7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" fillcolor="red">
                <v:shadow color="#622423 [1605]" opacity=".5" offset="1pt"/>
                <o:extrusion v:ext="view" backdepth="1in" color="red" on="t" viewpoint="0" viewpointorigin="0" skewangle="-90" type="perspective"/>
                <v:textbox>
                  <w:txbxContent>
                    <w:p w:rsidR="00E1064D" w:rsidRDefault="00E1064D" w:rsidP="00552845">
                      <w:r>
                        <w:t>Oracle JDK</w:t>
                      </w:r>
                    </w:p>
                  </w:txbxContent>
                </v:textbox>
              </v:shape>
            </w:pict>
          </mc:Fallback>
        </mc:AlternateContent>
      </w:r>
    </w:p>
    <w:p w:rsidR="000470DC" w:rsidRDefault="000470DC" w:rsidP="000470DC">
      <w:pPr>
        <w:pStyle w:val="09Bodytext"/>
        <w:ind w:left="360"/>
      </w:pPr>
    </w:p>
    <w:p w:rsidR="000470DC" w:rsidRDefault="00A026BD" w:rsidP="009975C0">
      <w:pPr>
        <w:pStyle w:val="09Bodytext"/>
        <w:ind w:left="360"/>
      </w:pPr>
      <w:r>
        <w:rPr>
          <w:noProof/>
        </w:rPr>
        <mc:AlternateContent>
          <mc:Choice Requires="wps">
            <w:drawing>
              <wp:anchor distT="0" distB="0" distL="114300" distR="114300" simplePos="0" relativeHeight="251719168" behindDoc="0" locked="0" layoutInCell="1" allowOverlap="1">
                <wp:simplePos x="0" y="0"/>
                <wp:positionH relativeFrom="column">
                  <wp:posOffset>1796415</wp:posOffset>
                </wp:positionH>
                <wp:positionV relativeFrom="paragraph">
                  <wp:posOffset>73660</wp:posOffset>
                </wp:positionV>
                <wp:extent cx="2615565" cy="445135"/>
                <wp:effectExtent l="15240" t="116205" r="17145" b="10160"/>
                <wp:wrapNone/>
                <wp:docPr id="22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5565" cy="445135"/>
                        </a:xfrm>
                        <a:prstGeom prst="rect">
                          <a:avLst/>
                        </a:prstGeom>
                        <a:solidFill>
                          <a:srgbClr val="FF0000"/>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0000"/>
                          </a:extrusionClr>
                          <a:contourClr>
                            <a:srgbClr val="FF0000"/>
                          </a:contourClr>
                        </a:sp3d>
                        <a:extLst>
                          <a:ext uri="{AF507438-7753-43E0-B8FC-AC1667EBCBE1}">
                            <a14:hiddenEffects xmlns:a14="http://schemas.microsoft.com/office/drawing/2010/main">
                              <a:effectLst>
                                <a:outerShdw dist="28398" dir="3806097" algn="ctr" rotWithShape="0">
                                  <a:schemeClr val="accent2">
                                    <a:lumMod val="50000"/>
                                    <a:lumOff val="0"/>
                                    <a:alpha val="50000"/>
                                  </a:schemeClr>
                                </a:outerShdw>
                              </a:effectLst>
                            </a14:hiddenEffects>
                          </a:ext>
                        </a:extLst>
                      </wps:spPr>
                      <wps:txbx>
                        <w:txbxContent>
                          <w:p w:rsidR="00E1064D" w:rsidRPr="0075575C" w:rsidRDefault="00E1064D">
                            <w:pPr>
                              <w:rPr>
                                <w:color w:val="FF0000"/>
                              </w:rPr>
                            </w:pPr>
                            <w:r>
                              <w:t xml:space="preserve">Oracle Linux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55" type="#_x0000_t202" style="position:absolute;left:0;text-align:left;margin-left:141.45pt;margin-top:5.8pt;width:205.95pt;height:35.0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" fillcolor="red">
                <v:shadow color="#622423 [1605]" opacity=".5" offset="1pt"/>
                <o:extrusion v:ext="view" backdepth="1in" color="red" on="t" viewpoint="0" viewpointorigin="0" skewangle="-90" type="perspective"/>
                <v:textbox>
                  <w:txbxContent>
                    <w:p w:rsidR="00E1064D" w:rsidRPr="0075575C" w:rsidRDefault="00E1064D">
                      <w:pPr>
                        <w:rPr>
                          <w:color w:val="FF0000"/>
                        </w:rPr>
                      </w:pPr>
                      <w:r>
                        <w:t xml:space="preserve">Oracle Linux </w:t>
                      </w:r>
                    </w:p>
                  </w:txbxContent>
                </v:textbox>
              </v:shape>
            </w:pict>
          </mc:Fallback>
        </mc:AlternateContent>
      </w:r>
      <w:r>
        <w:rPr>
          <w:noProof/>
        </w:rPr>
        <mc:AlternateContent>
          <mc:Choice Requires="wpg">
            <w:drawing>
              <wp:anchor distT="0" distB="0" distL="114300" distR="114300" simplePos="0" relativeHeight="251716096" behindDoc="0" locked="0" layoutInCell="1" allowOverlap="1">
                <wp:simplePos x="0" y="0"/>
                <wp:positionH relativeFrom="column">
                  <wp:posOffset>4631690</wp:posOffset>
                </wp:positionH>
                <wp:positionV relativeFrom="paragraph">
                  <wp:posOffset>157480</wp:posOffset>
                </wp:positionV>
                <wp:extent cx="1292860" cy="304165"/>
                <wp:effectExtent l="59690" t="0" r="0" b="635"/>
                <wp:wrapNone/>
                <wp:docPr id="22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2860" cy="304165"/>
                          <a:chOff x="4694" y="6289"/>
                          <a:chExt cx="1661" cy="479"/>
                        </a:xfrm>
                      </wpg:grpSpPr>
                      <wps:wsp>
                        <wps:cNvPr id="222" name="Text Box 62"/>
                        <wps:cNvSpPr txBox="1">
                          <a:spLocks noChangeArrowheads="1"/>
                        </wps:cNvSpPr>
                        <wps:spPr bwMode="auto">
                          <a:xfrm>
                            <a:off x="5040" y="6289"/>
                            <a:ext cx="1315" cy="479"/>
                          </a:xfrm>
                          <a:prstGeom prst="rect">
                            <a:avLst/>
                          </a:prstGeom>
                          <a:solidFill>
                            <a:srgbClr val="FFFFFF"/>
                          </a:solidFill>
                          <a:ln>
                            <a:noFill/>
                          </a:ln>
                          <a:extLst>
                            <a:ext uri="{91240B29-F687-4F45-9708-019B960494DF}">
                              <a14:hiddenLine xmlns:a14="http://schemas.microsoft.com/office/drawing/2010/main" w="69850">
                                <a:solidFill>
                                  <a:srgbClr val="000000"/>
                                </a:solidFill>
                                <a:miter lim="800000"/>
                                <a:headEnd/>
                                <a:tailEnd/>
                              </a14:hiddenLine>
                            </a:ext>
                          </a:extLst>
                        </wps:spPr>
                        <wps:txbx>
                          <w:txbxContent>
                            <w:p w:rsidR="00E1064D" w:rsidRDefault="00E1064D" w:rsidP="001D6B6A">
                              <w:r>
                                <w:t xml:space="preserve">Base  Image          </w:t>
                              </w:r>
                            </w:p>
                          </w:txbxContent>
                        </wps:txbx>
                        <wps:bodyPr rot="0" vert="horz" wrap="square" lIns="91440" tIns="45720" rIns="91440" bIns="45720" anchor="t" anchorCtr="0" upright="1">
                          <a:noAutofit/>
                        </wps:bodyPr>
                      </wps:wsp>
                      <wps:wsp>
                        <wps:cNvPr id="223" name="AutoShape 63"/>
                        <wps:cNvSpPr>
                          <a:spLocks noChangeArrowheads="1"/>
                        </wps:cNvSpPr>
                        <wps:spPr bwMode="auto">
                          <a:xfrm>
                            <a:off x="4694" y="6422"/>
                            <a:ext cx="404" cy="143"/>
                          </a:xfrm>
                          <a:prstGeom prst="leftArrow">
                            <a:avLst>
                              <a:gd name="adj1" fmla="val 50000"/>
                              <a:gd name="adj2" fmla="val 70629"/>
                            </a:avLst>
                          </a:prstGeom>
                          <a:solidFill>
                            <a:schemeClr val="tx1">
                              <a:lumMod val="100000"/>
                              <a:lumOff val="0"/>
                            </a:schemeClr>
                          </a:solidFill>
                          <a:ln w="38100">
                            <a:solidFill>
                              <a:schemeClr val="tx1">
                                <a:lumMod val="100000"/>
                                <a:lumOff val="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1" o:spid="_x0000_s1056" style="position:absolute;left:0;text-align:left;margin-left:364.7pt;margin-top:12.4pt;width:101.8pt;height:23.95pt;z-index:251716096" coordorigin="4694,6289" coordsize="166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">
                <v:shape id="Text Box 62" o:spid="_x0000_s1057" type="#_x0000_t202" style="position:absolute;left:5040;top:6289;width:1315;height: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XxysUA&#10;AADcAAAADwAAAGRycy9kb3ducmV2LnhtbESPQYvCMBSE74L/ITxhL6KpXZWlaxQRXFTwoC54fTTP&#10;tmzzUprY1n+/EQSPw8x8wyxWnSlFQ7UrLCuYjCMQxKnVBWcKfi/b0RcI55E1lpZJwYMcrJb93gIT&#10;bVs+UXP2mQgQdgkqyL2vEildmpNBN7YVcfButjbog6wzqWtsA9yUMo6iuTRYcFjIsaJNTunf+W4U&#10;NIfr6efxeT1O9G7YTm/DWXbs9kp9DLr1NwhPnX+HX+2dVhDHMTzPhCM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fHKxQAAANwAAAAPAAAAAAAAAAAAAAAAAJgCAABkcnMv&#10;ZG93bnJldi54bWxQSwUGAAAAAAQABAD1AAAAigMAAAAA&#10;" stroked="f" strokeweight="5.5pt">
                  <v:textbox>
                    <w:txbxContent>
                      <w:p w:rsidR="00E1064D" w:rsidRDefault="00E1064D" w:rsidP="001D6B6A">
                        <w:proofErr w:type="gramStart"/>
                        <w:r>
                          <w:t>Base  Image</w:t>
                        </w:r>
                        <w:proofErr w:type="gramEnd"/>
                        <w:r>
                          <w:t xml:space="preserve">          </w:t>
                        </w:r>
                      </w:p>
                    </w:txbxContent>
                  </v:textbox>
                </v:shape>
                <v:shape id="AutoShape 63" o:spid="_x0000_s1058" type="#_x0000_t66" style="position:absolute;left:4694;top:6422;width:404;height: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L+ssMA&#10;AADcAAAADwAAAGRycy9kb3ducmV2LnhtbESP3WrCQBSE74W+w3IK3ummUUSia+gPltxUrOkDHLLH&#10;JDR7dsmuMX17tyB4OczMN8w2H00nBup9a1nByzwBQVxZ3XKt4Kfcz9YgfEDW2FkmBX/kId89TbaY&#10;aXvlbxpOoRYRwj5DBU0ILpPSVw0Z9HPriKN3tr3BEGVfS93jNcJNJ9MkWUmDLceFBh29N1T9ni5G&#10;QUnF8cBrR0VbLr/ePopPZ1Kj1PR5fN2ACDSGR/jeLrSCNF3A/5l4BOTu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VL+ssMAAADcAAAADwAAAAAAAAAAAAAAAACYAgAAZHJzL2Rv&#10;d25yZXYueG1sUEsFBgAAAAAEAAQA9QAAAIgDAAAAAA==&#10;" fillcolor="black [3213]" strokecolor="black [3213]" strokeweight="3pt">
                  <v:shadow on="t" color="#7f7f7f [1601]" opacity=".5" offset="1pt"/>
                </v:shape>
              </v:group>
            </w:pict>
          </mc:Fallback>
        </mc:AlternateContent>
      </w:r>
    </w:p>
    <w:p w:rsidR="000470DC" w:rsidRDefault="000470DC" w:rsidP="000470DC">
      <w:pPr>
        <w:pStyle w:val="09Bodytext"/>
        <w:ind w:left="360"/>
      </w:pPr>
    </w:p>
    <w:p w:rsidR="00262E52" w:rsidRDefault="009975C0" w:rsidP="009975C0">
      <w:pPr>
        <w:pStyle w:val="09Bodytext"/>
        <w:ind w:left="2160" w:hanging="720"/>
      </w:pPr>
      <w:r w:rsidRPr="000470DC">
        <w:rPr>
          <w:noProof/>
        </w:rPr>
        <w:drawing>
          <wp:inline distT="0" distB="0" distL="0" distR="0">
            <wp:extent cx="643890" cy="342900"/>
            <wp:effectExtent l="19050" t="0" r="3810" b="0"/>
            <wp:docPr id="7" name="Picture 10" descr="docker-logo-loggedin.png"/>
            <wp:cNvGraphicFramePr/>
            <a:graphic xmlns:a="http://schemas.openxmlformats.org/drawingml/2006/main">
              <a:graphicData uri="http://schemas.openxmlformats.org/drawingml/2006/picture">
                <pic:pic xmlns:pic="http://schemas.openxmlformats.org/drawingml/2006/picture">
                  <pic:nvPicPr>
                    <pic:cNvPr id="11" name="Picture 10" descr="docker-logo-loggedin.png"/>
                    <pic:cNvPicPr>
                      <a:picLocks noChangeAspect="1"/>
                    </pic:cNvPicPr>
                  </pic:nvPicPr>
                  <pic:blipFill>
                    <a:blip r:embed="rId16" cstate="print"/>
                    <a:stretch>
                      <a:fillRect/>
                    </a:stretch>
                  </pic:blipFill>
                  <pic:spPr>
                    <a:xfrm>
                      <a:off x="0" y="0"/>
                      <a:ext cx="645345" cy="343675"/>
                    </a:xfrm>
                    <a:prstGeom prst="rect">
                      <a:avLst/>
                    </a:prstGeom>
                  </pic:spPr>
                </pic:pic>
              </a:graphicData>
            </a:graphic>
          </wp:inline>
        </w:drawing>
      </w:r>
    </w:p>
    <w:p w:rsidR="00262E52" w:rsidRDefault="00262E52" w:rsidP="009975C0">
      <w:pPr>
        <w:pStyle w:val="09Bodytext"/>
      </w:pPr>
    </w:p>
    <w:p w:rsidR="00312129" w:rsidRDefault="00557BCE" w:rsidP="00312129">
      <w:pPr>
        <w:pStyle w:val="09Bodytext"/>
        <w:ind w:firstLine="720"/>
      </w:pPr>
      <w:r>
        <w:t>Fig 2</w:t>
      </w:r>
      <w:r w:rsidR="003C23FE">
        <w:t xml:space="preserve">. </w:t>
      </w:r>
      <w:r w:rsidR="00082BAC">
        <w:t>Oracle WebLogic Server</w:t>
      </w:r>
      <w:r w:rsidR="003C23FE">
        <w:t xml:space="preserve"> Domain </w:t>
      </w:r>
      <w:r w:rsidR="00F07035">
        <w:t xml:space="preserve">and Application </w:t>
      </w:r>
      <w:r w:rsidR="003C23FE">
        <w:t>Image</w:t>
      </w:r>
    </w:p>
    <w:p w:rsidR="00EE1A21" w:rsidRDefault="00EE1A21" w:rsidP="008B1BEE">
      <w:pPr>
        <w:pStyle w:val="09Bodytext"/>
      </w:pPr>
    </w:p>
    <w:p w:rsidR="008B1BEE" w:rsidRDefault="008B1BEE" w:rsidP="008B1BEE">
      <w:pPr>
        <w:pStyle w:val="09Bodytext"/>
      </w:pPr>
      <w:r>
        <w:lastRenderedPageBreak/>
        <w:t xml:space="preserve">Using the </w:t>
      </w:r>
      <w:r w:rsidR="00082BAC">
        <w:t xml:space="preserve">Oracle </w:t>
      </w:r>
      <w:r>
        <w:t>WebLogic Server domain image you can</w:t>
      </w:r>
      <w:r w:rsidR="00503F68">
        <w:t xml:space="preserve"> create two types of containers:</w:t>
      </w:r>
    </w:p>
    <w:p w:rsidR="008B1BEE" w:rsidRDefault="008A7E73" w:rsidP="005A12F2">
      <w:pPr>
        <w:pStyle w:val="09Bodytext"/>
        <w:numPr>
          <w:ilvl w:val="0"/>
          <w:numId w:val="14"/>
        </w:numPr>
      </w:pPr>
      <w:r>
        <w:t xml:space="preserve">Admin Server container with a </w:t>
      </w:r>
      <w:r w:rsidR="008B1BEE">
        <w:t>singl</w:t>
      </w:r>
      <w:r w:rsidR="00503F68">
        <w:t>e Oracle WebLogic Server Admin S</w:t>
      </w:r>
      <w:r>
        <w:t>erver.</w:t>
      </w:r>
    </w:p>
    <w:p w:rsidR="008B1BEE" w:rsidRDefault="008A7E73" w:rsidP="005A12F2">
      <w:pPr>
        <w:pStyle w:val="09Bodytext"/>
        <w:numPr>
          <w:ilvl w:val="0"/>
          <w:numId w:val="14"/>
        </w:numPr>
      </w:pPr>
      <w:r>
        <w:t>Managed Server container with a Node</w:t>
      </w:r>
      <w:r w:rsidR="008B1BEE">
        <w:t xml:space="preserve"> Manager, which adds itself as a machine to the Admin </w:t>
      </w:r>
      <w:r>
        <w:t>S</w:t>
      </w:r>
      <w:r w:rsidR="008B1BEE">
        <w:t>erver</w:t>
      </w:r>
      <w:r>
        <w:t xml:space="preserve"> and a Managed Server</w:t>
      </w:r>
      <w:r w:rsidR="008B1BEE">
        <w:t xml:space="preserve">.  </w:t>
      </w:r>
    </w:p>
    <w:p w:rsidR="00465A9B" w:rsidRDefault="00465A9B" w:rsidP="00465A9B">
      <w:pPr>
        <w:pStyle w:val="09Bodytext"/>
      </w:pPr>
    </w:p>
    <w:p w:rsidR="00465A9B" w:rsidRDefault="00465A9B" w:rsidP="00465A9B">
      <w:pPr>
        <w:pStyle w:val="09Bodytext"/>
      </w:pPr>
    </w:p>
    <w:p w:rsidR="00465A9B" w:rsidRDefault="00465A9B" w:rsidP="00465A9B">
      <w:pPr>
        <w:pStyle w:val="09Bodytext"/>
      </w:pPr>
    </w:p>
    <w:p w:rsidR="00465A9B" w:rsidRDefault="00465A9B" w:rsidP="00465A9B">
      <w:pPr>
        <w:pStyle w:val="09Bodytext"/>
        <w:jc w:val="center"/>
      </w:pPr>
      <w:r>
        <w:rPr>
          <w:noProof/>
        </w:rPr>
        <w:drawing>
          <wp:inline distT="0" distB="0" distL="0" distR="0" wp14:anchorId="79BD7ABB" wp14:editId="751A5D9A">
            <wp:extent cx="1627505" cy="14751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27505" cy="1475105"/>
                    </a:xfrm>
                    <a:prstGeom prst="rect">
                      <a:avLst/>
                    </a:prstGeom>
                    <a:noFill/>
                    <a:ln>
                      <a:noFill/>
                    </a:ln>
                  </pic:spPr>
                </pic:pic>
              </a:graphicData>
            </a:graphic>
          </wp:inline>
        </w:drawing>
      </w:r>
      <w:r>
        <w:rPr>
          <w:noProof/>
        </w:rPr>
        <w:drawing>
          <wp:inline distT="0" distB="0" distL="0" distR="0" wp14:anchorId="62FE23BD" wp14:editId="4AADF2A2">
            <wp:extent cx="1633855" cy="147510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33855" cy="1475105"/>
                    </a:xfrm>
                    <a:prstGeom prst="rect">
                      <a:avLst/>
                    </a:prstGeom>
                    <a:noFill/>
                  </pic:spPr>
                </pic:pic>
              </a:graphicData>
            </a:graphic>
          </wp:inline>
        </w:drawing>
      </w:r>
    </w:p>
    <w:p w:rsidR="008B1BEE" w:rsidRDefault="00557BCE" w:rsidP="008B1BEE">
      <w:pPr>
        <w:pStyle w:val="09Bodytext"/>
        <w:jc w:val="center"/>
      </w:pPr>
      <w:r>
        <w:rPr>
          <w:noProof/>
        </w:rPr>
        <w:t xml:space="preserve"> </w:t>
      </w:r>
    </w:p>
    <w:p w:rsidR="00557BCE" w:rsidRDefault="003E28A2" w:rsidP="00312129">
      <w:pPr>
        <w:pStyle w:val="09Bodytext"/>
        <w:ind w:firstLine="720"/>
      </w:pPr>
      <w:r>
        <w:t>Fig 3</w:t>
      </w:r>
      <w:r w:rsidR="00557BCE">
        <w:t xml:space="preserve">. </w:t>
      </w:r>
      <w:r w:rsidR="002927E6">
        <w:t xml:space="preserve">Types of </w:t>
      </w:r>
      <w:r w:rsidR="00557BCE">
        <w:t xml:space="preserve">Oracle WebLogic </w:t>
      </w:r>
      <w:r w:rsidR="00082BAC">
        <w:t xml:space="preserve">Server </w:t>
      </w:r>
      <w:r w:rsidR="00557BCE">
        <w:t>Containers</w:t>
      </w:r>
    </w:p>
    <w:p w:rsidR="008B5C64" w:rsidRPr="00A1229C" w:rsidRDefault="008B5C64" w:rsidP="00A1229C">
      <w:pPr>
        <w:pStyle w:val="Heading3"/>
      </w:pPr>
      <w:bookmarkStart w:id="10" w:name="_Toc432072497"/>
      <w:r w:rsidRPr="00A1229C">
        <w:t>Scripts</w:t>
      </w:r>
      <w:bookmarkEnd w:id="10"/>
    </w:p>
    <w:p w:rsidR="00262E52" w:rsidRDefault="00EE1A21" w:rsidP="008B1BEE">
      <w:pPr>
        <w:pStyle w:val="09Bodytext"/>
      </w:pPr>
      <w:r>
        <w:t>There are WLST and shell scripts, these</w:t>
      </w:r>
      <w:r w:rsidR="008B5C64">
        <w:t xml:space="preserve"> scripts aid in the creation of the Oracle WebLogic Server</w:t>
      </w:r>
      <w:r>
        <w:t xml:space="preserve"> domain</w:t>
      </w:r>
      <w:r w:rsidR="008B5C64">
        <w:t xml:space="preserve"> image</w:t>
      </w:r>
      <w:r w:rsidR="00262E52">
        <w:t xml:space="preserve"> and serve as examples to extend the Oracle WebLogic Server</w:t>
      </w:r>
      <w:r w:rsidR="008B6A8E">
        <w:t xml:space="preserve"> domain</w:t>
      </w:r>
      <w:r w:rsidR="00262E52">
        <w:t xml:space="preserve"> image </w:t>
      </w:r>
      <w:r w:rsidR="008B6A8E">
        <w:t xml:space="preserve">to create more </w:t>
      </w:r>
      <w:r w:rsidR="00E87488">
        <w:t>sophisticated configurations</w:t>
      </w:r>
      <w:r w:rsidR="008B6A8E">
        <w:t>.</w:t>
      </w:r>
    </w:p>
    <w:p w:rsidR="00716A73" w:rsidRPr="00A1229C" w:rsidRDefault="00716A73" w:rsidP="00691B67">
      <w:pPr>
        <w:pStyle w:val="Heading2"/>
      </w:pPr>
      <w:bookmarkStart w:id="11" w:name="_Toc432072498"/>
      <w:r w:rsidRPr="00A1229C">
        <w:t xml:space="preserve">Clustering </w:t>
      </w:r>
      <w:r w:rsidR="00082BAC">
        <w:t>Oracle WebLogic Server</w:t>
      </w:r>
      <w:r w:rsidRPr="00A1229C">
        <w:t xml:space="preserve"> on Docker Containers</w:t>
      </w:r>
      <w:bookmarkEnd w:id="11"/>
    </w:p>
    <w:p w:rsidR="00716A73" w:rsidRDefault="00082BAC" w:rsidP="00716A73">
      <w:pPr>
        <w:pStyle w:val="09Bodytext"/>
      </w:pPr>
      <w:r>
        <w:t>Oracle WebLogic Server</w:t>
      </w:r>
      <w:r w:rsidR="00716A73">
        <w:t xml:space="preserve"> has a Machine concept, which is an operational system with an agent, the Node Manager. This resource allows </w:t>
      </w:r>
      <w:r w:rsidR="00A74A13">
        <w:t xml:space="preserve">Oracle </w:t>
      </w:r>
      <w:r w:rsidR="00716A73">
        <w:t>WebLogic Admin</w:t>
      </w:r>
      <w:r w:rsidR="00A74A13">
        <w:t xml:space="preserve"> </w:t>
      </w:r>
      <w:r w:rsidR="00716A73">
        <w:t xml:space="preserve">Server to create and assign Managed Servers of an underlying domain in order to expand an environment of servers for different applications and resources, and also to define a Cluster. By using Machines from containers, you can easily create a Dynamic Cluster by simply firing new </w:t>
      </w:r>
      <w:r w:rsidR="008A7E73">
        <w:t xml:space="preserve">Managed Server </w:t>
      </w:r>
      <w:r w:rsidR="00716A73">
        <w:t xml:space="preserve">containers. </w:t>
      </w:r>
      <w:r w:rsidR="00A74A13">
        <w:t xml:space="preserve"> With WLST</w:t>
      </w:r>
      <w:r w:rsidR="00716A73">
        <w:t>, your cluster can scale in and out.</w:t>
      </w:r>
    </w:p>
    <w:p w:rsidR="00716A73" w:rsidRDefault="00716A73" w:rsidP="00716A73">
      <w:pPr>
        <w:pStyle w:val="09Bodytext"/>
      </w:pPr>
      <w:r>
        <w:t>These Docker containers enable users to create clustered and non-clustered Oracle WebLogic Server domain configurations.   Each server running in the domain runs in its own Docker container and is capable of communicating as required wit</w:t>
      </w:r>
      <w:r w:rsidR="00577C76">
        <w:t>h other servers</w:t>
      </w:r>
      <w:r>
        <w:t xml:space="preserve">.  </w:t>
      </w:r>
    </w:p>
    <w:p w:rsidR="003937D7" w:rsidRDefault="003937D7" w:rsidP="00716A73">
      <w:pPr>
        <w:pStyle w:val="09Bodytext"/>
        <w:rPr>
          <w:noProof/>
        </w:rPr>
      </w:pPr>
    </w:p>
    <w:p w:rsidR="003937D7" w:rsidRDefault="003937D7" w:rsidP="00716A73">
      <w:pPr>
        <w:pStyle w:val="09Bodytext"/>
        <w:rPr>
          <w:noProof/>
        </w:rPr>
      </w:pPr>
    </w:p>
    <w:p w:rsidR="003937D7" w:rsidRDefault="003937D7" w:rsidP="00716A73">
      <w:pPr>
        <w:pStyle w:val="09Bodytext"/>
        <w:rPr>
          <w:noProof/>
        </w:rPr>
      </w:pPr>
    </w:p>
    <w:p w:rsidR="003937D7" w:rsidRDefault="003937D7" w:rsidP="00716A73">
      <w:pPr>
        <w:pStyle w:val="09Bodytext"/>
        <w:rPr>
          <w:noProof/>
        </w:rPr>
      </w:pPr>
    </w:p>
    <w:p w:rsidR="00577C76" w:rsidRDefault="00577C76" w:rsidP="00716A73">
      <w:pPr>
        <w:pStyle w:val="09Bodytext"/>
        <w:rPr>
          <w:noProof/>
        </w:rPr>
      </w:pPr>
      <w:r w:rsidRPr="00577C76">
        <w:rPr>
          <w:noProof/>
        </w:rPr>
        <w:lastRenderedPageBreak/>
        <w:drawing>
          <wp:inline distT="0" distB="0" distL="0" distR="0" wp14:anchorId="5D36F963" wp14:editId="1EEA90B9">
            <wp:extent cx="5076316" cy="2752902"/>
            <wp:effectExtent l="0" t="0" r="0" b="952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0"/>
                    <a:stretch>
                      <a:fillRect/>
                    </a:stretch>
                  </pic:blipFill>
                  <pic:spPr>
                    <a:xfrm>
                      <a:off x="0" y="0"/>
                      <a:ext cx="5076316" cy="2752902"/>
                    </a:xfrm>
                    <a:prstGeom prst="rect">
                      <a:avLst/>
                    </a:prstGeom>
                  </pic:spPr>
                </pic:pic>
              </a:graphicData>
            </a:graphic>
          </wp:inline>
        </w:drawing>
      </w:r>
    </w:p>
    <w:p w:rsidR="003C3D28" w:rsidRDefault="003C3D28" w:rsidP="00312129">
      <w:pPr>
        <w:pStyle w:val="09Bodytext"/>
        <w:ind w:firstLine="720"/>
      </w:pPr>
      <w:r>
        <w:t xml:space="preserve">Fig 4. </w:t>
      </w:r>
      <w:r w:rsidRPr="00081611">
        <w:t xml:space="preserve">Clustering </w:t>
      </w:r>
      <w:r>
        <w:t>Oracle WebLogic Server</w:t>
      </w:r>
      <w:r w:rsidR="00577C76">
        <w:t xml:space="preserve"> on Docker Containers</w:t>
      </w:r>
    </w:p>
    <w:p w:rsidR="00740CFF" w:rsidRDefault="0031315E" w:rsidP="001D6B6A">
      <w:pPr>
        <w:pStyle w:val="09Bodytext"/>
      </w:pPr>
      <w:r>
        <w:t xml:space="preserve">The advantages of this topology </w:t>
      </w:r>
    </w:p>
    <w:p w:rsidR="00100A49" w:rsidRPr="00740CFF" w:rsidRDefault="003C5FB6" w:rsidP="001D6B6A">
      <w:pPr>
        <w:pStyle w:val="09Bodytext"/>
        <w:numPr>
          <w:ilvl w:val="0"/>
          <w:numId w:val="32"/>
        </w:numPr>
        <w:tabs>
          <w:tab w:val="clear" w:pos="720"/>
          <w:tab w:val="num" w:pos="360"/>
        </w:tabs>
        <w:ind w:left="360"/>
      </w:pPr>
      <w:r w:rsidRPr="00740CFF">
        <w:t>Good for traditional-like deployments</w:t>
      </w:r>
      <w:r w:rsidR="009F5063">
        <w:t>.</w:t>
      </w:r>
    </w:p>
    <w:p w:rsidR="00100A49" w:rsidRPr="00740CFF" w:rsidRDefault="003C5FB6" w:rsidP="001D6B6A">
      <w:pPr>
        <w:pStyle w:val="09Bodytext"/>
        <w:numPr>
          <w:ilvl w:val="0"/>
          <w:numId w:val="32"/>
        </w:numPr>
        <w:tabs>
          <w:tab w:val="clear" w:pos="720"/>
          <w:tab w:val="num" w:pos="360"/>
        </w:tabs>
        <w:ind w:left="360"/>
      </w:pPr>
      <w:r w:rsidRPr="00740CFF">
        <w:t>Easy to deploy</w:t>
      </w:r>
      <w:r w:rsidR="00740CFF">
        <w:t xml:space="preserve"> containers from Oracle WebLogic Server domain images.</w:t>
      </w:r>
    </w:p>
    <w:p w:rsidR="00100A49" w:rsidRDefault="003C5FB6" w:rsidP="001D6B6A">
      <w:pPr>
        <w:pStyle w:val="09Bodytext"/>
        <w:numPr>
          <w:ilvl w:val="0"/>
          <w:numId w:val="32"/>
        </w:numPr>
        <w:tabs>
          <w:tab w:val="clear" w:pos="720"/>
          <w:tab w:val="num" w:pos="360"/>
        </w:tabs>
        <w:ind w:left="360"/>
      </w:pPr>
      <w:r w:rsidRPr="00740CFF">
        <w:t>Easy to scale up and down</w:t>
      </w:r>
      <w:r w:rsidR="00740CFF">
        <w:t xml:space="preserve"> the cluster.</w:t>
      </w:r>
    </w:p>
    <w:p w:rsidR="00577C76" w:rsidRPr="00577C76" w:rsidRDefault="00577C76" w:rsidP="00577C76">
      <w:pPr>
        <w:pStyle w:val="09Bodytext"/>
        <w:numPr>
          <w:ilvl w:val="0"/>
          <w:numId w:val="32"/>
        </w:numPr>
        <w:tabs>
          <w:tab w:val="clear" w:pos="720"/>
          <w:tab w:val="num" w:pos="360"/>
        </w:tabs>
        <w:ind w:left="360"/>
      </w:pPr>
      <w:r w:rsidRPr="00577C76">
        <w:t>Great for developers looking for lightweight, repeatable, and shareable WebLogic environment</w:t>
      </w:r>
    </w:p>
    <w:p w:rsidR="00577C76" w:rsidRPr="00740CFF" w:rsidRDefault="00577C76" w:rsidP="001D6B6A">
      <w:pPr>
        <w:pStyle w:val="09Bodytext"/>
        <w:numPr>
          <w:ilvl w:val="0"/>
          <w:numId w:val="32"/>
        </w:numPr>
        <w:tabs>
          <w:tab w:val="clear" w:pos="720"/>
          <w:tab w:val="num" w:pos="360"/>
        </w:tabs>
        <w:ind w:left="360"/>
      </w:pPr>
      <w:r>
        <w:t>Continuous Deployments</w:t>
      </w:r>
    </w:p>
    <w:p w:rsidR="00100A49" w:rsidRDefault="003C5FB6" w:rsidP="001D6B6A">
      <w:pPr>
        <w:pStyle w:val="09Bodytext"/>
        <w:numPr>
          <w:ilvl w:val="0"/>
          <w:numId w:val="32"/>
        </w:numPr>
        <w:tabs>
          <w:tab w:val="clear" w:pos="720"/>
          <w:tab w:val="num" w:pos="360"/>
        </w:tabs>
        <w:ind w:left="360"/>
      </w:pPr>
      <w:r w:rsidRPr="00740CFF">
        <w:t>No need to install or configure anything on host except</w:t>
      </w:r>
      <w:r w:rsidR="00740CFF">
        <w:t xml:space="preserve"> for </w:t>
      </w:r>
      <w:r w:rsidRPr="00740CFF">
        <w:t>Docker binaries</w:t>
      </w:r>
      <w:r w:rsidR="00740CFF">
        <w:t>.</w:t>
      </w:r>
    </w:p>
    <w:p w:rsidR="00740CFF" w:rsidRDefault="00010864" w:rsidP="00DA573B">
      <w:pPr>
        <w:pStyle w:val="09Bodytext"/>
      </w:pPr>
      <w:r>
        <w:t xml:space="preserve">A topology which is in line with the “Docker-way” for containerized applications and </w:t>
      </w:r>
      <w:r w:rsidR="005C60A3">
        <w:t>services</w:t>
      </w:r>
      <w:r>
        <w:t xml:space="preserve"> consists of a container designed to run only an administration server </w:t>
      </w:r>
      <w:r w:rsidR="00DA573B">
        <w:t>containing all</w:t>
      </w:r>
      <w:r>
        <w:t xml:space="preserve"> resources, shared libraries and deployments.  </w:t>
      </w:r>
      <w:r w:rsidR="00DA573B">
        <w:t>The Docker image includes all domain resources pre-defined, applications and shared libraries deployed upfront, and no Managed servers or clusters configured.</w:t>
      </w:r>
    </w:p>
    <w:p w:rsidR="00331FA6" w:rsidRDefault="00331FA6" w:rsidP="00740CFF">
      <w:pPr>
        <w:pStyle w:val="09Bodytext"/>
        <w:ind w:left="360"/>
      </w:pPr>
    </w:p>
    <w:p w:rsidR="00577C76" w:rsidRDefault="00577C76" w:rsidP="00740CFF">
      <w:pPr>
        <w:pStyle w:val="09Bodytext"/>
        <w:ind w:left="360"/>
        <w:rPr>
          <w:noProof/>
        </w:rPr>
      </w:pPr>
    </w:p>
    <w:p w:rsidR="00577C76" w:rsidRDefault="00577C76" w:rsidP="00740CFF">
      <w:pPr>
        <w:pStyle w:val="09Bodytext"/>
        <w:ind w:left="360"/>
        <w:rPr>
          <w:noProof/>
        </w:rPr>
      </w:pPr>
    </w:p>
    <w:p w:rsidR="00577C76" w:rsidRDefault="00577C76" w:rsidP="00740CFF">
      <w:pPr>
        <w:pStyle w:val="09Bodytext"/>
        <w:ind w:left="360"/>
        <w:rPr>
          <w:noProof/>
        </w:rPr>
      </w:pPr>
    </w:p>
    <w:p w:rsidR="00577C76" w:rsidRDefault="00577C76" w:rsidP="00740CFF">
      <w:pPr>
        <w:pStyle w:val="09Bodytext"/>
        <w:ind w:left="360"/>
        <w:rPr>
          <w:noProof/>
        </w:rPr>
      </w:pPr>
    </w:p>
    <w:p w:rsidR="00577C76" w:rsidRDefault="00577C76" w:rsidP="00740CFF">
      <w:pPr>
        <w:pStyle w:val="09Bodytext"/>
        <w:ind w:left="360"/>
      </w:pPr>
    </w:p>
    <w:p w:rsidR="00ED4154" w:rsidRDefault="00ED4154" w:rsidP="00740CFF">
      <w:pPr>
        <w:pStyle w:val="09Bodytext"/>
        <w:ind w:left="360"/>
        <w:rPr>
          <w:noProof/>
        </w:rPr>
      </w:pPr>
      <w:r>
        <w:rPr>
          <w:noProof/>
        </w:rPr>
        <w:lastRenderedPageBreak/>
        <w:drawing>
          <wp:inline distT="0" distB="0" distL="0" distR="0" wp14:anchorId="4F18DE19" wp14:editId="080D528E">
            <wp:extent cx="5229225" cy="250126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30333" cy="2501795"/>
                    </a:xfrm>
                    <a:prstGeom prst="rect">
                      <a:avLst/>
                    </a:prstGeom>
                    <a:noFill/>
                  </pic:spPr>
                </pic:pic>
              </a:graphicData>
            </a:graphic>
          </wp:inline>
        </w:drawing>
      </w:r>
    </w:p>
    <w:p w:rsidR="00331FA6" w:rsidRDefault="00331FA6" w:rsidP="00312129">
      <w:pPr>
        <w:pStyle w:val="09Bodytext"/>
        <w:ind w:firstLine="360"/>
      </w:pPr>
      <w:r>
        <w:t>Fig 5. Containerized Oracle WebLogic Server</w:t>
      </w:r>
      <w:r w:rsidRPr="00081611">
        <w:t xml:space="preserve"> </w:t>
      </w:r>
      <w:r>
        <w:t xml:space="preserve">Applications </w:t>
      </w:r>
    </w:p>
    <w:p w:rsidR="00366486" w:rsidRDefault="00366486" w:rsidP="00331FA6">
      <w:pPr>
        <w:pStyle w:val="09Bodytext"/>
        <w:jc w:val="center"/>
      </w:pPr>
    </w:p>
    <w:p w:rsidR="00DA573B" w:rsidRDefault="00DA573B" w:rsidP="00DA573B">
      <w:pPr>
        <w:pStyle w:val="09Bodytext"/>
      </w:pPr>
      <w:r>
        <w:t xml:space="preserve">The advantages of this topology </w:t>
      </w:r>
    </w:p>
    <w:p w:rsidR="00DA573B" w:rsidRDefault="00DA573B" w:rsidP="00DA573B">
      <w:pPr>
        <w:pStyle w:val="09Bodytext"/>
        <w:numPr>
          <w:ilvl w:val="0"/>
          <w:numId w:val="33"/>
        </w:numPr>
      </w:pPr>
      <w:r>
        <w:t>The “Docker-way” for containerized applications and services.</w:t>
      </w:r>
    </w:p>
    <w:p w:rsidR="00DA573B" w:rsidRPr="00740CFF" w:rsidRDefault="00DA573B" w:rsidP="00DA573B">
      <w:pPr>
        <w:pStyle w:val="09Bodytext"/>
        <w:numPr>
          <w:ilvl w:val="0"/>
          <w:numId w:val="33"/>
        </w:numPr>
      </w:pPr>
      <w:r>
        <w:t>Containers are easily repeatable</w:t>
      </w:r>
    </w:p>
    <w:p w:rsidR="00DA573B" w:rsidRPr="00740CFF" w:rsidRDefault="00DA573B" w:rsidP="00DA573B">
      <w:pPr>
        <w:pStyle w:val="09Bodytext"/>
        <w:numPr>
          <w:ilvl w:val="0"/>
          <w:numId w:val="33"/>
        </w:numPr>
      </w:pPr>
      <w:r>
        <w:t>Each container is an instance of the same Oracle WebLogic Server domain.</w:t>
      </w:r>
    </w:p>
    <w:p w:rsidR="00366486" w:rsidRPr="00081611" w:rsidRDefault="00366486" w:rsidP="00331FA6">
      <w:pPr>
        <w:pStyle w:val="09Bodytext"/>
        <w:jc w:val="center"/>
      </w:pPr>
    </w:p>
    <w:p w:rsidR="00262E52" w:rsidRDefault="00245F38" w:rsidP="00A1229C">
      <w:pPr>
        <w:pStyle w:val="Heading2"/>
      </w:pPr>
      <w:bookmarkStart w:id="12" w:name="_Toc432072499"/>
      <w:r w:rsidRPr="00A1229C">
        <w:t>How to Build and R</w:t>
      </w:r>
      <w:r w:rsidR="00262E52" w:rsidRPr="00A1229C">
        <w:t>un</w:t>
      </w:r>
      <w:bookmarkEnd w:id="12"/>
    </w:p>
    <w:p w:rsidR="00674F3D" w:rsidRPr="00674F3D" w:rsidRDefault="00674F3D" w:rsidP="00674F3D">
      <w:pPr>
        <w:pStyle w:val="09Bodytext"/>
      </w:pPr>
      <w:r>
        <w:t xml:space="preserve">On </w:t>
      </w:r>
      <w:hyperlink r:id="rId22" w:history="1">
        <w:r w:rsidR="00911D00" w:rsidRPr="00D57295">
          <w:rPr>
            <w:rStyle w:val="Hyperlink"/>
          </w:rPr>
          <w:t>GitHub</w:t>
        </w:r>
      </w:hyperlink>
      <w:r w:rsidR="0021438C">
        <w:t xml:space="preserve"> you will find Dockerfiles and</w:t>
      </w:r>
      <w:r>
        <w:t xml:space="preserve"> supporting scripts needed to build an Oracle WebLogic Server install image and to extend this image to create a</w:t>
      </w:r>
      <w:r w:rsidR="0021438C">
        <w:t>n</w:t>
      </w:r>
      <w:r>
        <w:t xml:space="preserve"> Oracle WebLogic Server domain image.</w:t>
      </w:r>
      <w:r w:rsidR="0021438C">
        <w:t xml:space="preserve"> Download the entire directory structure to build your Oracle WebLogic Server images and </w:t>
      </w:r>
      <w:r w:rsidR="008A7E73">
        <w:t>start</w:t>
      </w:r>
      <w:r w:rsidR="0021438C">
        <w:t xml:space="preserve"> your containers.</w:t>
      </w:r>
    </w:p>
    <w:p w:rsidR="009D0367" w:rsidRPr="00A1229C" w:rsidRDefault="009D0367" w:rsidP="009D0367">
      <w:pPr>
        <w:pStyle w:val="Heading3"/>
      </w:pPr>
      <w:bookmarkStart w:id="13" w:name="_Toc432072500"/>
      <w:r>
        <w:t>Dockerfiles</w:t>
      </w:r>
      <w:bookmarkEnd w:id="13"/>
    </w:p>
    <w:p w:rsidR="00262E52" w:rsidRDefault="0021438C" w:rsidP="00AD27C5">
      <w:pPr>
        <w:pStyle w:val="09Bodytext"/>
      </w:pPr>
      <w:r>
        <w:t>T</w:t>
      </w:r>
      <w:r w:rsidR="00E14FA5">
        <w:t>wo</w:t>
      </w:r>
      <w:r w:rsidR="00716A73">
        <w:t xml:space="preserve"> Dockerfiles for</w:t>
      </w:r>
      <w:r w:rsidR="00262E52">
        <w:t xml:space="preserve"> </w:t>
      </w:r>
      <w:r w:rsidR="00F900BD">
        <w:t xml:space="preserve">each </w:t>
      </w:r>
      <w:r w:rsidR="00262E52">
        <w:t>Oracle WebLogic Server 12c (12.1.3</w:t>
      </w:r>
      <w:r w:rsidR="00F900BD">
        <w:t xml:space="preserve"> and 12.21</w:t>
      </w:r>
      <w:r w:rsidR="00262E52">
        <w:t>)</w:t>
      </w:r>
      <w:r w:rsidR="008A7E73">
        <w:t xml:space="preserve"> under the </w:t>
      </w:r>
      <w:r w:rsidR="002C1F82">
        <w:t>~</w:t>
      </w:r>
      <w:r w:rsidR="008A7E73">
        <w:t>/OracleWebLogic/dockerfiles/</w:t>
      </w:r>
      <w:r w:rsidR="00F900BD">
        <w:t>12.x subdirectories</w:t>
      </w:r>
      <w:r w:rsidR="00E14FA5">
        <w:t>,</w:t>
      </w:r>
      <w:r w:rsidR="00DE6D55">
        <w:t xml:space="preserve"> </w:t>
      </w:r>
      <w:r w:rsidR="00262E52">
        <w:t xml:space="preserve">one Dockerfile </w:t>
      </w:r>
      <w:r w:rsidR="00E14FA5">
        <w:t>to build a</w:t>
      </w:r>
      <w:r>
        <w:t>n Oracle</w:t>
      </w:r>
      <w:r w:rsidR="00262E52">
        <w:t xml:space="preserve"> </w:t>
      </w:r>
      <w:r>
        <w:t>WebLogic S</w:t>
      </w:r>
      <w:r w:rsidR="00E14FA5">
        <w:t xml:space="preserve">erver </w:t>
      </w:r>
      <w:r w:rsidR="00262E52">
        <w:t xml:space="preserve">'developer' </w:t>
      </w:r>
      <w:r>
        <w:t xml:space="preserve">install </w:t>
      </w:r>
      <w:r w:rsidR="00E14FA5">
        <w:t>image</w:t>
      </w:r>
      <w:r w:rsidR="00262E52">
        <w:t xml:space="preserve"> and a second Dockerfile </w:t>
      </w:r>
      <w:r w:rsidR="00E14FA5">
        <w:t>to build</w:t>
      </w:r>
      <w:r w:rsidR="00262E52">
        <w:t xml:space="preserve"> </w:t>
      </w:r>
      <w:r w:rsidR="00E14FA5">
        <w:t>a</w:t>
      </w:r>
      <w:r>
        <w:t>n</w:t>
      </w:r>
      <w:r w:rsidR="00E14FA5">
        <w:t xml:space="preserve"> </w:t>
      </w:r>
      <w:r>
        <w:t>Oracle WebLogic S</w:t>
      </w:r>
      <w:r w:rsidR="00E14FA5">
        <w:t>erver</w:t>
      </w:r>
      <w:r w:rsidR="00262E52">
        <w:t xml:space="preserve"> 'generic' </w:t>
      </w:r>
      <w:r>
        <w:t xml:space="preserve">install </w:t>
      </w:r>
      <w:r w:rsidR="00E14FA5">
        <w:t>image</w:t>
      </w:r>
      <w:r w:rsidR="00262E52">
        <w:t xml:space="preserve">. </w:t>
      </w:r>
    </w:p>
    <w:p w:rsidR="009D0367" w:rsidRPr="009D0367" w:rsidRDefault="009D0367" w:rsidP="009D0367">
      <w:pPr>
        <w:pStyle w:val="09Bodytext"/>
        <w:ind w:left="720"/>
        <w:rPr>
          <w:b/>
        </w:rPr>
      </w:pPr>
      <w:r w:rsidRPr="009D0367">
        <w:rPr>
          <w:b/>
        </w:rPr>
        <w:t>Dockerfile.developer</w:t>
      </w:r>
    </w:p>
    <w:p w:rsidR="009D0367" w:rsidRDefault="009D0367" w:rsidP="009D0367">
      <w:pPr>
        <w:pStyle w:val="09Bodytext"/>
        <w:ind w:left="720"/>
        <w:rPr>
          <w:b/>
        </w:rPr>
      </w:pPr>
      <w:r w:rsidRPr="009D0367">
        <w:rPr>
          <w:b/>
        </w:rPr>
        <w:t>Dockerfile.generic</w:t>
      </w:r>
    </w:p>
    <w:p w:rsidR="00716A73" w:rsidRPr="00A1229C" w:rsidRDefault="00716A73" w:rsidP="00716A73">
      <w:pPr>
        <w:pStyle w:val="Heading3"/>
      </w:pPr>
      <w:bookmarkStart w:id="14" w:name="_Toc432072501"/>
      <w:r w:rsidRPr="00A1229C">
        <w:t>Scripts</w:t>
      </w:r>
      <w:bookmarkEnd w:id="14"/>
    </w:p>
    <w:p w:rsidR="00E14FA5" w:rsidRDefault="0021438C" w:rsidP="00716A73">
      <w:pPr>
        <w:pStyle w:val="09Bodytext"/>
      </w:pPr>
      <w:r>
        <w:t xml:space="preserve">Under the </w:t>
      </w:r>
      <w:r w:rsidR="002C1F82">
        <w:t>~/</w:t>
      </w:r>
      <w:r w:rsidR="00C60D7A">
        <w:t xml:space="preserve">OracleWebLogic/samples, </w:t>
      </w:r>
      <w:r w:rsidR="002C1F82">
        <w:t>~/</w:t>
      </w:r>
      <w:r w:rsidR="00E14FA5">
        <w:t>O</w:t>
      </w:r>
      <w:r w:rsidR="00F77E88">
        <w:t>racleWebLogic/samples/12</w:t>
      </w:r>
      <w:r w:rsidR="008C2508">
        <w:t>xx</w:t>
      </w:r>
      <w:r>
        <w:t>-domain/container-</w:t>
      </w:r>
      <w:r w:rsidR="00E1064D">
        <w:t>scripts you</w:t>
      </w:r>
      <w:r>
        <w:t xml:space="preserve"> will find </w:t>
      </w:r>
      <w:r w:rsidR="00D76591">
        <w:t>supporting scripts</w:t>
      </w:r>
      <w:r w:rsidR="00C60D7A">
        <w:t>. These scripts,</w:t>
      </w:r>
      <w:r>
        <w:t xml:space="preserve"> build an </w:t>
      </w:r>
      <w:r w:rsidR="00C60D7A">
        <w:t>Oracle WebLogic Serve</w:t>
      </w:r>
      <w:r w:rsidR="008C2508">
        <w:t>r domain image.</w:t>
      </w:r>
      <w:r>
        <w:t>.</w:t>
      </w:r>
    </w:p>
    <w:p w:rsidR="00716A73" w:rsidRDefault="00716A73" w:rsidP="009D0367">
      <w:pPr>
        <w:pStyle w:val="09Bodytext"/>
        <w:ind w:left="720"/>
      </w:pPr>
      <w:r w:rsidRPr="0045019E">
        <w:rPr>
          <w:b/>
        </w:rPr>
        <w:lastRenderedPageBreak/>
        <w:t>createMachine.sh</w:t>
      </w:r>
      <w:r>
        <w:t xml:space="preserve"> – starts a </w:t>
      </w:r>
      <w:r w:rsidR="00D76591">
        <w:t>Node Manager</w:t>
      </w:r>
      <w:r>
        <w:t xml:space="preserve"> in the container and calls addMachine.sh to start </w:t>
      </w:r>
      <w:r w:rsidR="00D76591">
        <w:t>Node Manager</w:t>
      </w:r>
      <w:r>
        <w:t xml:space="preserve"> and add the </w:t>
      </w:r>
      <w:r w:rsidR="00D76591">
        <w:t>Node Manager</w:t>
      </w:r>
      <w:r>
        <w:t xml:space="preserve"> machine.</w:t>
      </w:r>
    </w:p>
    <w:p w:rsidR="00716A73" w:rsidRDefault="00716A73" w:rsidP="009D0367">
      <w:pPr>
        <w:pStyle w:val="09Bodytext"/>
        <w:ind w:left="720"/>
      </w:pPr>
      <w:r w:rsidRPr="0045019E">
        <w:rPr>
          <w:b/>
        </w:rPr>
        <w:t>create</w:t>
      </w:r>
      <w:r>
        <w:rPr>
          <w:b/>
        </w:rPr>
        <w:t>Server</w:t>
      </w:r>
      <w:r w:rsidRPr="0045019E">
        <w:rPr>
          <w:b/>
        </w:rPr>
        <w:t>.sh</w:t>
      </w:r>
      <w:r>
        <w:t xml:space="preserve"> – starts a </w:t>
      </w:r>
      <w:r w:rsidR="00D76591">
        <w:t>Node Manager</w:t>
      </w:r>
      <w:r>
        <w:t xml:space="preserve"> in the container and calls add-server.py to configure a Managed Server in the machine create by add-machine.py.</w:t>
      </w:r>
    </w:p>
    <w:p w:rsidR="00716A73" w:rsidRDefault="00716A73" w:rsidP="009D0367">
      <w:pPr>
        <w:pStyle w:val="09Bodytext"/>
        <w:ind w:left="720"/>
      </w:pPr>
      <w:r w:rsidRPr="0045019E">
        <w:rPr>
          <w:b/>
        </w:rPr>
        <w:t>create-wls-domain.py</w:t>
      </w:r>
      <w:r>
        <w:t xml:space="preserve"> – WLST script configures a base domain with one Admin server, JMS server, JSP, </w:t>
      </w:r>
      <w:r w:rsidR="00D76591">
        <w:t>Data Source.</w:t>
      </w:r>
    </w:p>
    <w:p w:rsidR="00716A73" w:rsidRDefault="00716A73" w:rsidP="009D0367">
      <w:pPr>
        <w:pStyle w:val="09Bodytext"/>
        <w:ind w:left="720"/>
      </w:pPr>
      <w:r w:rsidRPr="004044DA">
        <w:rPr>
          <w:b/>
        </w:rPr>
        <w:t>add-machine.py</w:t>
      </w:r>
      <w:r>
        <w:t xml:space="preserve"> – WLST scripts</w:t>
      </w:r>
      <w:r w:rsidR="005C6959">
        <w:t xml:space="preserve"> to create a machine using the </w:t>
      </w:r>
      <w:r w:rsidR="00A2282D">
        <w:t>Managed Server</w:t>
      </w:r>
      <w:r>
        <w:t xml:space="preserve"> container name.</w:t>
      </w:r>
    </w:p>
    <w:p w:rsidR="00E1064D" w:rsidRDefault="00E1064D" w:rsidP="00E1064D">
      <w:pPr>
        <w:pStyle w:val="09Bodytext"/>
        <w:ind w:left="720"/>
      </w:pPr>
      <w:r w:rsidRPr="004044DA">
        <w:rPr>
          <w:b/>
        </w:rPr>
        <w:t>add-</w:t>
      </w:r>
      <w:r>
        <w:rPr>
          <w:b/>
        </w:rPr>
        <w:t>server</w:t>
      </w:r>
      <w:r w:rsidRPr="004044DA">
        <w:rPr>
          <w:b/>
        </w:rPr>
        <w:t>.py</w:t>
      </w:r>
      <w:r>
        <w:t xml:space="preserve"> – WLST scripts to create a Managed Server. </w:t>
      </w:r>
    </w:p>
    <w:p w:rsidR="00E1064D" w:rsidRDefault="00E1064D" w:rsidP="009D0367">
      <w:pPr>
        <w:pStyle w:val="09Bodytext"/>
        <w:ind w:left="720"/>
      </w:pPr>
      <w:r w:rsidRPr="00E1064D">
        <w:rPr>
          <w:b/>
        </w:rPr>
        <w:t>commonfunc.py</w:t>
      </w:r>
      <w:r>
        <w:t xml:space="preserve"> – Common WLST calls</w:t>
      </w:r>
    </w:p>
    <w:p w:rsidR="00716A73" w:rsidRDefault="00716A73" w:rsidP="009D0367">
      <w:pPr>
        <w:pStyle w:val="09Bodytext"/>
        <w:ind w:left="720"/>
      </w:pPr>
      <w:r w:rsidRPr="004044DA">
        <w:rPr>
          <w:b/>
        </w:rPr>
        <w:t>rm_containers.sh</w:t>
      </w:r>
      <w:r w:rsidR="003A7F37">
        <w:t xml:space="preserve"> – r</w:t>
      </w:r>
      <w:r>
        <w:t>emoves all running containers</w:t>
      </w:r>
    </w:p>
    <w:p w:rsidR="00716A73" w:rsidRDefault="00716A73" w:rsidP="009D0367">
      <w:pPr>
        <w:pStyle w:val="09Bodytext"/>
        <w:ind w:left="720"/>
      </w:pPr>
      <w:r w:rsidRPr="004044DA">
        <w:rPr>
          <w:b/>
        </w:rPr>
        <w:t>clean-up-docker.sh</w:t>
      </w:r>
      <w:r>
        <w:t xml:space="preserve"> </w:t>
      </w:r>
      <w:r w:rsidR="00D76591">
        <w:t>- removes</w:t>
      </w:r>
      <w:r>
        <w:t xml:space="preserve"> all ghost containers and all ghost images </w:t>
      </w:r>
    </w:p>
    <w:p w:rsidR="00262E52" w:rsidRPr="00A1229C" w:rsidRDefault="00262E52" w:rsidP="00E1611A">
      <w:pPr>
        <w:pStyle w:val="Heading3"/>
      </w:pPr>
      <w:bookmarkStart w:id="15" w:name="_Toc432072502"/>
      <w:r w:rsidRPr="00A1229C">
        <w:t xml:space="preserve">Building </w:t>
      </w:r>
      <w:r w:rsidR="009D0367">
        <w:t xml:space="preserve">a </w:t>
      </w:r>
      <w:r w:rsidR="00082BAC">
        <w:t>Oracle WebLogic Server</w:t>
      </w:r>
      <w:r w:rsidRPr="00A1229C">
        <w:t xml:space="preserve"> Image</w:t>
      </w:r>
      <w:bookmarkEnd w:id="15"/>
    </w:p>
    <w:p w:rsidR="00A55371" w:rsidRDefault="00A55371" w:rsidP="00AD27C5">
      <w:pPr>
        <w:pStyle w:val="09Bodytext"/>
      </w:pPr>
      <w:r>
        <w:t xml:space="preserve">To build the Oracle WebLogic install image you must first have the Oracle Linux and Oracle JDK images already running.  </w:t>
      </w:r>
      <w:r w:rsidR="00F71664">
        <w:t xml:space="preserve">Pull </w:t>
      </w:r>
      <w:r>
        <w:t>the Oracle</w:t>
      </w:r>
      <w:r w:rsidR="00245913">
        <w:t xml:space="preserve"> Linux </w:t>
      </w:r>
      <w:r w:rsidR="00F71664">
        <w:t xml:space="preserve">6 or 7 </w:t>
      </w:r>
      <w:r w:rsidR="00245913">
        <w:t xml:space="preserve">image </w:t>
      </w:r>
      <w:r w:rsidR="00F71664">
        <w:t>from Docker Hub and</w:t>
      </w:r>
      <w:r w:rsidR="00245913">
        <w:t xml:space="preserve"> </w:t>
      </w:r>
      <w:r w:rsidR="00F71664">
        <w:t>to create</w:t>
      </w:r>
      <w:r w:rsidR="00245913">
        <w:t xml:space="preserve"> your Oracle JDK image.  To create the Oracle JDK image</w:t>
      </w:r>
      <w:r w:rsidR="00F71664">
        <w:t xml:space="preserve"> download the </w:t>
      </w:r>
      <w:r>
        <w:t>Dockerfile from</w:t>
      </w:r>
      <w:r w:rsidR="00F71664">
        <w:t xml:space="preserve"> </w:t>
      </w:r>
      <w:hyperlink r:id="rId23" w:history="1">
        <w:r w:rsidR="00F71664" w:rsidRPr="00A55371">
          <w:rPr>
            <w:rStyle w:val="Hyperlink"/>
          </w:rPr>
          <w:t>GitHub/Oracle JDK</w:t>
        </w:r>
      </w:hyperlink>
      <w:r>
        <w:t xml:space="preserve">, this Docker file extends the Oracle Linux image and installs the JDK, download the JDK into the </w:t>
      </w:r>
      <w:r w:rsidR="002C1F82">
        <w:t>~/</w:t>
      </w:r>
      <w:r>
        <w:t>OracleJDK/java-x directory.</w:t>
      </w:r>
    </w:p>
    <w:p w:rsidR="00A55371" w:rsidRPr="006518DF" w:rsidRDefault="00A55371" w:rsidP="00A55371">
      <w:pPr>
        <w:pStyle w:val="09Bodytext"/>
        <w:rPr>
          <w:i/>
        </w:rPr>
      </w:pPr>
      <w:r w:rsidRPr="006518DF">
        <w:rPr>
          <w:i/>
        </w:rPr>
        <w:t xml:space="preserve">$ sudo </w:t>
      </w:r>
      <w:r>
        <w:rPr>
          <w:i/>
        </w:rPr>
        <w:t>docker build –t oracle/jdk:8 .</w:t>
      </w:r>
    </w:p>
    <w:p w:rsidR="00262E52" w:rsidRDefault="00A55371" w:rsidP="00AD27C5">
      <w:pPr>
        <w:pStyle w:val="09Bodytext"/>
      </w:pPr>
      <w:r>
        <w:t>Now build the Oracle WebLogic install image, first decide which installation type you want to use either Generic or Developer installer, download the required Oracle WebLogic Server installer in the dockerfiles/12.x folder. For Oracle WebLogic Server</w:t>
      </w:r>
      <w:r w:rsidR="00B9595E">
        <w:t xml:space="preserve"> 12.1.3 use either the Generic or ZIP installer</w:t>
      </w:r>
      <w:r>
        <w:t xml:space="preserve">, for Oracle WebLogic Server </w:t>
      </w:r>
      <w:r w:rsidR="00B9595E">
        <w:t>12.2.1 use either the Generic or Quick installer</w:t>
      </w:r>
      <w:r>
        <w:t xml:space="preserve">.  </w:t>
      </w:r>
      <w:r w:rsidR="00674F3D">
        <w:t>G</w:t>
      </w:r>
      <w:r w:rsidR="00262E52">
        <w:t xml:space="preserve">o into the </w:t>
      </w:r>
      <w:r w:rsidR="00B9595E">
        <w:t>OracleWebLogic/</w:t>
      </w:r>
      <w:r w:rsidR="00262E52">
        <w:t>dockerfiles folder and run the buildDockerImage.sh script as root.</w:t>
      </w:r>
      <w:r w:rsidR="00F071E9">
        <w:t xml:space="preserve">  In the instructions </w:t>
      </w:r>
      <w:r w:rsidR="002D731B">
        <w:t xml:space="preserve">bellow </w:t>
      </w:r>
      <w:r w:rsidR="00F071E9">
        <w:t>replace 12.x.x for the right version either 12.1.3 or 12.2.1.</w:t>
      </w:r>
    </w:p>
    <w:p w:rsidR="00262E52" w:rsidRPr="006518DF" w:rsidRDefault="00262E52" w:rsidP="00AD27C5">
      <w:pPr>
        <w:pStyle w:val="09Bodytext"/>
        <w:rPr>
          <w:i/>
        </w:rPr>
      </w:pPr>
      <w:r w:rsidRPr="006518DF">
        <w:rPr>
          <w:i/>
        </w:rPr>
        <w:t>$ sudo sh buildDockerImage.sh -h</w:t>
      </w:r>
    </w:p>
    <w:p w:rsidR="00262E52" w:rsidRPr="00691B67" w:rsidRDefault="00262E52" w:rsidP="00691B67">
      <w:pPr>
        <w:pStyle w:val="09Bodytext"/>
      </w:pPr>
      <w:r w:rsidRPr="00691B67">
        <w:t>Usage: buildDockerImage.sh [-d</w:t>
      </w:r>
      <w:r w:rsidR="00435376">
        <w:t>|-g</w:t>
      </w:r>
      <w:r w:rsidRPr="00691B67">
        <w:t>]</w:t>
      </w:r>
      <w:r w:rsidR="00F5132D">
        <w:t xml:space="preserve"> [-v] 12.x.x</w:t>
      </w:r>
    </w:p>
    <w:p w:rsidR="00262E52" w:rsidRDefault="00262E52" w:rsidP="00AD27C5">
      <w:pPr>
        <w:pStyle w:val="09Bodytext"/>
      </w:pPr>
      <w:r w:rsidRPr="00F735A2">
        <w:rPr>
          <w:b/>
        </w:rPr>
        <w:t>Parameters</w:t>
      </w:r>
      <w:r>
        <w:t>:</w:t>
      </w:r>
    </w:p>
    <w:p w:rsidR="00435376" w:rsidRDefault="00262E52" w:rsidP="00AD27C5">
      <w:pPr>
        <w:pStyle w:val="09Bodytext"/>
      </w:pPr>
      <w:r>
        <w:t xml:space="preserve">  -d: creates image based on 'developer' distribution</w:t>
      </w:r>
    </w:p>
    <w:p w:rsidR="00435376" w:rsidRDefault="00435376" w:rsidP="00AD27C5">
      <w:pPr>
        <w:pStyle w:val="09Bodytext"/>
      </w:pPr>
      <w:r>
        <w:t xml:space="preserve">  -g: creates image based on 'generic' distribution</w:t>
      </w:r>
    </w:p>
    <w:p w:rsidR="00F5132D" w:rsidRDefault="00F5132D" w:rsidP="00AD27C5">
      <w:pPr>
        <w:pStyle w:val="09Bodytext"/>
      </w:pPr>
      <w:r>
        <w:t xml:space="preserve">  -v: WebLogic Server version </w:t>
      </w:r>
    </w:p>
    <w:p w:rsidR="00262E52" w:rsidRPr="00F735A2" w:rsidRDefault="00F735A2" w:rsidP="00AD27C5">
      <w:pPr>
        <w:pStyle w:val="09Bodytext"/>
        <w:rPr>
          <w:i/>
        </w:rPr>
      </w:pPr>
      <w:r>
        <w:rPr>
          <w:i/>
        </w:rPr>
        <w:t>Note</w:t>
      </w:r>
      <w:r w:rsidR="00E14FA5">
        <w:rPr>
          <w:i/>
        </w:rPr>
        <w:t>: the resulting image</w:t>
      </w:r>
      <w:r w:rsidR="00262E52" w:rsidRPr="00F735A2">
        <w:rPr>
          <w:i/>
        </w:rPr>
        <w:t xml:space="preserve"> will NOT have a domain pre-configured. </w:t>
      </w:r>
      <w:r w:rsidR="009B3791">
        <w:rPr>
          <w:i/>
        </w:rPr>
        <w:t xml:space="preserve"> We provide a separate Dockerfile and supporting scripts to extend the </w:t>
      </w:r>
      <w:r w:rsidR="00FB00D8">
        <w:rPr>
          <w:i/>
        </w:rPr>
        <w:t>Oracle WebLogic Server</w:t>
      </w:r>
      <w:r w:rsidR="009B3791">
        <w:rPr>
          <w:i/>
        </w:rPr>
        <w:t xml:space="preserve"> install image and create </w:t>
      </w:r>
      <w:r w:rsidR="00D76591">
        <w:rPr>
          <w:i/>
        </w:rPr>
        <w:t>an</w:t>
      </w:r>
      <w:r w:rsidR="009B3791">
        <w:rPr>
          <w:i/>
        </w:rPr>
        <w:t xml:space="preserve"> </w:t>
      </w:r>
      <w:r w:rsidR="00FB00D8">
        <w:rPr>
          <w:i/>
        </w:rPr>
        <w:t>Oracle WebLogic Server</w:t>
      </w:r>
      <w:r w:rsidR="009B3791">
        <w:rPr>
          <w:i/>
        </w:rPr>
        <w:t xml:space="preserve"> domain image.</w:t>
      </w:r>
    </w:p>
    <w:p w:rsidR="00262E52" w:rsidRPr="00BB2C26" w:rsidRDefault="00262E52" w:rsidP="00BB2C26">
      <w:pPr>
        <w:pStyle w:val="Heading3"/>
      </w:pPr>
      <w:bookmarkStart w:id="16" w:name="_Toc432072503"/>
      <w:r w:rsidRPr="00BB2C26">
        <w:lastRenderedPageBreak/>
        <w:t xml:space="preserve">Samples for </w:t>
      </w:r>
      <w:r w:rsidR="00082BAC">
        <w:t>Oracle WebLogic Server</w:t>
      </w:r>
      <w:r w:rsidRPr="00BB2C26">
        <w:t xml:space="preserve"> Domain Creation</w:t>
      </w:r>
      <w:bookmarkEnd w:id="16"/>
    </w:p>
    <w:p w:rsidR="00262E52" w:rsidRDefault="00262E52" w:rsidP="00AD27C5">
      <w:pPr>
        <w:pStyle w:val="09Bodytext"/>
      </w:pPr>
      <w:r>
        <w:t xml:space="preserve">To give users an idea on how to create a domain from a custom Dockerfile to extend the </w:t>
      </w:r>
      <w:r w:rsidR="00082BAC">
        <w:t>Oracle WebLogic Server</w:t>
      </w:r>
      <w:r w:rsidR="00FB00D8">
        <w:t xml:space="preserve"> install</w:t>
      </w:r>
      <w:r>
        <w:t xml:space="preserve"> image, we provide a few samples for </w:t>
      </w:r>
      <w:r w:rsidR="00082BAC">
        <w:t>Oracle WebLogic Server</w:t>
      </w:r>
      <w:r w:rsidR="00F41668">
        <w:t xml:space="preserve"> </w:t>
      </w:r>
      <w:r>
        <w:t>12c for the Developer distribution</w:t>
      </w:r>
      <w:r w:rsidR="00F41668">
        <w:t xml:space="preserve"> and Generic </w:t>
      </w:r>
      <w:r w:rsidR="009D0367">
        <w:t>distribution;</w:t>
      </w:r>
      <w:r>
        <w:t xml:space="preserve"> check the folder samples/12</w:t>
      </w:r>
      <w:r w:rsidR="00F77E88">
        <w:t>xx</w:t>
      </w:r>
      <w:r>
        <w:t xml:space="preserve">-domain. </w:t>
      </w:r>
    </w:p>
    <w:p w:rsidR="00262E52" w:rsidRPr="00BB2C26" w:rsidRDefault="00262E52" w:rsidP="00BB2C26">
      <w:pPr>
        <w:pStyle w:val="Heading3"/>
      </w:pPr>
      <w:bookmarkStart w:id="17" w:name="_Toc432072504"/>
      <w:r w:rsidRPr="00BB2C26">
        <w:t xml:space="preserve">Sample Domain for </w:t>
      </w:r>
      <w:r w:rsidR="00082BAC">
        <w:t>Oracle WebLogic Server</w:t>
      </w:r>
      <w:r w:rsidRPr="00BB2C26">
        <w:t xml:space="preserve"> 12c</w:t>
      </w:r>
      <w:bookmarkEnd w:id="17"/>
    </w:p>
    <w:p w:rsidR="00262E52" w:rsidRDefault="00262E52" w:rsidP="00AD27C5">
      <w:pPr>
        <w:pStyle w:val="09Bodytext"/>
      </w:pPr>
      <w:r>
        <w:t>This Dockerfile will create an image by extending oracle/weblogic:12.</w:t>
      </w:r>
      <w:r w:rsidR="00207A4B">
        <w:t>x.x</w:t>
      </w:r>
      <w:r>
        <w:t>-dev (from the Developer distribution). It will configure a base_domain with the following settings: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816"/>
      </w:tblGrid>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r w:rsidRPr="00B9595E">
              <w:rPr>
                <w:rFonts w:ascii="Times New Roman" w:eastAsia="Times New Roman" w:hAnsi="Times New Roman" w:cs="Times New Roman"/>
                <w:color w:val="auto"/>
                <w:sz w:val="24"/>
                <w:szCs w:val="24"/>
              </w:rPr>
              <w:t>domain_name = os.environ.get("DOMAIN_NAME", "base_domain")</w:t>
            </w: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p>
        </w:tc>
      </w:tr>
    </w:tbl>
    <w:p w:rsidR="00B9595E" w:rsidRPr="00B9595E" w:rsidRDefault="00B9595E" w:rsidP="00B9595E">
      <w:pPr>
        <w:rPr>
          <w:rFonts w:ascii="Times New Roman" w:eastAsia="Times New Roman" w:hAnsi="Times New Roman" w:cs="Times New Roman"/>
          <w:vanish/>
          <w:color w:val="auto"/>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924"/>
      </w:tblGrid>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r w:rsidRPr="00B9595E">
              <w:rPr>
                <w:rFonts w:ascii="Times New Roman" w:eastAsia="Times New Roman" w:hAnsi="Times New Roman" w:cs="Times New Roman"/>
                <w:color w:val="auto"/>
                <w:sz w:val="24"/>
                <w:szCs w:val="24"/>
              </w:rPr>
              <w:t>admin_port = int(os.environ.get("ADMIN_PORT", "8001"))</w:t>
            </w: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0"/>
                <w:szCs w:val="20"/>
              </w:rPr>
            </w:pP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r w:rsidRPr="00B9595E">
              <w:rPr>
                <w:rFonts w:ascii="Times New Roman" w:eastAsia="Times New Roman" w:hAnsi="Times New Roman" w:cs="Times New Roman"/>
                <w:color w:val="auto"/>
                <w:sz w:val="24"/>
                <w:szCs w:val="24"/>
              </w:rPr>
              <w:t>admin_pass = os.environ.get("ADMIN_PASSWORD")</w:t>
            </w:r>
          </w:p>
        </w:tc>
      </w:tr>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p>
        </w:tc>
      </w:tr>
    </w:tbl>
    <w:p w:rsidR="00B9595E" w:rsidRPr="00B9595E" w:rsidRDefault="00B9595E" w:rsidP="00B9595E">
      <w:pPr>
        <w:rPr>
          <w:rFonts w:ascii="Times New Roman" w:eastAsia="Times New Roman" w:hAnsi="Times New Roman" w:cs="Times New Roman"/>
          <w:vanish/>
          <w:color w:val="auto"/>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50"/>
      </w:tblGrid>
      <w:tr w:rsidR="00B9595E" w:rsidRPr="00B9595E" w:rsidTr="00B9595E">
        <w:trPr>
          <w:tblCellSpacing w:w="15" w:type="dxa"/>
        </w:trPr>
        <w:tc>
          <w:tcPr>
            <w:tcW w:w="0" w:type="auto"/>
            <w:vAlign w:val="center"/>
            <w:hideMark/>
          </w:tcPr>
          <w:p w:rsidR="00B9595E" w:rsidRPr="00B9595E" w:rsidRDefault="00B9595E" w:rsidP="00B9595E">
            <w:pPr>
              <w:rPr>
                <w:rFonts w:ascii="Times New Roman" w:eastAsia="Times New Roman" w:hAnsi="Times New Roman" w:cs="Times New Roman"/>
                <w:color w:val="auto"/>
                <w:sz w:val="24"/>
                <w:szCs w:val="24"/>
              </w:rPr>
            </w:pPr>
            <w:r w:rsidRPr="00B9595E">
              <w:rPr>
                <w:rFonts w:ascii="Times New Roman" w:eastAsia="Times New Roman" w:hAnsi="Times New Roman" w:cs="Times New Roman"/>
                <w:color w:val="auto"/>
                <w:sz w:val="24"/>
                <w:szCs w:val="24"/>
              </w:rPr>
              <w:t>cluster_name = os.environ.get("CLUSTER_NAME", "DockerCluster")</w:t>
            </w:r>
          </w:p>
        </w:tc>
      </w:tr>
      <w:tr w:rsidR="00B9595E" w:rsidRPr="00B9595E" w:rsidTr="00B9595E">
        <w:trPr>
          <w:tblCellSpacing w:w="15" w:type="dxa"/>
        </w:trPr>
        <w:tc>
          <w:tcPr>
            <w:tcW w:w="0" w:type="auto"/>
            <w:vAlign w:val="center"/>
          </w:tcPr>
          <w:p w:rsidR="00B9595E" w:rsidRPr="00B9595E" w:rsidRDefault="00B9595E" w:rsidP="002C1F82"/>
        </w:tc>
      </w:tr>
    </w:tbl>
    <w:p w:rsidR="00262E52" w:rsidRDefault="00262E52" w:rsidP="00145D4C">
      <w:pPr>
        <w:pStyle w:val="09Bodytext"/>
        <w:ind w:left="720"/>
      </w:pPr>
      <w:r>
        <w:t>•</w:t>
      </w:r>
      <w:r>
        <w:tab/>
      </w:r>
      <w:r w:rsidR="00B9595E">
        <w:t>Domain Name</w:t>
      </w:r>
      <w:r>
        <w:t xml:space="preserve">: </w:t>
      </w:r>
      <w:r w:rsidR="00B9595E">
        <w:t>base_domain</w:t>
      </w:r>
    </w:p>
    <w:p w:rsidR="00262E52" w:rsidRDefault="00262E52" w:rsidP="00145D4C">
      <w:pPr>
        <w:pStyle w:val="09Bodytext"/>
        <w:ind w:left="720"/>
      </w:pPr>
      <w:r>
        <w:t>•</w:t>
      </w:r>
      <w:r>
        <w:tab/>
        <w:t>Admin P</w:t>
      </w:r>
      <w:r w:rsidR="00B9595E">
        <w:t>ort</w:t>
      </w:r>
      <w:r>
        <w:t xml:space="preserve">: </w:t>
      </w:r>
      <w:r w:rsidR="00B9595E">
        <w:t>8001</w:t>
      </w:r>
    </w:p>
    <w:p w:rsidR="002C1F82" w:rsidRDefault="002C1F82" w:rsidP="002C1F82">
      <w:pPr>
        <w:pStyle w:val="09Bodytext"/>
        <w:ind w:left="720"/>
      </w:pPr>
      <w:r>
        <w:t>•</w:t>
      </w:r>
      <w:r>
        <w:tab/>
        <w:t>Admin User: weblogic</w:t>
      </w:r>
    </w:p>
    <w:p w:rsidR="00262E52" w:rsidRDefault="00262E52" w:rsidP="00145D4C">
      <w:pPr>
        <w:pStyle w:val="09Bodytext"/>
        <w:ind w:left="720"/>
      </w:pPr>
      <w:r>
        <w:t>•</w:t>
      </w:r>
      <w:r>
        <w:tab/>
      </w:r>
      <w:r w:rsidR="00B9595E">
        <w:t>Admin Password</w:t>
      </w:r>
      <w:r>
        <w:t xml:space="preserve">: </w:t>
      </w:r>
      <w:r w:rsidR="002C1F82">
        <w:t>welcome1</w:t>
      </w:r>
    </w:p>
    <w:p w:rsidR="002C1F82" w:rsidRDefault="002C1F82" w:rsidP="002C1F82">
      <w:pPr>
        <w:pStyle w:val="09Bodytext"/>
        <w:ind w:left="720"/>
      </w:pPr>
      <w:r>
        <w:t>•</w:t>
      </w:r>
      <w:r>
        <w:tab/>
        <w:t>Oracle Linux User: oracle</w:t>
      </w:r>
    </w:p>
    <w:p w:rsidR="002C1F82" w:rsidRDefault="002C1F82" w:rsidP="002C1F82">
      <w:pPr>
        <w:pStyle w:val="09Bodytext"/>
        <w:ind w:left="720"/>
      </w:pPr>
      <w:r>
        <w:t>•</w:t>
      </w:r>
      <w:r>
        <w:tab/>
        <w:t>Oracle Linux Password: welcome1</w:t>
      </w:r>
    </w:p>
    <w:p w:rsidR="00262E52" w:rsidRDefault="00262E52" w:rsidP="00145D4C">
      <w:pPr>
        <w:pStyle w:val="09Bodytext"/>
        <w:ind w:left="720"/>
      </w:pPr>
      <w:r>
        <w:t>•</w:t>
      </w:r>
      <w:r>
        <w:tab/>
      </w:r>
      <w:r w:rsidR="00B9595E">
        <w:t>Cluster Name: DockerCluster</w:t>
      </w:r>
    </w:p>
    <w:p w:rsidR="002C1F82" w:rsidRDefault="002C1F82" w:rsidP="002C1F82">
      <w:pPr>
        <w:pStyle w:val="09Bodytext"/>
        <w:ind w:left="720"/>
      </w:pPr>
      <w:r>
        <w:t>•</w:t>
      </w:r>
      <w:r>
        <w:tab/>
        <w:t>Admin Port: 8001</w:t>
      </w:r>
    </w:p>
    <w:p w:rsidR="002C1F82" w:rsidRDefault="002C1F82" w:rsidP="002C1F82">
      <w:pPr>
        <w:pStyle w:val="09Bodytext"/>
        <w:ind w:left="720"/>
      </w:pPr>
      <w:r>
        <w:t>•</w:t>
      </w:r>
      <w:r>
        <w:tab/>
        <w:t>Managed Server Port: 7001</w:t>
      </w:r>
    </w:p>
    <w:p w:rsidR="002C1F82" w:rsidRDefault="002C1F82" w:rsidP="002C1F82">
      <w:pPr>
        <w:pStyle w:val="09Bodytext"/>
        <w:ind w:left="720"/>
      </w:pPr>
      <w:r>
        <w:t>•</w:t>
      </w:r>
      <w:r>
        <w:tab/>
        <w:t>NodeManager Port : 5556</w:t>
      </w:r>
    </w:p>
    <w:p w:rsidR="002C1F82" w:rsidRDefault="002C1F82" w:rsidP="002C1F82">
      <w:pPr>
        <w:pStyle w:val="09Bodytext"/>
        <w:ind w:left="720"/>
      </w:pPr>
      <w:r>
        <w:t>•</w:t>
      </w:r>
      <w:r>
        <w:tab/>
        <w:t>JVM Memory Settings: -Xms236m –Xmx512m –XXLMacPermSize=2048m</w:t>
      </w:r>
    </w:p>
    <w:p w:rsidR="002C1F82" w:rsidRDefault="002C1F82" w:rsidP="00145D4C">
      <w:pPr>
        <w:pStyle w:val="09Bodytext"/>
        <w:ind w:left="720"/>
      </w:pPr>
    </w:p>
    <w:p w:rsidR="00B9595E" w:rsidRDefault="00B9595E" w:rsidP="00145D4C">
      <w:pPr>
        <w:pStyle w:val="09Bodytext"/>
        <w:ind w:left="720"/>
      </w:pPr>
    </w:p>
    <w:p w:rsidR="00262E52" w:rsidRPr="00BB2C26" w:rsidRDefault="00262E52" w:rsidP="00BB2C26">
      <w:pPr>
        <w:pStyle w:val="Heading3"/>
      </w:pPr>
      <w:bookmarkStart w:id="18" w:name="_Toc432072505"/>
      <w:r w:rsidRPr="00BB2C26">
        <w:t xml:space="preserve">Write your own </w:t>
      </w:r>
      <w:r w:rsidR="00082BAC">
        <w:t>Oracle WebLogic Server</w:t>
      </w:r>
      <w:r w:rsidR="008A7E73">
        <w:t xml:space="preserve"> domain with WL</w:t>
      </w:r>
      <w:r w:rsidRPr="00BB2C26">
        <w:t>ST</w:t>
      </w:r>
      <w:bookmarkEnd w:id="18"/>
    </w:p>
    <w:p w:rsidR="00262E52" w:rsidRDefault="00262E52" w:rsidP="00AD27C5">
      <w:pPr>
        <w:pStyle w:val="09Bodytext"/>
      </w:pPr>
      <w:r>
        <w:t xml:space="preserve">The best way to create your own, or extend domains is by using </w:t>
      </w:r>
      <w:r w:rsidR="00082BAC">
        <w:t>WLST</w:t>
      </w:r>
      <w:r>
        <w:t>.</w:t>
      </w:r>
      <w:r w:rsidR="00594E14">
        <w:t xml:space="preserve"> </w:t>
      </w:r>
      <w:r>
        <w:t xml:space="preserve"> The WLST script used to create domains in </w:t>
      </w:r>
      <w:r w:rsidR="009D0367">
        <w:t>the Dockerfile</w:t>
      </w:r>
      <w:r>
        <w:t xml:space="preserve"> is create-wls-domain.py. This script by default adds </w:t>
      </w:r>
      <w:r>
        <w:lastRenderedPageBreak/>
        <w:t xml:space="preserve">JMS resources and a few other settings. You may want to tune this script with your own setup to create </w:t>
      </w:r>
      <w:r w:rsidR="00D76591">
        <w:t>Data Sources</w:t>
      </w:r>
      <w:r>
        <w:t xml:space="preserve"> and Connection pools, Security Realms, deploy artifacts, and so on. You can also extend images and override the existing domain, or create a new one with WLST.</w:t>
      </w:r>
    </w:p>
    <w:p w:rsidR="00262E52" w:rsidRPr="00BB2C26" w:rsidRDefault="00262E52" w:rsidP="00BB2C26">
      <w:pPr>
        <w:pStyle w:val="Heading3"/>
      </w:pPr>
      <w:bookmarkStart w:id="19" w:name="_Toc432072506"/>
      <w:r w:rsidRPr="00BB2C26">
        <w:t xml:space="preserve">Building a sample Docker Image of </w:t>
      </w:r>
      <w:r w:rsidR="00082BAC">
        <w:t>Oracle WebLogic Server</w:t>
      </w:r>
      <w:r w:rsidRPr="00BB2C26">
        <w:t xml:space="preserve"> Domain</w:t>
      </w:r>
      <w:bookmarkEnd w:id="19"/>
    </w:p>
    <w:p w:rsidR="00262E52" w:rsidRPr="00691B67" w:rsidRDefault="00262E52" w:rsidP="00691B67">
      <w:pPr>
        <w:pStyle w:val="09Bodytext"/>
      </w:pPr>
      <w:r w:rsidRPr="00691B67">
        <w:t xml:space="preserve">To try a sample of </w:t>
      </w:r>
      <w:r w:rsidR="00082BAC" w:rsidRPr="00691B67">
        <w:t>an</w:t>
      </w:r>
      <w:r w:rsidRPr="00691B67">
        <w:t xml:space="preserve"> </w:t>
      </w:r>
      <w:r w:rsidR="00082BAC">
        <w:t>Oracle WebLogic Server</w:t>
      </w:r>
      <w:r w:rsidRPr="00691B67">
        <w:t xml:space="preserve"> image with a domain configured, follow the steps below:</w:t>
      </w:r>
    </w:p>
    <w:p w:rsidR="00262E52" w:rsidRPr="00691B67" w:rsidRDefault="00262E52" w:rsidP="00691B67">
      <w:pPr>
        <w:pStyle w:val="09Bodytext"/>
      </w:pPr>
      <w:r w:rsidRPr="00691B67">
        <w:t>Make sure you have oracle/weblogic:12.</w:t>
      </w:r>
      <w:r w:rsidR="00207A4B">
        <w:t>x.x</w:t>
      </w:r>
      <w:r w:rsidRPr="00691B67">
        <w:t xml:space="preserve">-dev image built. If not go into dockerfiles and call </w:t>
      </w:r>
    </w:p>
    <w:p w:rsidR="00262E52" w:rsidRPr="00691B67" w:rsidRDefault="00F735A2" w:rsidP="002C1F82">
      <w:pPr>
        <w:pStyle w:val="09Bodytext"/>
        <w:rPr>
          <w:i/>
        </w:rPr>
      </w:pPr>
      <w:r w:rsidRPr="00691B67">
        <w:rPr>
          <w:i/>
        </w:rPr>
        <w:t>$</w:t>
      </w:r>
      <w:r w:rsidR="00262E52" w:rsidRPr="00691B67">
        <w:rPr>
          <w:i/>
        </w:rPr>
        <w:t xml:space="preserve">sudo sh buildDockerImage.sh </w:t>
      </w:r>
      <w:r w:rsidR="009C4ED3">
        <w:rPr>
          <w:i/>
        </w:rPr>
        <w:t>[</w:t>
      </w:r>
      <w:r w:rsidR="00262E52" w:rsidRPr="00691B67">
        <w:rPr>
          <w:i/>
        </w:rPr>
        <w:t>-d</w:t>
      </w:r>
      <w:r w:rsidR="009C4ED3">
        <w:rPr>
          <w:i/>
        </w:rPr>
        <w:t>|-g]</w:t>
      </w:r>
    </w:p>
    <w:p w:rsidR="00262E52" w:rsidRPr="00691B67" w:rsidRDefault="00262E52" w:rsidP="00691B67">
      <w:pPr>
        <w:pStyle w:val="09Bodytext"/>
      </w:pPr>
      <w:r w:rsidRPr="00691B67">
        <w:t xml:space="preserve">Go to folder </w:t>
      </w:r>
      <w:r w:rsidR="002C1F82">
        <w:t>~/OracleWebLogic/</w:t>
      </w:r>
      <w:r w:rsidRPr="00691B67">
        <w:t>samples/</w:t>
      </w:r>
      <w:r w:rsidR="002C1F82">
        <w:t>12.x.x-domain</w:t>
      </w:r>
    </w:p>
    <w:p w:rsidR="00262E52" w:rsidRPr="00691B67" w:rsidRDefault="00262E52" w:rsidP="00691B67">
      <w:pPr>
        <w:pStyle w:val="09Bodytext"/>
      </w:pPr>
      <w:r w:rsidRPr="00691B67">
        <w:t xml:space="preserve">Run the following command: </w:t>
      </w:r>
    </w:p>
    <w:p w:rsidR="00262E52" w:rsidRPr="00691B67" w:rsidRDefault="005B1883" w:rsidP="002C1F82">
      <w:pPr>
        <w:pStyle w:val="09Bodytext"/>
        <w:rPr>
          <w:i/>
        </w:rPr>
      </w:pPr>
      <w:r w:rsidRPr="00691B67">
        <w:rPr>
          <w:i/>
        </w:rPr>
        <w:t>$</w:t>
      </w:r>
      <w:r w:rsidR="00262E52" w:rsidRPr="00691B67">
        <w:rPr>
          <w:i/>
        </w:rPr>
        <w:t>sudo docker build -t samplewls:12.</w:t>
      </w:r>
      <w:r w:rsidR="002C1F82">
        <w:rPr>
          <w:i/>
        </w:rPr>
        <w:t>x.x-domain –build-arg ADMIN_PASSWORD=welcome1 .</w:t>
      </w:r>
    </w:p>
    <w:p w:rsidR="00262E52" w:rsidRPr="00691B67" w:rsidRDefault="00262E52" w:rsidP="00691B67">
      <w:pPr>
        <w:pStyle w:val="09Bodytext"/>
      </w:pPr>
      <w:r w:rsidRPr="00691B67">
        <w:t xml:space="preserve">Make sure you now have this image in place with </w:t>
      </w:r>
    </w:p>
    <w:p w:rsidR="00312129" w:rsidRDefault="005B1883" w:rsidP="002C1F82">
      <w:pPr>
        <w:pStyle w:val="09Bodytext"/>
        <w:rPr>
          <w:i/>
        </w:rPr>
      </w:pPr>
      <w:r w:rsidRPr="00691B67">
        <w:rPr>
          <w:i/>
        </w:rPr>
        <w:t>$</w:t>
      </w:r>
      <w:r w:rsidR="00262E52" w:rsidRPr="00691B67">
        <w:rPr>
          <w:i/>
        </w:rPr>
        <w:t>sudo docker images</w:t>
      </w:r>
    </w:p>
    <w:p w:rsidR="00262E52" w:rsidRDefault="00262E52" w:rsidP="00A1229C">
      <w:pPr>
        <w:pStyle w:val="Heading3"/>
      </w:pPr>
      <w:bookmarkStart w:id="20" w:name="_Toc432072507"/>
      <w:r w:rsidRPr="00A1229C">
        <w:t xml:space="preserve">Running </w:t>
      </w:r>
      <w:r w:rsidR="00082BAC">
        <w:t>Oracle WebLogic Server</w:t>
      </w:r>
      <w:r w:rsidRPr="00A1229C">
        <w:t xml:space="preserve"> Admin</w:t>
      </w:r>
      <w:r w:rsidR="00BB2C26">
        <w:t xml:space="preserve"> </w:t>
      </w:r>
      <w:r w:rsidRPr="00A1229C">
        <w:t>Server</w:t>
      </w:r>
      <w:r w:rsidR="00BB2C26">
        <w:t xml:space="preserve"> Container</w:t>
      </w:r>
      <w:bookmarkEnd w:id="20"/>
    </w:p>
    <w:p w:rsidR="00D67354" w:rsidRPr="00D67354" w:rsidRDefault="00D67354" w:rsidP="00D67354">
      <w:pPr>
        <w:pStyle w:val="09Bodytext"/>
      </w:pPr>
      <w:r>
        <w:t xml:space="preserve">When you use the Oracle WebLogic Server domain </w:t>
      </w:r>
      <w:r w:rsidR="001E15A7">
        <w:t xml:space="preserve">image to start your container </w:t>
      </w:r>
      <w:r w:rsidR="00D76591">
        <w:t>an</w:t>
      </w:r>
      <w:r>
        <w:t xml:space="preserve"> Admin Server will start running in the container by default.  The default Admin Server name is </w:t>
      </w:r>
      <w:r w:rsidR="001E15A7">
        <w:t>“</w:t>
      </w:r>
      <w:r>
        <w:t>AdminServer</w:t>
      </w:r>
      <w:r w:rsidR="001E15A7">
        <w:t xml:space="preserve">,” </w:t>
      </w:r>
      <w:r>
        <w:t xml:space="preserve">the </w:t>
      </w:r>
      <w:r w:rsidR="001E15A7">
        <w:t xml:space="preserve">default </w:t>
      </w:r>
      <w:r>
        <w:t xml:space="preserve">port configuration is 8001 and the default Admin Server container name is “wlsadmin”.  </w:t>
      </w:r>
      <w:r w:rsidR="001E15A7">
        <w:t>When running more than one domain in the same single host you must change the Admin Server name, port and container name.</w:t>
      </w:r>
    </w:p>
    <w:p w:rsidR="00262E52" w:rsidRDefault="00262E52" w:rsidP="00AD27C5">
      <w:pPr>
        <w:pStyle w:val="09Bodytext"/>
      </w:pPr>
      <w:r>
        <w:t xml:space="preserve">To start the </w:t>
      </w:r>
      <w:r w:rsidR="00082BAC">
        <w:t xml:space="preserve">Oracle </w:t>
      </w:r>
      <w:r>
        <w:t>WebLogic Admin</w:t>
      </w:r>
      <w:r w:rsidR="00082BAC">
        <w:t xml:space="preserve"> </w:t>
      </w:r>
      <w:r>
        <w:t xml:space="preserve">Server, you can simply call </w:t>
      </w:r>
      <w:r w:rsidRPr="00F41668">
        <w:rPr>
          <w:b/>
        </w:rPr>
        <w:t>docker run -d samplewls:12.</w:t>
      </w:r>
      <w:r w:rsidR="00F071E9">
        <w:rPr>
          <w:b/>
        </w:rPr>
        <w:t>x.x</w:t>
      </w:r>
      <w:r w:rsidR="001E15A7">
        <w:rPr>
          <w:b/>
        </w:rPr>
        <w:t xml:space="preserve"> </w:t>
      </w:r>
      <w:r w:rsidR="001E15A7" w:rsidRPr="001E15A7">
        <w:t>command, “samplewls:12.</w:t>
      </w:r>
      <w:r w:rsidR="00F071E9">
        <w:t>x.x</w:t>
      </w:r>
      <w:r w:rsidR="001E15A7" w:rsidRPr="001E15A7">
        <w:t>”  is the</w:t>
      </w:r>
      <w:r w:rsidR="001E15A7">
        <w:rPr>
          <w:b/>
        </w:rPr>
        <w:t xml:space="preserve"> </w:t>
      </w:r>
      <w:r>
        <w:t xml:space="preserve"> </w:t>
      </w:r>
      <w:r w:rsidR="001E15A7">
        <w:t>Oracle WebLogic Server domain  image tag</w:t>
      </w:r>
      <w:r>
        <w:t>. The samples Dockerfiles define startWebLogic.sh as the default CMD</w:t>
      </w:r>
      <w:r w:rsidR="00A92D72">
        <w:t xml:space="preserve"> (command)</w:t>
      </w:r>
      <w:r>
        <w:t>.</w:t>
      </w:r>
    </w:p>
    <w:p w:rsidR="00262E52" w:rsidRDefault="00262E52" w:rsidP="006B0C8E">
      <w:pPr>
        <w:pStyle w:val="09Bodytext"/>
        <w:rPr>
          <w:i/>
        </w:rPr>
      </w:pPr>
      <w:r w:rsidRPr="006518DF">
        <w:rPr>
          <w:i/>
        </w:rPr>
        <w:t>$ sudo docker run -d --name=wlsadmin samplewls:12.</w:t>
      </w:r>
      <w:r w:rsidR="00F071E9">
        <w:rPr>
          <w:i/>
        </w:rPr>
        <w:t>x.x</w:t>
      </w:r>
    </w:p>
    <w:p w:rsidR="001E15A7" w:rsidRPr="001E15A7" w:rsidRDefault="001E15A7" w:rsidP="001E15A7">
      <w:pPr>
        <w:pStyle w:val="09Bodytext"/>
      </w:pPr>
      <w:r w:rsidRPr="001E15A7">
        <w:t xml:space="preserve">To obtain the IPAddress of the Admin Server Container run the command </w:t>
      </w:r>
    </w:p>
    <w:p w:rsidR="00262E52" w:rsidRPr="006518DF" w:rsidRDefault="00262E52" w:rsidP="006B0C8E">
      <w:pPr>
        <w:pStyle w:val="09Bodytext"/>
        <w:rPr>
          <w:i/>
        </w:rPr>
      </w:pPr>
      <w:r w:rsidRPr="006518DF">
        <w:rPr>
          <w:i/>
        </w:rPr>
        <w:t>$ sudo docker inspect --format '{{ .NetworkSettings.IPAddress }}' wlsadmin</w:t>
      </w:r>
    </w:p>
    <w:p w:rsidR="00262E52" w:rsidRDefault="00A92D72" w:rsidP="00AD27C5">
      <w:pPr>
        <w:pStyle w:val="09Bodytext"/>
      </w:pPr>
      <w:r>
        <w:t xml:space="preserve">Sample return value: </w:t>
      </w:r>
      <w:r w:rsidR="001E15A7">
        <w:rPr>
          <w:b/>
        </w:rPr>
        <w:t>xxx</w:t>
      </w:r>
      <w:r w:rsidR="00262E52" w:rsidRPr="006518DF">
        <w:rPr>
          <w:b/>
        </w:rPr>
        <w:t>.</w:t>
      </w:r>
      <w:r w:rsidR="001E15A7">
        <w:rPr>
          <w:b/>
        </w:rPr>
        <w:t>xx</w:t>
      </w:r>
      <w:r w:rsidR="00262E52" w:rsidRPr="006518DF">
        <w:rPr>
          <w:b/>
        </w:rPr>
        <w:t>.</w:t>
      </w:r>
      <w:r w:rsidR="001E15A7">
        <w:rPr>
          <w:b/>
        </w:rPr>
        <w:t>x</w:t>
      </w:r>
      <w:r w:rsidR="00262E52" w:rsidRPr="006518DF">
        <w:rPr>
          <w:b/>
        </w:rPr>
        <w:t>.</w:t>
      </w:r>
      <w:r w:rsidR="001E15A7">
        <w:rPr>
          <w:b/>
        </w:rPr>
        <w:t>xx</w:t>
      </w:r>
    </w:p>
    <w:p w:rsidR="00262E52" w:rsidRDefault="00262E52" w:rsidP="00AD27C5">
      <w:pPr>
        <w:pStyle w:val="09Bodytext"/>
      </w:pPr>
      <w:r>
        <w:t>Now you can access the Admin</w:t>
      </w:r>
      <w:r w:rsidR="006518DF">
        <w:t xml:space="preserve"> </w:t>
      </w:r>
      <w:r>
        <w:t xml:space="preserve">Server Web Console at </w:t>
      </w:r>
      <w:r w:rsidR="00D67354" w:rsidRPr="00186DBE">
        <w:t>http://</w:t>
      </w:r>
      <w:r w:rsidR="001E15A7" w:rsidRPr="001E15A7">
        <w:rPr>
          <w:b/>
        </w:rPr>
        <w:t xml:space="preserve"> </w:t>
      </w:r>
      <w:r w:rsidR="001E15A7" w:rsidRPr="00186DBE">
        <w:rPr>
          <w:b/>
        </w:rPr>
        <w:t>xxx.xx.x.xx</w:t>
      </w:r>
      <w:r w:rsidR="00D67354" w:rsidRPr="00186DBE">
        <w:t>:8001/console</w:t>
      </w:r>
      <w:r>
        <w:t>.</w:t>
      </w:r>
    </w:p>
    <w:p w:rsidR="00A901B4" w:rsidRDefault="00A901B4" w:rsidP="00A901B4">
      <w:pPr>
        <w:pStyle w:val="09Bodytext"/>
        <w:rPr>
          <w:i/>
          <w:color w:val="000000"/>
        </w:rPr>
      </w:pPr>
      <w:r w:rsidRPr="00CE33EE">
        <w:rPr>
          <w:i/>
          <w:color w:val="000000"/>
        </w:rPr>
        <w:t xml:space="preserve">Note that </w:t>
      </w:r>
      <w:r w:rsidRPr="00A901B4">
        <w:rPr>
          <w:i/>
          <w:color w:val="000000"/>
        </w:rPr>
        <w:t xml:space="preserve">If you have several </w:t>
      </w:r>
      <w:r w:rsidR="00F27443">
        <w:rPr>
          <w:i/>
          <w:color w:val="000000"/>
        </w:rPr>
        <w:t xml:space="preserve">Oracle WebLogic Server </w:t>
      </w:r>
      <w:r w:rsidRPr="00A901B4">
        <w:rPr>
          <w:i/>
          <w:color w:val="000000"/>
        </w:rPr>
        <w:t>domains running on the same host (several Admin Servers), change the  –name (nam</w:t>
      </w:r>
      <w:r>
        <w:rPr>
          <w:i/>
          <w:color w:val="000000"/>
        </w:rPr>
        <w:t>e of the Admin Server container)</w:t>
      </w:r>
      <w:r w:rsidRPr="00A901B4">
        <w:rPr>
          <w:i/>
          <w:color w:val="000000"/>
        </w:rPr>
        <w:t xml:space="preserve"> and the  –p (port of the Admin Server)</w:t>
      </w:r>
    </w:p>
    <w:p w:rsidR="006B0C8E" w:rsidRDefault="006B0C8E" w:rsidP="006B0C8E">
      <w:pPr>
        <w:pStyle w:val="09Bodytext"/>
        <w:rPr>
          <w:i/>
        </w:rPr>
      </w:pPr>
      <w:r w:rsidRPr="006518DF">
        <w:rPr>
          <w:i/>
        </w:rPr>
        <w:t xml:space="preserve">$ sudo docker run -d </w:t>
      </w:r>
      <w:r>
        <w:rPr>
          <w:i/>
        </w:rPr>
        <w:t xml:space="preserve">–p xxxx:xxxx </w:t>
      </w:r>
      <w:r w:rsidRPr="006518DF">
        <w:rPr>
          <w:i/>
        </w:rPr>
        <w:t>--name=</w:t>
      </w:r>
      <w:r>
        <w:rPr>
          <w:i/>
        </w:rPr>
        <w:t>&lt;container-name&gt;</w:t>
      </w:r>
      <w:r w:rsidRPr="006518DF">
        <w:rPr>
          <w:i/>
        </w:rPr>
        <w:t xml:space="preserve"> samplewls:12.</w:t>
      </w:r>
      <w:r>
        <w:rPr>
          <w:i/>
        </w:rPr>
        <w:t>x.x</w:t>
      </w:r>
    </w:p>
    <w:p w:rsidR="00262E52" w:rsidRPr="00A1229C" w:rsidRDefault="00262E52" w:rsidP="00A1229C">
      <w:pPr>
        <w:pStyle w:val="Heading3"/>
      </w:pPr>
      <w:bookmarkStart w:id="21" w:name="_Toc432072508"/>
      <w:r w:rsidRPr="00A1229C">
        <w:t xml:space="preserve">Running </w:t>
      </w:r>
      <w:r w:rsidR="00082BAC">
        <w:t>Oracle WebLogic Server</w:t>
      </w:r>
      <w:r w:rsidRPr="00A1229C">
        <w:t xml:space="preserve"> </w:t>
      </w:r>
      <w:r w:rsidR="005C6959">
        <w:t>Managed Server</w:t>
      </w:r>
      <w:r w:rsidR="00BB2C26">
        <w:t xml:space="preserve"> Container</w:t>
      </w:r>
      <w:bookmarkEnd w:id="21"/>
    </w:p>
    <w:p w:rsidR="00C53BDF" w:rsidRDefault="00F27443" w:rsidP="00691B67">
      <w:pPr>
        <w:pStyle w:val="09Bodytext"/>
      </w:pPr>
      <w:r>
        <w:t>Managed Server containers have</w:t>
      </w:r>
      <w:r w:rsidR="00C53BDF" w:rsidRPr="00691B67">
        <w:t xml:space="preserve"> a </w:t>
      </w:r>
      <w:r w:rsidR="00D76591" w:rsidRPr="00691B67">
        <w:t>Node Manager</w:t>
      </w:r>
      <w:r w:rsidR="00C53BDF" w:rsidRPr="00691B67">
        <w:t xml:space="preserve"> and a Managed Server</w:t>
      </w:r>
      <w:r>
        <w:t xml:space="preserve"> running in it</w:t>
      </w:r>
      <w:r w:rsidR="00C53BDF" w:rsidRPr="00691B67">
        <w:t xml:space="preserve">.  </w:t>
      </w:r>
      <w:r>
        <w:t>These Managed Server containers communicate to an Admin Server Container by linking (--</w:t>
      </w:r>
      <w:r>
        <w:lastRenderedPageBreak/>
        <w:t>link command) using the  Ad</w:t>
      </w:r>
      <w:r w:rsidR="00C53BDF" w:rsidRPr="00691B67">
        <w:t>min</w:t>
      </w:r>
      <w:r w:rsidR="00594E14">
        <w:t xml:space="preserve"> </w:t>
      </w:r>
      <w:r w:rsidR="00C53BDF" w:rsidRPr="00691B67">
        <w:t xml:space="preserve">Server </w:t>
      </w:r>
      <w:r>
        <w:t xml:space="preserve">container name. The Admin Server container name defaults to “wlsadmin” .  When there are more than one domain running on the same host then the Admin Server container name needs to be unique, you </w:t>
      </w:r>
      <w:r w:rsidR="007C4B35">
        <w:t>need to</w:t>
      </w:r>
      <w:r>
        <w:t xml:space="preserve"> change the Admin Server container name by using the –name parameter and matching the name given in the –link command of each Managed Server</w:t>
      </w:r>
      <w:r w:rsidR="007C4B35">
        <w:t xml:space="preserve"> container</w:t>
      </w:r>
      <w:r>
        <w:t>.</w:t>
      </w:r>
    </w:p>
    <w:p w:rsidR="007C4B35" w:rsidRPr="00691B67" w:rsidRDefault="007C4B35" w:rsidP="00691B67">
      <w:pPr>
        <w:pStyle w:val="09Bodytext"/>
      </w:pPr>
      <w:r>
        <w:t>There are 3 different ways to start a Managed Server Container:</w:t>
      </w:r>
    </w:p>
    <w:p w:rsidR="00C53BDF" w:rsidRPr="00691B67" w:rsidRDefault="00C53BDF" w:rsidP="00691B67">
      <w:pPr>
        <w:pStyle w:val="09Bodytext"/>
      </w:pPr>
      <w:r w:rsidRPr="00691B67">
        <w:t xml:space="preserve">Start </w:t>
      </w:r>
      <w:r w:rsidR="00D76591" w:rsidRPr="00691B67">
        <w:t>Node Manager</w:t>
      </w:r>
      <w:r w:rsidRPr="00691B67">
        <w:t xml:space="preserve"> (Manually):</w:t>
      </w:r>
    </w:p>
    <w:p w:rsidR="00C53BDF" w:rsidRPr="00691B67" w:rsidRDefault="00691B67" w:rsidP="006B0C8E">
      <w:pPr>
        <w:pStyle w:val="09Bodytext"/>
        <w:rPr>
          <w:i/>
        </w:rPr>
      </w:pPr>
      <w:r w:rsidRPr="00691B67">
        <w:rPr>
          <w:i/>
        </w:rPr>
        <w:t>$</w:t>
      </w:r>
      <w:r w:rsidR="00C53BDF" w:rsidRPr="00691B67">
        <w:rPr>
          <w:i/>
        </w:rPr>
        <w:t xml:space="preserve"> </w:t>
      </w:r>
      <w:r w:rsidRPr="00691B67">
        <w:rPr>
          <w:i/>
        </w:rPr>
        <w:t xml:space="preserve">sudo </w:t>
      </w:r>
      <w:r w:rsidR="00C53BDF" w:rsidRPr="00691B67">
        <w:rPr>
          <w:i/>
        </w:rPr>
        <w:t>docker run -d --link wlsadmin:wlsadmin &lt;image-name&gt; startNodeManager.sh</w:t>
      </w:r>
    </w:p>
    <w:p w:rsidR="00C53BDF" w:rsidRPr="00691B67" w:rsidRDefault="00C53BDF" w:rsidP="00691B67">
      <w:pPr>
        <w:pStyle w:val="09Bodytext"/>
      </w:pPr>
      <w:r w:rsidRPr="00691B67">
        <w:t xml:space="preserve">Start </w:t>
      </w:r>
      <w:r w:rsidR="00D76591" w:rsidRPr="00691B67">
        <w:t>Node Manager</w:t>
      </w:r>
      <w:r w:rsidRPr="00691B67">
        <w:t xml:space="preserve"> and Create a Machine Automatically:</w:t>
      </w:r>
    </w:p>
    <w:p w:rsidR="00C53BDF" w:rsidRPr="00691B67" w:rsidRDefault="00691B67" w:rsidP="006B0C8E">
      <w:pPr>
        <w:pStyle w:val="09Bodytext"/>
        <w:rPr>
          <w:i/>
        </w:rPr>
      </w:pPr>
      <w:r w:rsidRPr="00691B67">
        <w:rPr>
          <w:i/>
        </w:rPr>
        <w:t xml:space="preserve">$ sudo </w:t>
      </w:r>
      <w:r w:rsidR="00C53BDF" w:rsidRPr="00691B67">
        <w:rPr>
          <w:i/>
        </w:rPr>
        <w:t>docker run -d --link wlsadmin:wlsadmin &lt;image-name&gt;  createMachine.sh</w:t>
      </w:r>
    </w:p>
    <w:p w:rsidR="00C53BDF" w:rsidRPr="00691B67" w:rsidRDefault="00C53BDF" w:rsidP="00691B67">
      <w:pPr>
        <w:pStyle w:val="09Bodytext"/>
      </w:pPr>
      <w:r w:rsidRPr="00691B67">
        <w:t xml:space="preserve">Start </w:t>
      </w:r>
      <w:r w:rsidR="00D76591" w:rsidRPr="00691B67">
        <w:t>Node Manager</w:t>
      </w:r>
      <w:r w:rsidRPr="00691B67">
        <w:t xml:space="preserve">, Create a Machine, and Create a </w:t>
      </w:r>
      <w:r w:rsidR="00D76591" w:rsidRPr="00691B67">
        <w:t>Managed Server</w:t>
      </w:r>
      <w:r w:rsidRPr="00691B67">
        <w:t xml:space="preserve"> Automatically </w:t>
      </w:r>
    </w:p>
    <w:p w:rsidR="00E1611A" w:rsidRDefault="00691B67" w:rsidP="006B0C8E">
      <w:pPr>
        <w:pStyle w:val="09Bodytext"/>
        <w:rPr>
          <w:i/>
        </w:rPr>
      </w:pPr>
      <w:r w:rsidRPr="00691B67">
        <w:rPr>
          <w:i/>
        </w:rPr>
        <w:t xml:space="preserve">$ sudo </w:t>
      </w:r>
      <w:r w:rsidR="00C53BDF" w:rsidRPr="00691B67">
        <w:rPr>
          <w:i/>
        </w:rPr>
        <w:t>docker run -d --link wlsadmin:wlsadmin &lt;image-name&gt;  createServer.sh</w:t>
      </w:r>
    </w:p>
    <w:p w:rsidR="00E1611A" w:rsidRDefault="00E1611A">
      <w:pPr>
        <w:rPr>
          <w:rFonts w:ascii="Garamond 3 LT Std" w:eastAsia="Times New Roman" w:hAnsi="Garamond 3 LT Std" w:cs="Times New Roman"/>
          <w:i/>
          <w:color w:val="auto"/>
          <w:sz w:val="21"/>
          <w:szCs w:val="20"/>
        </w:rPr>
      </w:pPr>
    </w:p>
    <w:p w:rsidR="00C53BDF" w:rsidRPr="00C53BDF" w:rsidRDefault="007311BC" w:rsidP="00691B67">
      <w:pPr>
        <w:pStyle w:val="09Bodytext"/>
      </w:pPr>
      <w:r>
        <w:t>Parameters you can use</w:t>
      </w:r>
      <w:r w:rsidR="00C45679">
        <w:t>:</w:t>
      </w:r>
    </w:p>
    <w:p w:rsidR="00C53BDF" w:rsidRPr="00C53BDF" w:rsidRDefault="00691B67" w:rsidP="00691B67">
      <w:pPr>
        <w:pStyle w:val="09Bodytext"/>
        <w:ind w:left="720"/>
      </w:pPr>
      <w:r>
        <w:t>$ sudo</w:t>
      </w:r>
      <w:r w:rsidR="00C53BDF" w:rsidRPr="00C53BDF">
        <w:t xml:space="preserve"> docker run -d –link wlsadmin:wlsadmin \</w:t>
      </w:r>
    </w:p>
    <w:p w:rsidR="00C53BDF" w:rsidRPr="00C53BDF" w:rsidRDefault="00C53BDF" w:rsidP="00691B67">
      <w:pPr>
        <w:pStyle w:val="09Bodytext"/>
        <w:ind w:left="720"/>
      </w:pPr>
      <w:r w:rsidRPr="00C53BDF">
        <w:t xml:space="preserve">       -p &lt;NM Port&gt;:5556 –p &lt;MS Port&gt;:&lt;MS Port&gt; \</w:t>
      </w:r>
    </w:p>
    <w:p w:rsidR="00C53BDF" w:rsidRPr="00C53BDF" w:rsidRDefault="00C53BDF" w:rsidP="00691B67">
      <w:pPr>
        <w:pStyle w:val="09Bodytext"/>
        <w:ind w:left="720"/>
      </w:pPr>
      <w:r w:rsidRPr="00C53BDF">
        <w:t xml:space="preserve">       –name=&lt;Container name&gt; \</w:t>
      </w:r>
    </w:p>
    <w:p w:rsidR="00C53BDF" w:rsidRPr="00C53BDF" w:rsidRDefault="00C53BDF" w:rsidP="00691B67">
      <w:pPr>
        <w:pStyle w:val="09Bodytext"/>
        <w:ind w:left="720"/>
      </w:pPr>
      <w:r w:rsidRPr="00C53BDF">
        <w:t xml:space="preserve">       -e MS_HO</w:t>
      </w:r>
      <w:r w:rsidR="00C10959">
        <w:t>ST=&lt;Host address where Managed S</w:t>
      </w:r>
      <w:r w:rsidRPr="00C53BDF">
        <w:t>erver container runs&gt; \</w:t>
      </w:r>
    </w:p>
    <w:p w:rsidR="00C53BDF" w:rsidRPr="00C53BDF" w:rsidRDefault="00C10959" w:rsidP="00691B67">
      <w:pPr>
        <w:pStyle w:val="09Bodytext"/>
        <w:ind w:left="720"/>
      </w:pPr>
      <w:r>
        <w:t xml:space="preserve">       -e MS_PORT=&lt;Managed S</w:t>
      </w:r>
      <w:r w:rsidR="00C53BDF" w:rsidRPr="00C53BDF">
        <w:t>erver port&gt; \</w:t>
      </w:r>
    </w:p>
    <w:p w:rsidR="00C53BDF" w:rsidRPr="00C53BDF" w:rsidRDefault="00C53BDF" w:rsidP="00691B67">
      <w:pPr>
        <w:pStyle w:val="09Bodytext"/>
        <w:ind w:left="720"/>
      </w:pPr>
      <w:r w:rsidRPr="00C53BDF">
        <w:t xml:space="preserve">       -e NM_HOST=&lt;Host address where </w:t>
      </w:r>
      <w:r w:rsidR="00C10959">
        <w:t>Managed Server container</w:t>
      </w:r>
      <w:r w:rsidRPr="00C53BDF">
        <w:t xml:space="preserve"> runs&gt; \</w:t>
      </w:r>
    </w:p>
    <w:p w:rsidR="00C53BDF" w:rsidRPr="00C53BDF" w:rsidRDefault="00C53BDF" w:rsidP="00691B67">
      <w:pPr>
        <w:pStyle w:val="09Bodytext"/>
        <w:ind w:left="720"/>
      </w:pPr>
      <w:r w:rsidRPr="00C53BDF">
        <w:t xml:space="preserve">       -e NM_PORT=&lt;</w:t>
      </w:r>
      <w:r w:rsidR="00FA1523">
        <w:t>Node Manager</w:t>
      </w:r>
      <w:r w:rsidRPr="00C53BDF">
        <w:t xml:space="preserve"> Port (should match the port in the –p)&gt; \</w:t>
      </w:r>
    </w:p>
    <w:p w:rsidR="00C53BDF" w:rsidRPr="00C53BDF" w:rsidRDefault="00C53BDF" w:rsidP="00691B67">
      <w:pPr>
        <w:pStyle w:val="09Bodytext"/>
        <w:ind w:left="720"/>
      </w:pPr>
      <w:r w:rsidRPr="00C53BDF">
        <w:t xml:space="preserve">       &lt;image name&gt; \</w:t>
      </w:r>
    </w:p>
    <w:p w:rsidR="00E1611A" w:rsidRDefault="00C53BDF" w:rsidP="00691B67">
      <w:pPr>
        <w:pStyle w:val="09Bodytext"/>
        <w:ind w:left="720"/>
      </w:pPr>
      <w:r w:rsidRPr="00C53BDF">
        <w:t xml:space="preserve">       &lt;createMachine.sh, startNodeManager.sh, createServer.sh&gt;</w:t>
      </w:r>
    </w:p>
    <w:p w:rsidR="00E1611A" w:rsidRDefault="00E1611A">
      <w:pPr>
        <w:rPr>
          <w:rFonts w:ascii="Garamond 3 LT Std" w:eastAsia="Times New Roman" w:hAnsi="Garamond 3 LT Std" w:cs="Times New Roman"/>
          <w:color w:val="auto"/>
          <w:sz w:val="21"/>
          <w:szCs w:val="20"/>
        </w:rPr>
      </w:pPr>
      <w:r>
        <w:br w:type="page"/>
      </w:r>
    </w:p>
    <w:p w:rsidR="00C53BDF" w:rsidRPr="00C53BDF" w:rsidRDefault="00C53BDF" w:rsidP="00691B67">
      <w:pPr>
        <w:pStyle w:val="09Bodytext"/>
        <w:ind w:left="720"/>
      </w:pPr>
    </w:p>
    <w:p w:rsidR="00737C3A" w:rsidRDefault="00737C3A" w:rsidP="00691B67">
      <w:pPr>
        <w:pStyle w:val="09Bodytext"/>
      </w:pPr>
      <w:r>
        <w:t xml:space="preserve">The </w:t>
      </w:r>
      <w:r w:rsidR="00C53BDF" w:rsidRPr="00C53BDF">
        <w:t>scrip</w:t>
      </w:r>
      <w:r>
        <w:t>ts have</w:t>
      </w:r>
      <w:r w:rsidR="00C53BDF" w:rsidRPr="00C53BDF">
        <w:t xml:space="preserve"> a list of variables that must be properly configured, </w:t>
      </w:r>
    </w:p>
    <w:tbl>
      <w:tblPr>
        <w:tblStyle w:val="MediumGrid3-Accent2"/>
        <w:tblW w:w="0" w:type="auto"/>
        <w:tblLook w:val="04A0" w:firstRow="1" w:lastRow="0" w:firstColumn="1" w:lastColumn="0" w:noHBand="0" w:noVBand="1"/>
      </w:tblPr>
      <w:tblGrid>
        <w:gridCol w:w="4309"/>
        <w:gridCol w:w="4311"/>
      </w:tblGrid>
      <w:tr w:rsidR="00AA67AB" w:rsidTr="00AA67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120D75">
            <w:pPr>
              <w:pStyle w:val="09Bodytext"/>
              <w:jc w:val="center"/>
            </w:pPr>
            <w:r w:rsidRPr="00C45679">
              <w:t>Variable</w:t>
            </w:r>
          </w:p>
        </w:tc>
        <w:tc>
          <w:tcPr>
            <w:tcW w:w="4428" w:type="dxa"/>
          </w:tcPr>
          <w:p w:rsidR="00AA67AB" w:rsidRPr="00C45679" w:rsidRDefault="00AA67AB" w:rsidP="00120D75">
            <w:pPr>
              <w:pStyle w:val="09Bodytext"/>
              <w:jc w:val="center"/>
              <w:cnfStyle w:val="100000000000" w:firstRow="1" w:lastRow="0" w:firstColumn="0" w:lastColumn="0" w:oddVBand="0" w:evenVBand="0" w:oddHBand="0" w:evenHBand="0" w:firstRowFirstColumn="0" w:firstRowLastColumn="0" w:lastRowFirstColumn="0" w:lastRowLastColumn="0"/>
            </w:pPr>
            <w:r w:rsidRPr="00C45679">
              <w:t>Meaning</w:t>
            </w:r>
          </w:p>
        </w:tc>
      </w:tr>
      <w:tr w:rsidR="00AA67AB" w:rsidTr="00AA67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ADMIN_USERNAME</w:t>
            </w:r>
          </w:p>
        </w:tc>
        <w:tc>
          <w:tcPr>
            <w:tcW w:w="4428" w:type="dxa"/>
          </w:tcPr>
          <w:p w:rsidR="00AA67AB" w:rsidRPr="00C45679" w:rsidRDefault="00AA67AB" w:rsidP="00691B67">
            <w:pPr>
              <w:pStyle w:val="09Bodytext"/>
              <w:cnfStyle w:val="000000100000" w:firstRow="0" w:lastRow="0" w:firstColumn="0" w:lastColumn="0" w:oddVBand="0" w:evenVBand="0" w:oddHBand="1" w:evenHBand="0" w:firstRowFirstColumn="0" w:firstRowLastColumn="0" w:lastRowFirstColumn="0" w:lastRowLastColumn="0"/>
            </w:pPr>
            <w:r w:rsidRPr="00C45679">
              <w:t>username of the AdminServer 'weblogic' user. Default: weblogic</w:t>
            </w:r>
          </w:p>
          <w:p w:rsidR="00AA67AB" w:rsidRPr="00C45679" w:rsidRDefault="00AA67AB" w:rsidP="00691B67">
            <w:pPr>
              <w:pStyle w:val="09Bodytext"/>
              <w:cnfStyle w:val="000000100000" w:firstRow="0" w:lastRow="0" w:firstColumn="0" w:lastColumn="0" w:oddVBand="0" w:evenVBand="0" w:oddHBand="1" w:evenHBand="0" w:firstRowFirstColumn="0" w:firstRowLastColumn="0" w:lastRowFirstColumn="0" w:lastRowLastColumn="0"/>
            </w:pPr>
          </w:p>
        </w:tc>
      </w:tr>
      <w:tr w:rsidR="00AA67AB" w:rsidTr="00AA67AB">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ADMIN_PASSWORD</w:t>
            </w:r>
          </w:p>
        </w:tc>
        <w:tc>
          <w:tcPr>
            <w:tcW w:w="4428" w:type="dxa"/>
          </w:tcPr>
          <w:p w:rsidR="00AA67AB" w:rsidRPr="00C45679" w:rsidRDefault="00AA67AB" w:rsidP="00691B67">
            <w:pPr>
              <w:pStyle w:val="09Bodytext"/>
              <w:cnfStyle w:val="000000000000" w:firstRow="0" w:lastRow="0" w:firstColumn="0" w:lastColumn="0" w:oddVBand="0" w:evenVBand="0" w:oddHBand="0" w:evenHBand="0" w:firstRowFirstColumn="0" w:firstRowLastColumn="0" w:lastRowFirstColumn="0" w:lastRowLastColumn="0"/>
            </w:pPr>
            <w:r w:rsidRPr="00C45679">
              <w:t>password of ADMIN_USERNAME. Defaults to value passed during Dockerfile build. ('welcome1' in samples)</w:t>
            </w:r>
          </w:p>
        </w:tc>
      </w:tr>
      <w:tr w:rsidR="00AA67AB" w:rsidTr="00AA67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ADMIN_URL</w:t>
            </w:r>
          </w:p>
        </w:tc>
        <w:tc>
          <w:tcPr>
            <w:tcW w:w="4428" w:type="dxa"/>
          </w:tcPr>
          <w:p w:rsidR="00AA67AB" w:rsidRPr="00C45679" w:rsidRDefault="00AA67AB" w:rsidP="00691B67">
            <w:pPr>
              <w:pStyle w:val="09Bodytext"/>
              <w:cnfStyle w:val="000000100000" w:firstRow="0" w:lastRow="0" w:firstColumn="0" w:lastColumn="0" w:oddVBand="0" w:evenVBand="0" w:oddHBand="1" w:evenHBand="0" w:firstRowFirstColumn="0" w:firstRowLastColumn="0" w:lastRowFirstColumn="0" w:lastRowLastColumn="0"/>
            </w:pPr>
            <w:r w:rsidRPr="00C45679">
              <w:t>t3 URL of the Admin</w:t>
            </w:r>
            <w:r w:rsidR="00D67354">
              <w:t>Server. Default: t3://wlsadmin:8</w:t>
            </w:r>
            <w:r w:rsidRPr="00C45679">
              <w:t>001</w:t>
            </w:r>
          </w:p>
        </w:tc>
      </w:tr>
      <w:tr w:rsidR="00AA67AB" w:rsidTr="00AA67AB">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CONTAINER_NAME</w:t>
            </w:r>
          </w:p>
        </w:tc>
        <w:tc>
          <w:tcPr>
            <w:tcW w:w="4428" w:type="dxa"/>
          </w:tcPr>
          <w:p w:rsidR="00AA67AB" w:rsidRPr="00C45679" w:rsidRDefault="00AA67AB" w:rsidP="00691B67">
            <w:pPr>
              <w:pStyle w:val="09Bodytext"/>
              <w:cnfStyle w:val="000000000000" w:firstRow="0" w:lastRow="0" w:firstColumn="0" w:lastColumn="0" w:oddVBand="0" w:evenVBand="0" w:oddHBand="0" w:evenHBand="0" w:firstRowFirstColumn="0" w:firstRowLastColumn="0" w:lastRowFirstColumn="0" w:lastRowLastColumn="0"/>
            </w:pPr>
            <w:r w:rsidRPr="00C45679">
              <w:t xml:space="preserve">name of the Machine to be created. Default: </w:t>
            </w:r>
            <w:r w:rsidR="00D76591" w:rsidRPr="00C45679">
              <w:t>node manager</w:t>
            </w:r>
            <w:r w:rsidRPr="00C45679">
              <w:t>_ + hash of the container</w:t>
            </w:r>
          </w:p>
          <w:p w:rsidR="00AA67AB" w:rsidRPr="00C45679" w:rsidRDefault="00AA67AB" w:rsidP="00691B67">
            <w:pPr>
              <w:pStyle w:val="09Bodytext"/>
              <w:cnfStyle w:val="000000000000" w:firstRow="0" w:lastRow="0" w:firstColumn="0" w:lastColumn="0" w:oddVBand="0" w:evenVBand="0" w:oddHBand="0" w:evenHBand="0" w:firstRowFirstColumn="0" w:firstRowLastColumn="0" w:lastRowFirstColumn="0" w:lastRowLastColumn="0"/>
            </w:pPr>
          </w:p>
        </w:tc>
      </w:tr>
      <w:tr w:rsidR="00AA67AB" w:rsidTr="00AA67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NM_HOST</w:t>
            </w:r>
          </w:p>
        </w:tc>
        <w:tc>
          <w:tcPr>
            <w:tcW w:w="4428" w:type="dxa"/>
          </w:tcPr>
          <w:p w:rsidR="00AA67AB" w:rsidRPr="00C45679" w:rsidRDefault="00AA67AB" w:rsidP="00691B67">
            <w:pPr>
              <w:pStyle w:val="09Bodytext"/>
              <w:cnfStyle w:val="000000100000" w:firstRow="0" w:lastRow="0" w:firstColumn="0" w:lastColumn="0" w:oddVBand="0" w:evenVBand="0" w:oddHBand="1" w:evenHBand="0" w:firstRowFirstColumn="0" w:firstRowLastColumn="0" w:lastRowFirstColumn="0" w:lastRowLastColumn="0"/>
            </w:pPr>
            <w:r w:rsidRPr="00C45679">
              <w:t xml:space="preserve">IP address where </w:t>
            </w:r>
            <w:r w:rsidR="00D76591" w:rsidRPr="00C45679">
              <w:t>Node Manager</w:t>
            </w:r>
            <w:r w:rsidRPr="00C45679">
              <w:t xml:space="preserve"> can be reached. Default: IP address of the container</w:t>
            </w:r>
          </w:p>
          <w:p w:rsidR="00AA67AB" w:rsidRPr="00C45679" w:rsidRDefault="00AA67AB" w:rsidP="00691B67">
            <w:pPr>
              <w:pStyle w:val="09Bodytext"/>
              <w:cnfStyle w:val="000000100000" w:firstRow="0" w:lastRow="0" w:firstColumn="0" w:lastColumn="0" w:oddVBand="0" w:evenVBand="0" w:oddHBand="1" w:evenHBand="0" w:firstRowFirstColumn="0" w:firstRowLastColumn="0" w:lastRowFirstColumn="0" w:lastRowLastColumn="0"/>
            </w:pPr>
          </w:p>
        </w:tc>
      </w:tr>
      <w:tr w:rsidR="00AA67AB" w:rsidTr="00AA67AB">
        <w:tc>
          <w:tcPr>
            <w:cnfStyle w:val="001000000000" w:firstRow="0" w:lastRow="0" w:firstColumn="1" w:lastColumn="0" w:oddVBand="0" w:evenVBand="0" w:oddHBand="0" w:evenHBand="0" w:firstRowFirstColumn="0" w:firstRowLastColumn="0" w:lastRowFirstColumn="0" w:lastRowLastColumn="0"/>
            <w:tcW w:w="4428" w:type="dxa"/>
          </w:tcPr>
          <w:p w:rsidR="00AA67AB" w:rsidRPr="00C45679" w:rsidRDefault="00AA67AB" w:rsidP="00691B67">
            <w:pPr>
              <w:pStyle w:val="09Bodytext"/>
            </w:pPr>
            <w:r w:rsidRPr="00C45679">
              <w:t>NM_PORT</w:t>
            </w:r>
          </w:p>
        </w:tc>
        <w:tc>
          <w:tcPr>
            <w:tcW w:w="4428" w:type="dxa"/>
          </w:tcPr>
          <w:p w:rsidR="00AA67AB" w:rsidRPr="00C45679" w:rsidRDefault="00AA67AB" w:rsidP="00691B67">
            <w:pPr>
              <w:pStyle w:val="09Bodytext"/>
              <w:cnfStyle w:val="000000000000" w:firstRow="0" w:lastRow="0" w:firstColumn="0" w:lastColumn="0" w:oddVBand="0" w:evenVBand="0" w:oddHBand="0" w:evenHBand="0" w:firstRowFirstColumn="0" w:firstRowLastColumn="0" w:lastRowFirstColumn="0" w:lastRowLastColumn="0"/>
            </w:pPr>
            <w:r w:rsidRPr="00C45679">
              <w:t xml:space="preserve">Port of </w:t>
            </w:r>
            <w:r w:rsidR="00D76591" w:rsidRPr="00C45679">
              <w:t>Node Manager</w:t>
            </w:r>
            <w:r w:rsidRPr="00C45679">
              <w:t>. Default: 5556</w:t>
            </w:r>
          </w:p>
          <w:p w:rsidR="00AA67AB" w:rsidRPr="00C45679" w:rsidRDefault="00AA67AB" w:rsidP="00691B67">
            <w:pPr>
              <w:pStyle w:val="09Bodytext"/>
              <w:cnfStyle w:val="000000000000" w:firstRow="0" w:lastRow="0" w:firstColumn="0" w:lastColumn="0" w:oddVBand="0" w:evenVBand="0" w:oddHBand="0" w:evenHBand="0" w:firstRowFirstColumn="0" w:firstRowLastColumn="0" w:lastRowFirstColumn="0" w:lastRowLastColumn="0"/>
            </w:pPr>
          </w:p>
        </w:tc>
      </w:tr>
      <w:tr w:rsidR="00E1611A" w:rsidTr="00AA67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E1611A" w:rsidRPr="00C45679" w:rsidRDefault="00E1611A" w:rsidP="00CE0D18">
            <w:pPr>
              <w:pStyle w:val="09Bodytext"/>
            </w:pPr>
            <w:r w:rsidRPr="00C45679">
              <w:t>MS_HOST</w:t>
            </w:r>
          </w:p>
        </w:tc>
        <w:tc>
          <w:tcPr>
            <w:tcW w:w="4428" w:type="dxa"/>
          </w:tcPr>
          <w:p w:rsidR="00E1611A" w:rsidRPr="00C45679" w:rsidRDefault="00E1611A" w:rsidP="00CE0D18">
            <w:pPr>
              <w:pStyle w:val="09Bodytext"/>
              <w:cnfStyle w:val="000000100000" w:firstRow="0" w:lastRow="0" w:firstColumn="0" w:lastColumn="0" w:oddVBand="0" w:evenVBand="0" w:oddHBand="1" w:evenHBand="0" w:firstRowFirstColumn="0" w:firstRowLastColumn="0" w:lastRowFirstColumn="0" w:lastRowLastColumn="0"/>
            </w:pPr>
            <w:r w:rsidRPr="00C45679">
              <w:t>IP address where Managed Server can be reached. Default: IP address of the container</w:t>
            </w:r>
          </w:p>
          <w:p w:rsidR="00E1611A" w:rsidRPr="00C45679" w:rsidRDefault="00E1611A" w:rsidP="00CE0D18">
            <w:pPr>
              <w:pStyle w:val="09Bodytext"/>
              <w:cnfStyle w:val="000000100000" w:firstRow="0" w:lastRow="0" w:firstColumn="0" w:lastColumn="0" w:oddVBand="0" w:evenVBand="0" w:oddHBand="1" w:evenHBand="0" w:firstRowFirstColumn="0" w:firstRowLastColumn="0" w:lastRowFirstColumn="0" w:lastRowLastColumn="0"/>
            </w:pPr>
          </w:p>
        </w:tc>
      </w:tr>
      <w:tr w:rsidR="00E1611A" w:rsidTr="00AA67AB">
        <w:tc>
          <w:tcPr>
            <w:cnfStyle w:val="001000000000" w:firstRow="0" w:lastRow="0" w:firstColumn="1" w:lastColumn="0" w:oddVBand="0" w:evenVBand="0" w:oddHBand="0" w:evenHBand="0" w:firstRowFirstColumn="0" w:firstRowLastColumn="0" w:lastRowFirstColumn="0" w:lastRowLastColumn="0"/>
            <w:tcW w:w="4428" w:type="dxa"/>
          </w:tcPr>
          <w:p w:rsidR="00E1611A" w:rsidRPr="00C45679" w:rsidRDefault="00E1611A" w:rsidP="00CE0D18">
            <w:pPr>
              <w:pStyle w:val="09Bodytext"/>
            </w:pPr>
            <w:r w:rsidRPr="00C45679">
              <w:t>MS_PORT</w:t>
            </w:r>
          </w:p>
        </w:tc>
        <w:tc>
          <w:tcPr>
            <w:tcW w:w="4428" w:type="dxa"/>
          </w:tcPr>
          <w:p w:rsidR="00E1611A" w:rsidRPr="00C45679" w:rsidRDefault="00E1611A" w:rsidP="00CE0D18">
            <w:pPr>
              <w:pStyle w:val="09Bodytext"/>
              <w:cnfStyle w:val="000000000000" w:firstRow="0" w:lastRow="0" w:firstColumn="0" w:lastColumn="0" w:oddVBand="0" w:evenVBand="0" w:oddHBand="0" w:evenHBand="0" w:firstRowFirstColumn="0" w:firstRowLastColumn="0" w:lastRowFirstColumn="0" w:lastRowLastColumn="0"/>
            </w:pPr>
            <w:r w:rsidRPr="00C45679">
              <w:t>Port of Managed Server. Default: 7001</w:t>
            </w:r>
          </w:p>
          <w:p w:rsidR="00E1611A" w:rsidRPr="00C45679" w:rsidRDefault="00E1611A" w:rsidP="00CE0D18">
            <w:pPr>
              <w:pStyle w:val="09Bodytext"/>
              <w:cnfStyle w:val="000000000000" w:firstRow="0" w:lastRow="0" w:firstColumn="0" w:lastColumn="0" w:oddVBand="0" w:evenVBand="0" w:oddHBand="0" w:evenHBand="0" w:firstRowFirstColumn="0" w:firstRowLastColumn="0" w:lastRowFirstColumn="0" w:lastRowLastColumn="0"/>
            </w:pPr>
          </w:p>
        </w:tc>
      </w:tr>
    </w:tbl>
    <w:p w:rsidR="00312129" w:rsidRDefault="00312129" w:rsidP="00691B67">
      <w:pPr>
        <w:pStyle w:val="09Bodytext"/>
      </w:pPr>
    </w:p>
    <w:p w:rsidR="00312129" w:rsidRDefault="00312129">
      <w:pPr>
        <w:rPr>
          <w:rFonts w:ascii="Garamond 3 LT Std" w:eastAsia="Times New Roman" w:hAnsi="Garamond 3 LT Std" w:cs="Times New Roman"/>
          <w:color w:val="auto"/>
          <w:sz w:val="21"/>
          <w:szCs w:val="20"/>
        </w:rPr>
      </w:pPr>
      <w:r>
        <w:br w:type="page"/>
      </w:r>
    </w:p>
    <w:p w:rsidR="00C53BDF" w:rsidRDefault="00C53BDF" w:rsidP="00691B67">
      <w:pPr>
        <w:pStyle w:val="09Bodytext"/>
      </w:pPr>
      <w:r w:rsidRPr="00C53BDF">
        <w:lastRenderedPageBreak/>
        <w:t>Example:</w:t>
      </w:r>
    </w:p>
    <w:p w:rsidR="007A2283" w:rsidRPr="00C53BDF" w:rsidRDefault="007A2283" w:rsidP="007A2283">
      <w:pPr>
        <w:pStyle w:val="09Bodytext"/>
      </w:pPr>
      <w:r w:rsidRPr="00C53BDF">
        <w:t>If you want to run "Single-Host"</w:t>
      </w:r>
      <w:r>
        <w:t xml:space="preserve"> configuration </w:t>
      </w:r>
      <w:r w:rsidRPr="00C53BDF">
        <w:t xml:space="preserve">on a remote </w:t>
      </w:r>
      <w:r w:rsidR="002025F7" w:rsidRPr="00C53BDF">
        <w:t>server,</w:t>
      </w:r>
      <w:r w:rsidRPr="00C53BDF">
        <w:t xml:space="preserve"> you must expose ports and addresses </w:t>
      </w:r>
      <w:r w:rsidR="002025F7">
        <w:t xml:space="preserve">of </w:t>
      </w:r>
      <w:r w:rsidR="002025F7" w:rsidRPr="00C53BDF">
        <w:t>Admin</w:t>
      </w:r>
      <w:r>
        <w:t xml:space="preserve"> Server, </w:t>
      </w:r>
      <w:r w:rsidRPr="00C53BDF">
        <w:t>Managed Servers</w:t>
      </w:r>
      <w:r>
        <w:t xml:space="preserve">, and Node </w:t>
      </w:r>
      <w:r w:rsidR="002025F7">
        <w:t>Manager.</w:t>
      </w:r>
    </w:p>
    <w:p w:rsidR="00C53BDF" w:rsidRPr="00C53BDF" w:rsidRDefault="00C53BDF" w:rsidP="00691B67">
      <w:pPr>
        <w:pStyle w:val="09Bodytext"/>
      </w:pPr>
      <w:r w:rsidRPr="00C53BDF">
        <w:t xml:space="preserve">The following command will run a </w:t>
      </w:r>
      <w:r w:rsidR="00ED4FBE">
        <w:t>Managed Server</w:t>
      </w:r>
      <w:r w:rsidRPr="00C53BDF">
        <w:t xml:space="preserve"> container.</w:t>
      </w:r>
    </w:p>
    <w:p w:rsidR="00C53BDF" w:rsidRPr="00691B67" w:rsidRDefault="00691B67" w:rsidP="006B0C8E">
      <w:pPr>
        <w:pStyle w:val="09Bodytext"/>
        <w:rPr>
          <w:i/>
        </w:rPr>
      </w:pPr>
      <w:r w:rsidRPr="00691B67">
        <w:rPr>
          <w:i/>
        </w:rPr>
        <w:t xml:space="preserve">$ sudo </w:t>
      </w:r>
      <w:r w:rsidR="00C53BDF" w:rsidRPr="00691B67">
        <w:rPr>
          <w:i/>
        </w:rPr>
        <w:t>docker run -d –link</w:t>
      </w:r>
      <w:r w:rsidR="001041E5">
        <w:rPr>
          <w:i/>
        </w:rPr>
        <w:t xml:space="preserve"> wlsadmin:wlsadmin -p 5556</w:t>
      </w:r>
      <w:r w:rsidR="00C53BDF" w:rsidRPr="00691B67">
        <w:rPr>
          <w:i/>
        </w:rPr>
        <w:t>:555</w:t>
      </w:r>
      <w:r>
        <w:rPr>
          <w:i/>
        </w:rPr>
        <w:t>6 --name="wlsnm0” -e NM_HOST="xx.xxx.xx.xxx</w:t>
      </w:r>
      <w:r w:rsidR="001041E5">
        <w:rPr>
          <w:i/>
        </w:rPr>
        <w:t>" -e NM_PORT="5556</w:t>
      </w:r>
      <w:r w:rsidR="00C53BDF" w:rsidRPr="00691B67">
        <w:rPr>
          <w:i/>
        </w:rPr>
        <w:t>" samplewls:</w:t>
      </w:r>
      <w:r w:rsidR="001041E5">
        <w:rPr>
          <w:i/>
        </w:rPr>
        <w:t>12.</w:t>
      </w:r>
      <w:r w:rsidR="00F071E9">
        <w:rPr>
          <w:i/>
        </w:rPr>
        <w:t xml:space="preserve">x.x </w:t>
      </w:r>
      <w:r w:rsidR="00C53BDF" w:rsidRPr="00691B67">
        <w:rPr>
          <w:i/>
        </w:rPr>
        <w:t xml:space="preserve"> createMachine.sh</w:t>
      </w:r>
    </w:p>
    <w:p w:rsidR="00C53BDF" w:rsidRPr="00691B67" w:rsidRDefault="00691B67" w:rsidP="006B0C8E">
      <w:pPr>
        <w:pStyle w:val="09Bodytext"/>
        <w:rPr>
          <w:i/>
        </w:rPr>
      </w:pPr>
      <w:r w:rsidRPr="00691B67">
        <w:rPr>
          <w:i/>
        </w:rPr>
        <w:t xml:space="preserve">$ sudo </w:t>
      </w:r>
      <w:r w:rsidR="00C53BDF" w:rsidRPr="00691B67">
        <w:rPr>
          <w:i/>
        </w:rPr>
        <w:t>docker run -d --link wlsadmin:wlsa</w:t>
      </w:r>
      <w:r>
        <w:rPr>
          <w:i/>
        </w:rPr>
        <w:t>dmin   -p 7003:7003 -e MS_HOST=xx.xxx.xx.xxx</w:t>
      </w:r>
      <w:r w:rsidR="00C53BDF" w:rsidRPr="00691B67">
        <w:rPr>
          <w:i/>
        </w:rPr>
        <w:t xml:space="preserve"> -e MS_PORT=7003 samplewls:</w:t>
      </w:r>
      <w:r w:rsidR="00F071E9">
        <w:rPr>
          <w:i/>
        </w:rPr>
        <w:t>12.x.x</w:t>
      </w:r>
      <w:r w:rsidR="00C53BDF" w:rsidRPr="00691B67">
        <w:rPr>
          <w:i/>
        </w:rPr>
        <w:t xml:space="preserve"> createServer.sh</w:t>
      </w:r>
    </w:p>
    <w:p w:rsidR="00C53BDF" w:rsidRPr="00691B67" w:rsidRDefault="00691B67" w:rsidP="006B0C8E">
      <w:pPr>
        <w:pStyle w:val="09Bodytext"/>
        <w:rPr>
          <w:i/>
        </w:rPr>
      </w:pPr>
      <w:r w:rsidRPr="00691B67">
        <w:rPr>
          <w:i/>
        </w:rPr>
        <w:t xml:space="preserve">$ sudo </w:t>
      </w:r>
      <w:r w:rsidR="00C53BDF" w:rsidRPr="00691B67">
        <w:rPr>
          <w:i/>
        </w:rPr>
        <w:t>docker run -d --link wlsadmin:wlsadmin   -p 7002:7002 -e MS_HOST=</w:t>
      </w:r>
      <w:r w:rsidRPr="00691B67">
        <w:rPr>
          <w:i/>
        </w:rPr>
        <w:t xml:space="preserve"> </w:t>
      </w:r>
      <w:r>
        <w:rPr>
          <w:i/>
        </w:rPr>
        <w:t>xx.xxx.xx.xxx</w:t>
      </w:r>
      <w:r w:rsidRPr="00691B67">
        <w:rPr>
          <w:i/>
        </w:rPr>
        <w:t xml:space="preserve"> </w:t>
      </w:r>
      <w:r>
        <w:rPr>
          <w:i/>
        </w:rPr>
        <w:t xml:space="preserve"> </w:t>
      </w:r>
      <w:r w:rsidR="00C53BDF" w:rsidRPr="00691B67">
        <w:rPr>
          <w:i/>
        </w:rPr>
        <w:t>-e MS_PORT=7002 samplewls:</w:t>
      </w:r>
      <w:r w:rsidR="00F071E9">
        <w:rPr>
          <w:i/>
        </w:rPr>
        <w:t>12.x.x</w:t>
      </w:r>
      <w:r w:rsidR="00C53BDF" w:rsidRPr="00691B67">
        <w:rPr>
          <w:i/>
        </w:rPr>
        <w:t xml:space="preserve"> createServer.sh</w:t>
      </w:r>
    </w:p>
    <w:p w:rsidR="00D67354" w:rsidRPr="00D67354" w:rsidRDefault="00D67354" w:rsidP="00D67354">
      <w:pPr>
        <w:pStyle w:val="09Bodytext"/>
        <w:rPr>
          <w:i/>
        </w:rPr>
      </w:pPr>
      <w:r w:rsidRPr="00D67354">
        <w:rPr>
          <w:i/>
        </w:rPr>
        <w:t>Note that you must assign a new, unique listen port when you create an additional Managed Server Container on a host OS where a Managed Server Container is already running.   This prevents multiple Managed Servers running on the same host OS from lis</w:t>
      </w:r>
      <w:r>
        <w:rPr>
          <w:i/>
        </w:rPr>
        <w:t>tening on the same listen port.</w:t>
      </w:r>
    </w:p>
    <w:p w:rsidR="00C53BDF" w:rsidRPr="00C53BDF" w:rsidRDefault="00C53BDF" w:rsidP="00691B67">
      <w:pPr>
        <w:pStyle w:val="09Bodytext"/>
      </w:pPr>
      <w:r w:rsidRPr="00C53BDF">
        <w:t>If you used the createServer.sh command</w:t>
      </w:r>
    </w:p>
    <w:p w:rsidR="00C53BDF" w:rsidRPr="00C53BDF" w:rsidRDefault="00C53BDF" w:rsidP="00691B67">
      <w:pPr>
        <w:pStyle w:val="09Bodytext"/>
        <w:numPr>
          <w:ilvl w:val="0"/>
          <w:numId w:val="27"/>
        </w:numPr>
      </w:pPr>
      <w:r w:rsidRPr="00C53BDF">
        <w:t>Now access the Admin</w:t>
      </w:r>
      <w:r w:rsidR="00D67354">
        <w:t xml:space="preserve"> </w:t>
      </w:r>
      <w:r w:rsidRPr="00C53BDF">
        <w:t xml:space="preserve">Server Console </w:t>
      </w:r>
      <w:r w:rsidR="00D67354">
        <w:t>at http://&lt;admin-container-ip&gt;:8</w:t>
      </w:r>
      <w:r w:rsidRPr="00C53BDF">
        <w:t>001 /console</w:t>
      </w:r>
    </w:p>
    <w:p w:rsidR="00C53BDF" w:rsidRPr="00C53BDF" w:rsidRDefault="00C53BDF" w:rsidP="00691B67">
      <w:pPr>
        <w:pStyle w:val="09Bodytext"/>
        <w:numPr>
          <w:ilvl w:val="0"/>
          <w:numId w:val="27"/>
        </w:numPr>
      </w:pPr>
      <w:r w:rsidRPr="00C53BDF">
        <w:t>Go to Environment &gt; Machines and you should now have a Machine registered</w:t>
      </w:r>
    </w:p>
    <w:p w:rsidR="00C53BDF" w:rsidRPr="00C53BDF" w:rsidRDefault="00C53BDF" w:rsidP="00691B67">
      <w:pPr>
        <w:pStyle w:val="09Bodytext"/>
        <w:numPr>
          <w:ilvl w:val="0"/>
          <w:numId w:val="27"/>
        </w:numPr>
      </w:pPr>
      <w:r w:rsidRPr="00C53BDF">
        <w:t xml:space="preserve">Your Node Manager and Managed Server should also be configured.  </w:t>
      </w:r>
    </w:p>
    <w:p w:rsidR="001C72EF" w:rsidRDefault="006B0C8E" w:rsidP="00691B67">
      <w:pPr>
        <w:pStyle w:val="09Bodytext"/>
        <w:numPr>
          <w:ilvl w:val="0"/>
          <w:numId w:val="27"/>
        </w:numPr>
      </w:pPr>
      <w:r>
        <w:t>G</w:t>
      </w:r>
      <w:r w:rsidR="00C53BDF" w:rsidRPr="00C53BDF">
        <w:t xml:space="preserve">o to Environment &gt; Machines &gt; Servers click on the Control tab and start your </w:t>
      </w:r>
      <w:r w:rsidR="00FC142C">
        <w:t>s</w:t>
      </w:r>
      <w:r w:rsidR="00C53BDF" w:rsidRPr="00C53BDF">
        <w:t>erver</w:t>
      </w:r>
    </w:p>
    <w:p w:rsidR="007311BC" w:rsidRDefault="00350747" w:rsidP="00350747">
      <w:pPr>
        <w:pStyle w:val="Heading3"/>
      </w:pPr>
      <w:bookmarkStart w:id="22" w:name="_Toc432072509"/>
      <w:r>
        <w:t xml:space="preserve">Oracle WebLogic Server </w:t>
      </w:r>
      <w:r w:rsidRPr="00350747">
        <w:t>Docker Container Communicating With Servers on a Remote Host</w:t>
      </w:r>
      <w:bookmarkEnd w:id="22"/>
    </w:p>
    <w:p w:rsidR="007311BC" w:rsidRDefault="007311BC" w:rsidP="007311BC">
      <w:pPr>
        <w:pStyle w:val="09Bodytext"/>
      </w:pPr>
      <w:r>
        <w:t xml:space="preserve">Another possible topology is to run a single Admin Server container communicating with </w:t>
      </w:r>
      <w:r w:rsidR="00B56B97">
        <w:t xml:space="preserve">Oracle </w:t>
      </w:r>
      <w:r>
        <w:t xml:space="preserve">WebLogic Server running on a remote host. Use --add-host so that container assumes the </w:t>
      </w:r>
      <w:r w:rsidR="00563F1D">
        <w:t>IP</w:t>
      </w:r>
      <w:r>
        <w:t xml:space="preserve"> address of host where it is running instead of the local container IP address.</w:t>
      </w:r>
    </w:p>
    <w:p w:rsidR="007311BC" w:rsidRPr="004845A6" w:rsidRDefault="007311BC" w:rsidP="007311BC">
      <w:pPr>
        <w:pStyle w:val="09Bodytext"/>
        <w:rPr>
          <w:i/>
        </w:rPr>
      </w:pPr>
      <w:r>
        <w:t xml:space="preserve">$ </w:t>
      </w:r>
      <w:r w:rsidRPr="004845A6">
        <w:rPr>
          <w:i/>
        </w:rPr>
        <w:t xml:space="preserve">sudo docker run -d -p 8001:8001 --net=host \ </w:t>
      </w:r>
    </w:p>
    <w:p w:rsidR="007311BC" w:rsidRPr="004845A6" w:rsidRDefault="007311BC" w:rsidP="007311BC">
      <w:pPr>
        <w:pStyle w:val="09Bodytext"/>
        <w:rPr>
          <w:i/>
        </w:rPr>
      </w:pPr>
      <w:r w:rsidRPr="004845A6">
        <w:rPr>
          <w:i/>
        </w:rPr>
        <w:t xml:space="preserve"> --add-host=hostname:&lt;host ip address where container is running&gt; \ </w:t>
      </w:r>
    </w:p>
    <w:p w:rsidR="007311BC" w:rsidRPr="004845A6" w:rsidRDefault="007311BC" w:rsidP="007311BC">
      <w:pPr>
        <w:pStyle w:val="09Bodytext"/>
        <w:rPr>
          <w:i/>
        </w:rPr>
      </w:pPr>
      <w:r w:rsidRPr="004845A6">
        <w:rPr>
          <w:i/>
        </w:rPr>
        <w:t xml:space="preserve"> --name wlsadmin samplewls:</w:t>
      </w:r>
      <w:r w:rsidR="00F071E9" w:rsidRPr="004845A6">
        <w:rPr>
          <w:i/>
        </w:rPr>
        <w:t>12.x.x</w:t>
      </w:r>
    </w:p>
    <w:p w:rsidR="00350747" w:rsidRDefault="007311BC" w:rsidP="007311BC">
      <w:pPr>
        <w:pStyle w:val="09Bodytext"/>
      </w:pPr>
      <w:r>
        <w:t xml:space="preserve">    </w:t>
      </w:r>
      <w:r w:rsidR="00350747">
        <w:t>For this configuration to work t</w:t>
      </w:r>
      <w:r>
        <w:t>he</w:t>
      </w:r>
      <w:r w:rsidR="00350747">
        <w:t xml:space="preserve"> following configurations are necessary:</w:t>
      </w:r>
    </w:p>
    <w:p w:rsidR="007311BC" w:rsidRPr="002F3E4C" w:rsidRDefault="00350747" w:rsidP="002F3E4C">
      <w:pPr>
        <w:pStyle w:val="09Bodytext"/>
        <w:numPr>
          <w:ilvl w:val="0"/>
          <w:numId w:val="31"/>
        </w:numPr>
      </w:pPr>
      <w:r w:rsidRPr="002F3E4C">
        <w:t xml:space="preserve">The listen address of the </w:t>
      </w:r>
      <w:r w:rsidR="007311BC" w:rsidRPr="002F3E4C">
        <w:t xml:space="preserve">AdminServer in the Docker container has to </w:t>
      </w:r>
      <w:r w:rsidRPr="002F3E4C">
        <w:t xml:space="preserve">be </w:t>
      </w:r>
      <w:r w:rsidR="007311BC" w:rsidRPr="002F3E4C">
        <w:t>config</w:t>
      </w:r>
      <w:r w:rsidRPr="002F3E4C">
        <w:t>ured.</w:t>
      </w:r>
    </w:p>
    <w:p w:rsidR="002F3E4C" w:rsidRPr="002F3E4C" w:rsidRDefault="002F3E4C" w:rsidP="002F3E4C">
      <w:pPr>
        <w:pStyle w:val="09Bodytext"/>
        <w:numPr>
          <w:ilvl w:val="0"/>
          <w:numId w:val="31"/>
        </w:numPr>
      </w:pPr>
      <w:r w:rsidRPr="002F3E4C">
        <w:t xml:space="preserve">The </w:t>
      </w:r>
      <w:r>
        <w:t>listen address of the</w:t>
      </w:r>
      <w:r w:rsidRPr="002F3E4C">
        <w:t xml:space="preserve"> AdminServer in the remote </w:t>
      </w:r>
      <w:r w:rsidR="00982F96" w:rsidRPr="002F3E4C">
        <w:t>host has</w:t>
      </w:r>
      <w:r w:rsidRPr="002F3E4C">
        <w:t xml:space="preserve"> to be configured.</w:t>
      </w:r>
    </w:p>
    <w:p w:rsidR="004845A6" w:rsidRDefault="007311BC" w:rsidP="002F3E4C">
      <w:pPr>
        <w:pStyle w:val="09Bodytext"/>
        <w:numPr>
          <w:ilvl w:val="0"/>
          <w:numId w:val="31"/>
        </w:numPr>
      </w:pPr>
      <w:r w:rsidRPr="002F3E4C">
        <w:t xml:space="preserve">The client must use the hosts </w:t>
      </w:r>
      <w:r w:rsidR="009A052A">
        <w:t>IP</w:t>
      </w:r>
      <w:r w:rsidRPr="002F3E4C">
        <w:t xml:space="preserve"> addresses to get the initial context for JNDI lookup.</w:t>
      </w:r>
    </w:p>
    <w:p w:rsidR="004845A6" w:rsidRDefault="004845A6">
      <w:pPr>
        <w:rPr>
          <w:rFonts w:ascii="Garamond 3 LT Std" w:eastAsia="Times New Roman" w:hAnsi="Garamond 3 LT Std" w:cs="Times New Roman"/>
          <w:color w:val="auto"/>
          <w:sz w:val="21"/>
          <w:szCs w:val="20"/>
        </w:rPr>
      </w:pPr>
      <w:r>
        <w:br w:type="page"/>
      </w:r>
    </w:p>
    <w:p w:rsidR="004845A6" w:rsidRDefault="004845A6" w:rsidP="004845A6">
      <w:r w:rsidRPr="004845A6">
        <w:rPr>
          <w:rStyle w:val="Heading3Char"/>
        </w:rPr>
        <w:lastRenderedPageBreak/>
        <w:t>Create a WebLogic Server 12cR2 MedRec sample domain</w:t>
      </w:r>
    </w:p>
    <w:p w:rsidR="004845A6" w:rsidRDefault="004845A6" w:rsidP="004845A6">
      <w:pPr>
        <w:pStyle w:val="09Bodytext"/>
      </w:pPr>
      <w:r>
        <w:t>The Supplemental Quick Installer is a lightweight installer that contains all the necessary artifacts to develop and test applications on Oracle WebLogic Server 12.2.1. You can extend the WebLogic developer install image oracle/weblogic:12.</w:t>
      </w:r>
      <w:r w:rsidR="00544607">
        <w:t>2.1</w:t>
      </w:r>
      <w:r>
        <w:t>-dev to create a W</w:t>
      </w:r>
      <w:r w:rsidR="00544607">
        <w:t>eb</w:t>
      </w:r>
      <w:r>
        <w:t>L</w:t>
      </w:r>
      <w:r w:rsidR="00544607">
        <w:t xml:space="preserve">ogic </w:t>
      </w:r>
      <w:r>
        <w:t>S</w:t>
      </w:r>
      <w:r w:rsidR="00544607">
        <w:t>erver</w:t>
      </w:r>
      <w:r>
        <w:t xml:space="preserve"> domain image with the MedRec application deployed.</w:t>
      </w:r>
      <w:r w:rsidR="00544607">
        <w:t xml:space="preserve"> Download the Supplemental Quick Installer in the ~/OracleWebLogic/samples/1221-medrec directory.</w:t>
      </w:r>
    </w:p>
    <w:p w:rsidR="004845A6" w:rsidRDefault="004845A6" w:rsidP="004845A6">
      <w:pPr>
        <w:pStyle w:val="09Bodytext"/>
      </w:pPr>
      <w:r>
        <w:t xml:space="preserve"> 1. Make sure you have oracle/weblogic:12.2.1-</w:t>
      </w:r>
      <w:r w:rsidR="00544607">
        <w:t>dev image</w:t>
      </w:r>
      <w:r>
        <w:t xml:space="preserve"> built. If not go into dockerfiles and call </w:t>
      </w:r>
    </w:p>
    <w:p w:rsidR="004845A6" w:rsidRPr="004845A6" w:rsidRDefault="004845A6" w:rsidP="004845A6">
      <w:pPr>
        <w:pStyle w:val="09Bodytext"/>
        <w:rPr>
          <w:i/>
        </w:rPr>
      </w:pPr>
      <w:r w:rsidRPr="004845A6">
        <w:rPr>
          <w:i/>
        </w:rPr>
        <w:t>$ sudo sh buildDockerImage.sh -v 12.2.1 -d</w:t>
      </w:r>
    </w:p>
    <w:p w:rsidR="004845A6" w:rsidRDefault="004845A6" w:rsidP="004845A6">
      <w:pPr>
        <w:pStyle w:val="09Bodytext"/>
      </w:pPr>
      <w:r>
        <w:t>2. Go to folder  OracleWebLogic/samples/1221-domain</w:t>
      </w:r>
      <w:r w:rsidR="00544607">
        <w:t xml:space="preserve"> and run the following command:</w:t>
      </w:r>
    </w:p>
    <w:p w:rsidR="00544607" w:rsidRPr="00544607" w:rsidRDefault="00544607" w:rsidP="00544607">
      <w:pPr>
        <w:pStyle w:val="09Bodytext"/>
        <w:rPr>
          <w:i/>
        </w:rPr>
      </w:pPr>
      <w:r w:rsidRPr="00544607">
        <w:rPr>
          <w:i/>
        </w:rPr>
        <w:t>$ sudo docker build -t samplewls:12.2.1 .</w:t>
      </w:r>
    </w:p>
    <w:p w:rsidR="004845A6" w:rsidRDefault="004845A6" w:rsidP="004845A6">
      <w:pPr>
        <w:pStyle w:val="09Bodytext"/>
      </w:pPr>
      <w:r>
        <w:t xml:space="preserve">3. </w:t>
      </w:r>
      <w:r w:rsidR="00544607">
        <w:t>Build the medrec image</w:t>
      </w:r>
      <w:r>
        <w:t xml:space="preserve">: </w:t>
      </w:r>
    </w:p>
    <w:p w:rsidR="00544607" w:rsidRPr="00544607" w:rsidRDefault="00544607" w:rsidP="00544607">
      <w:pPr>
        <w:pStyle w:val="09Bodytext"/>
        <w:rPr>
          <w:i/>
        </w:rPr>
      </w:pPr>
      <w:r w:rsidRPr="00544607">
        <w:rPr>
          <w:i/>
        </w:rPr>
        <w:t xml:space="preserve">$ sudo docker build -t </w:t>
      </w:r>
      <w:r>
        <w:rPr>
          <w:i/>
        </w:rPr>
        <w:t>1221-medrec</w:t>
      </w:r>
      <w:r w:rsidRPr="00544607">
        <w:rPr>
          <w:i/>
        </w:rPr>
        <w:t xml:space="preserve"> .</w:t>
      </w:r>
    </w:p>
    <w:p w:rsidR="004845A6" w:rsidRDefault="004845A6" w:rsidP="004845A6">
      <w:pPr>
        <w:pStyle w:val="09Bodytext"/>
      </w:pPr>
      <w:r>
        <w:t xml:space="preserve">4. </w:t>
      </w:r>
      <w:r w:rsidR="006B0C8E">
        <w:t>R</w:t>
      </w:r>
      <w:r>
        <w:t>un a container from this new sample domain image</w:t>
      </w:r>
    </w:p>
    <w:p w:rsidR="004845A6" w:rsidRDefault="004845A6" w:rsidP="004845A6">
      <w:pPr>
        <w:pStyle w:val="09Bodytext"/>
        <w:rPr>
          <w:i/>
        </w:rPr>
      </w:pPr>
      <w:r w:rsidRPr="004845A6">
        <w:rPr>
          <w:i/>
        </w:rPr>
        <w:t xml:space="preserve">$ sudo docker run </w:t>
      </w:r>
      <w:r w:rsidR="00544607">
        <w:rPr>
          <w:i/>
        </w:rPr>
        <w:t>–d –p 7011:7011 1221-medrec</w:t>
      </w:r>
    </w:p>
    <w:p w:rsidR="00312129" w:rsidRDefault="004845A6" w:rsidP="00A65BC2">
      <w:pPr>
        <w:pStyle w:val="09Bodytext"/>
        <w:numPr>
          <w:ilvl w:val="0"/>
          <w:numId w:val="27"/>
        </w:numPr>
      </w:pPr>
      <w:r>
        <w:t>Now access the Admi</w:t>
      </w:r>
      <w:r w:rsidR="00544607">
        <w:t xml:space="preserve">nServer Console at </w:t>
      </w:r>
      <w:hyperlink r:id="rId24" w:history="1">
        <w:r w:rsidR="00A65BC2" w:rsidRPr="0028499C">
          <w:rPr>
            <w:rStyle w:val="Hyperlink"/>
          </w:rPr>
          <w:t>http://localhost:7011/medrec</w:t>
        </w:r>
      </w:hyperlink>
    </w:p>
    <w:p w:rsidR="00A65BC2" w:rsidRDefault="00A65BC2" w:rsidP="00A65BC2">
      <w:pPr>
        <w:pStyle w:val="09Bodytext"/>
        <w:ind w:left="360"/>
      </w:pPr>
    </w:p>
    <w:p w:rsidR="00544607" w:rsidRPr="00544607" w:rsidRDefault="00544607" w:rsidP="00C961F6">
      <w:pPr>
        <w:pStyle w:val="Heading2"/>
      </w:pPr>
      <w:r w:rsidRPr="00544607">
        <w:t xml:space="preserve">Running Oracle WebLogic Server </w:t>
      </w:r>
      <w:r>
        <w:t>Domain in a Multi Host Environment</w:t>
      </w:r>
    </w:p>
    <w:p w:rsidR="00C22D4C" w:rsidRDefault="00C22D4C" w:rsidP="00C22D4C">
      <w:pPr>
        <w:pStyle w:val="09Bodytext"/>
      </w:pPr>
      <w:r>
        <w:t xml:space="preserve">Docker 1.9 introduced the </w:t>
      </w:r>
      <w:r w:rsidR="00A65BC2">
        <w:t>ability</w:t>
      </w:r>
      <w:r>
        <w:t xml:space="preserve"> to network together containers running on multi host OSes or VMs.  We certified Oracle WebLogic Server 12c </w:t>
      </w:r>
      <w:r w:rsidRPr="00C22D4C">
        <w:t xml:space="preserve">domain with servers running in Docker containers distributed in different </w:t>
      </w:r>
      <w:r>
        <w:t xml:space="preserve">physical hosts or </w:t>
      </w:r>
      <w:r w:rsidRPr="00C22D4C">
        <w:t xml:space="preserve">VMs. In this Docker environment the WebLogic servers running in the cluster have all the HA properties of </w:t>
      </w:r>
      <w:r w:rsidR="00A65BC2">
        <w:t>a WebLogic Server cluster like Session Replication, Singleton Service M</w:t>
      </w:r>
      <w:r w:rsidRPr="00C22D4C">
        <w:t xml:space="preserve">igration. </w:t>
      </w:r>
    </w:p>
    <w:p w:rsidR="00A65BC2" w:rsidRDefault="00C22D4C" w:rsidP="00C22D4C">
      <w:pPr>
        <w:pStyle w:val="09Bodytext"/>
      </w:pPr>
      <w:r w:rsidRPr="00C22D4C">
        <w:t xml:space="preserve">Docker </w:t>
      </w:r>
      <w:r>
        <w:t xml:space="preserve">has developed </w:t>
      </w:r>
      <w:r w:rsidRPr="00C22D4C">
        <w:t xml:space="preserve">tools </w:t>
      </w:r>
      <w:r>
        <w:t>that make it significantly easier to create such multi host environments</w:t>
      </w:r>
      <w:r w:rsidR="00A65BC2">
        <w:t xml:space="preserve"> and network them together</w:t>
      </w:r>
      <w:r>
        <w:t xml:space="preserve">, </w:t>
      </w:r>
      <w:r w:rsidRPr="00C22D4C">
        <w:t xml:space="preserve">Docker Machine, Docker Swarm, Consul, Docker Overlay Network, and Registry. </w:t>
      </w:r>
    </w:p>
    <w:p w:rsidR="00A65BC2" w:rsidRPr="00A65BC2" w:rsidRDefault="00A65BC2" w:rsidP="00A65BC2">
      <w:pPr>
        <w:pStyle w:val="09Bodytext"/>
        <w:ind w:left="720"/>
      </w:pPr>
      <w:r w:rsidRPr="00A65BC2">
        <w:rPr>
          <w:b/>
          <w:bCs/>
        </w:rPr>
        <w:t>Docker Machine</w:t>
      </w:r>
      <w:r w:rsidRPr="00A65BC2">
        <w:t>: Docker Machine is a tool that lets you install Docker Engine on virtual hosts, and manage the hosts with docker-machine commands.</w:t>
      </w:r>
    </w:p>
    <w:p w:rsidR="00A65BC2" w:rsidRPr="00A65BC2" w:rsidRDefault="00A65BC2" w:rsidP="00A65BC2">
      <w:pPr>
        <w:pStyle w:val="09Bodytext"/>
        <w:ind w:left="720"/>
      </w:pPr>
      <w:r w:rsidRPr="00A65BC2">
        <w:rPr>
          <w:b/>
          <w:bCs/>
        </w:rPr>
        <w:t>Docker Swarm</w:t>
      </w:r>
      <w:r w:rsidRPr="00A65BC2">
        <w:t xml:space="preserve">: Docker Swarm is native clustering for Docker. It turns a pool of Docker hosts into a single, virtual Docker host. Because Docker Swarm serves the standard Docker API, any tool that already communicates with a Docker daemon can use Swarm to transparently scale to multiple hosts. </w:t>
      </w:r>
    </w:p>
    <w:p w:rsidR="00A65BC2" w:rsidRPr="00A65BC2" w:rsidRDefault="00A65BC2" w:rsidP="00A65BC2">
      <w:pPr>
        <w:pStyle w:val="09Bodytext"/>
        <w:ind w:left="720"/>
      </w:pPr>
      <w:r w:rsidRPr="00A65BC2">
        <w:rPr>
          <w:b/>
          <w:bCs/>
        </w:rPr>
        <w:t>Docker Overlay Network</w:t>
      </w:r>
      <w:r w:rsidRPr="00A65BC2">
        <w:t>: Dockers Overlay network driver supports multi-host networking natively out-of-the-box, while still providing better container isolation.</w:t>
      </w:r>
    </w:p>
    <w:p w:rsidR="00A65BC2" w:rsidRPr="00A65BC2" w:rsidRDefault="00A65BC2" w:rsidP="00A65BC2">
      <w:pPr>
        <w:pStyle w:val="09Bodytext"/>
        <w:ind w:left="720"/>
      </w:pPr>
      <w:r w:rsidRPr="00A65BC2">
        <w:rPr>
          <w:b/>
          <w:bCs/>
        </w:rPr>
        <w:t>Docker Compose</w:t>
      </w:r>
      <w:r w:rsidRPr="00A65BC2">
        <w:t xml:space="preserve">: Compose is a tool for defining and running multi-container Docker applications. With Compose, you use a Compose file to configure your application </w:t>
      </w:r>
      <w:r w:rsidRPr="00A65BC2">
        <w:lastRenderedPageBreak/>
        <w:t>services. Then, using a single command, you create and start all the services from your configuration.</w:t>
      </w:r>
    </w:p>
    <w:p w:rsidR="00A65BC2" w:rsidRPr="00A65BC2" w:rsidRDefault="00A65BC2" w:rsidP="00A65BC2">
      <w:pPr>
        <w:pStyle w:val="09Bodytext"/>
        <w:ind w:left="720"/>
      </w:pPr>
      <w:r w:rsidRPr="00A65BC2">
        <w:rPr>
          <w:b/>
          <w:bCs/>
        </w:rPr>
        <w:t>Docker Registry</w:t>
      </w:r>
      <w:r w:rsidRPr="00A65BC2">
        <w:t>: The Registry is a stateless, highly scalable server side application that stores and lets you distribute Docker images.</w:t>
      </w:r>
    </w:p>
    <w:p w:rsidR="00A65BC2" w:rsidRPr="00A65BC2" w:rsidRDefault="00A65BC2" w:rsidP="00A65BC2">
      <w:pPr>
        <w:pStyle w:val="09Bodytext"/>
        <w:ind w:left="720"/>
      </w:pPr>
      <w:r w:rsidRPr="00A65BC2">
        <w:rPr>
          <w:b/>
          <w:bCs/>
        </w:rPr>
        <w:t>Consul</w:t>
      </w:r>
      <w:r w:rsidRPr="00A65BC2">
        <w:t>: Consul makes it simple for services to register themselves and to discover other services via a DNS or HTTP interface.</w:t>
      </w:r>
    </w:p>
    <w:p w:rsidR="00A65BC2" w:rsidRDefault="00A65BC2" w:rsidP="00C22D4C">
      <w:pPr>
        <w:pStyle w:val="09Bodytext"/>
      </w:pPr>
    </w:p>
    <w:p w:rsidR="00C961F6" w:rsidRDefault="00C22D4C" w:rsidP="00C961F6">
      <w:pPr>
        <w:pStyle w:val="09Bodytext"/>
        <w:rPr>
          <w:rFonts w:ascii="Times New Roman" w:hAnsi="Times New Roman"/>
          <w:b/>
          <w:caps/>
          <w:sz w:val="24"/>
          <w:szCs w:val="24"/>
        </w:rPr>
      </w:pPr>
      <w:bookmarkStart w:id="23" w:name="_Toc432072510"/>
      <w:r>
        <w:rPr>
          <w:i/>
        </w:rPr>
        <w:t>Note: To run Docker 1.10 or higher we need UEK4</w:t>
      </w:r>
      <w:r w:rsidR="00C961F6" w:rsidRPr="00C961F6">
        <w:rPr>
          <w:rFonts w:ascii="Times New Roman" w:hAnsi="Times New Roman"/>
          <w:b/>
          <w:caps/>
          <w:sz w:val="24"/>
          <w:szCs w:val="24"/>
        </w:rPr>
        <w:t xml:space="preserve"> </w:t>
      </w:r>
    </w:p>
    <w:p w:rsidR="00C961F6" w:rsidRDefault="00C961F6" w:rsidP="00C961F6">
      <w:pPr>
        <w:pStyle w:val="Heading3"/>
      </w:pPr>
      <w:r>
        <w:t>Building Application Images</w:t>
      </w:r>
    </w:p>
    <w:p w:rsidR="00C961F6" w:rsidRPr="00C961F6" w:rsidRDefault="00C961F6" w:rsidP="00C961F6">
      <w:pPr>
        <w:pStyle w:val="09Bodytext"/>
      </w:pPr>
      <w:r>
        <w:t xml:space="preserve">In a WebLogic Server domain running in a Docker environment, we deploy applications by extending </w:t>
      </w:r>
      <w:r w:rsidR="00D23318">
        <w:t>the WebLogic Server D</w:t>
      </w:r>
      <w:r>
        <w:t>omain image to create an</w:t>
      </w:r>
      <w:r w:rsidRPr="00C961F6">
        <w:t xml:space="preserve"> Application image</w:t>
      </w:r>
      <w:r>
        <w:t>.  W</w:t>
      </w:r>
      <w:r w:rsidRPr="00C961F6">
        <w:t>e provide samples under the folder '~/docker-images/OracleWebLogic/samples/1221-appdeploy'. The WLST script used to deploy the sample application and create the 1221-appdeploy image is '~/docker-images/OracleWebLogic/samples/1221-appdeploy/container-scripts/app-deploy.py'. This script by default deploys the sample application to all servers in the domain. You can deploy your own applications by modifying the WLST scripts, or create a new one with WLST.</w:t>
      </w:r>
    </w:p>
    <w:p w:rsidR="00C961F6" w:rsidRPr="00E87488" w:rsidRDefault="00C961F6" w:rsidP="00E87488">
      <w:pPr>
        <w:pStyle w:val="09Bodytext"/>
      </w:pPr>
      <w:r w:rsidRPr="00E87488">
        <w:t>To try building the WebLogic appdeploy Application image:</w:t>
      </w:r>
    </w:p>
    <w:p w:rsidR="00C961F6" w:rsidRPr="00C961F6" w:rsidRDefault="00C961F6" w:rsidP="00C961F6">
      <w:pPr>
        <w:pStyle w:val="09Bodytext"/>
        <w:rPr>
          <w:i/>
        </w:rPr>
      </w:pPr>
      <w:r w:rsidRPr="00C961F6">
        <w:rPr>
          <w:i/>
        </w:rPr>
        <w:t>$ cd ~/docker-images/OracleWebLogic/samples/1221-appdeploy</w:t>
      </w:r>
    </w:p>
    <w:p w:rsidR="00C961F6" w:rsidRDefault="00C961F6" w:rsidP="00C961F6">
      <w:pPr>
        <w:pStyle w:val="09Bodytext"/>
        <w:rPr>
          <w:i/>
        </w:rPr>
      </w:pPr>
      <w:r w:rsidRPr="00C961F6">
        <w:rPr>
          <w:i/>
        </w:rPr>
        <w:t xml:space="preserve">$ </w:t>
      </w:r>
      <w:r w:rsidR="00E87488">
        <w:rPr>
          <w:i/>
        </w:rPr>
        <w:t xml:space="preserve">sudo </w:t>
      </w:r>
      <w:r w:rsidRPr="00C961F6">
        <w:rPr>
          <w:i/>
        </w:rPr>
        <w:t>docker build -t 1221-appdeploy .</w:t>
      </w:r>
    </w:p>
    <w:p w:rsidR="00D23318" w:rsidRDefault="00D23318" w:rsidP="00D23318">
      <w:pPr>
        <w:pStyle w:val="Heading3"/>
        <w:rPr>
          <w:color w:val="auto"/>
          <w:sz w:val="27"/>
          <w:szCs w:val="27"/>
        </w:rPr>
      </w:pPr>
      <w:r>
        <w:t>Apache Plugin Web Tier Images</w:t>
      </w:r>
    </w:p>
    <w:p w:rsidR="00D23318" w:rsidRDefault="00D23318" w:rsidP="00D23318">
      <w:pPr>
        <w:pStyle w:val="09Bodytext"/>
      </w:pPr>
      <w:r>
        <w:t>The Apache Plugin will provide us the ability to load balance traffic to WebLogic Managed servers in a WebLogic cluster. Each Managed server is running in its own Docker container, the Apache Plugin Web tier is also running inside of its own Docker container.   In a multi-host environment the traffic can be routed to any Managed Server container running in the Docker Swarm cluster and networked together by the Docker Overlay Network.</w:t>
      </w:r>
    </w:p>
    <w:p w:rsidR="00D23318" w:rsidRDefault="00D23318" w:rsidP="00D23318">
      <w:pPr>
        <w:pStyle w:val="09Bodytext"/>
      </w:pPr>
      <w:r>
        <w:t>To give users an idea on how to create the Apache Plugin Web tier images from a custom Dockerfile, we provide samples under the folder '~/docker-images/OracleWebLogic/samples/1221-webtier-apache'. The best way to create your own, is edit the Dockerfile and the weblogic.conf file to fit your environment.</w:t>
      </w:r>
      <w:r>
        <w:br/>
        <w:t xml:space="preserve">In the Dockerfile we extend the </w:t>
      </w:r>
      <w:r>
        <w:rPr>
          <w:rStyle w:val="Strong"/>
        </w:rPr>
        <w:t>httpd:2.4</w:t>
      </w:r>
      <w:r>
        <w:t xml:space="preserve"> image, and install the Apache Plugin. To try building the WebLogic </w:t>
      </w:r>
      <w:r w:rsidR="00E87488" w:rsidRPr="00D23318">
        <w:rPr>
          <w:rStyle w:val="Strong"/>
          <w:b w:val="0"/>
        </w:rPr>
        <w:t>Web tier</w:t>
      </w:r>
      <w:r>
        <w:t xml:space="preserve"> image:</w:t>
      </w:r>
    </w:p>
    <w:p w:rsidR="00D23318" w:rsidRPr="00C961F6" w:rsidRDefault="00D23318" w:rsidP="00D23318">
      <w:pPr>
        <w:pStyle w:val="09Bodytext"/>
        <w:rPr>
          <w:i/>
        </w:rPr>
      </w:pPr>
      <w:r w:rsidRPr="00C961F6">
        <w:rPr>
          <w:i/>
        </w:rPr>
        <w:t>$ cd ~/docker-images/OracleWebLogic/samples/1221-</w:t>
      </w:r>
      <w:r>
        <w:rPr>
          <w:i/>
        </w:rPr>
        <w:t>webtier-apache</w:t>
      </w:r>
    </w:p>
    <w:p w:rsidR="00D23318" w:rsidRDefault="00D23318" w:rsidP="00D23318">
      <w:pPr>
        <w:pStyle w:val="09Bodytext"/>
        <w:rPr>
          <w:i/>
        </w:rPr>
      </w:pPr>
      <w:r w:rsidRPr="00C961F6">
        <w:rPr>
          <w:i/>
        </w:rPr>
        <w:t xml:space="preserve">$ </w:t>
      </w:r>
      <w:r w:rsidR="00E87488">
        <w:rPr>
          <w:i/>
        </w:rPr>
        <w:t xml:space="preserve">sudo </w:t>
      </w:r>
      <w:r w:rsidRPr="00C961F6">
        <w:rPr>
          <w:i/>
        </w:rPr>
        <w:t xml:space="preserve">docker build -t </w:t>
      </w:r>
      <w:r>
        <w:rPr>
          <w:i/>
        </w:rPr>
        <w:t xml:space="preserve">webtier </w:t>
      </w:r>
      <w:r w:rsidRPr="00C961F6">
        <w:rPr>
          <w:i/>
        </w:rPr>
        <w:t xml:space="preserve"> .</w:t>
      </w:r>
    </w:p>
    <w:p w:rsidR="007061A9" w:rsidRDefault="007061A9" w:rsidP="007061A9">
      <w:pPr>
        <w:pStyle w:val="Heading3"/>
      </w:pPr>
      <w:r>
        <w:t xml:space="preserve">Building WebLogic Distributed Domain/Clusters </w:t>
      </w:r>
    </w:p>
    <w:p w:rsidR="00D23318" w:rsidRDefault="00D55937" w:rsidP="00D23318">
      <w:pPr>
        <w:pStyle w:val="09Bodytext"/>
      </w:pPr>
      <w:r>
        <w:t xml:space="preserve">We now have all the </w:t>
      </w:r>
      <w:r w:rsidR="002D4991">
        <w:t xml:space="preserve">necessary images to create </w:t>
      </w:r>
      <w:r>
        <w:t>an</w:t>
      </w:r>
      <w:r w:rsidR="002D4991">
        <w:t xml:space="preserve"> Ora</w:t>
      </w:r>
      <w:r>
        <w:t xml:space="preserve">cle WebLogic distributed Domain/Cluster </w:t>
      </w:r>
      <w:r w:rsidR="002D4991">
        <w:t>across multiple hosts</w:t>
      </w:r>
      <w:r>
        <w:t xml:space="preserve"> or VMs</w:t>
      </w:r>
      <w:r w:rsidR="002D4991">
        <w:t>.</w:t>
      </w:r>
    </w:p>
    <w:p w:rsidR="002D4991" w:rsidRDefault="007061A9" w:rsidP="00D55937">
      <w:pPr>
        <w:pStyle w:val="09Bodytext"/>
        <w:numPr>
          <w:ilvl w:val="0"/>
          <w:numId w:val="37"/>
        </w:numPr>
      </w:pPr>
      <w:r>
        <w:lastRenderedPageBreak/>
        <w:t>Oracle Linux</w:t>
      </w:r>
    </w:p>
    <w:p w:rsidR="007061A9" w:rsidRDefault="007061A9" w:rsidP="00D55937">
      <w:pPr>
        <w:pStyle w:val="09Bodytext"/>
        <w:numPr>
          <w:ilvl w:val="0"/>
          <w:numId w:val="37"/>
        </w:numPr>
      </w:pPr>
      <w:r>
        <w:t>Oracle JDK Image</w:t>
      </w:r>
    </w:p>
    <w:p w:rsidR="007061A9" w:rsidRDefault="007061A9" w:rsidP="00D55937">
      <w:pPr>
        <w:pStyle w:val="09Bodytext"/>
        <w:numPr>
          <w:ilvl w:val="0"/>
          <w:numId w:val="37"/>
        </w:numPr>
      </w:pPr>
      <w:r>
        <w:t>WebLogic Install Image</w:t>
      </w:r>
    </w:p>
    <w:p w:rsidR="007061A9" w:rsidRDefault="007061A9" w:rsidP="00D55937">
      <w:pPr>
        <w:pStyle w:val="09Bodytext"/>
        <w:numPr>
          <w:ilvl w:val="0"/>
          <w:numId w:val="37"/>
        </w:numPr>
      </w:pPr>
      <w:r>
        <w:t>WebLogic  Domain Image</w:t>
      </w:r>
    </w:p>
    <w:p w:rsidR="007061A9" w:rsidRDefault="007061A9" w:rsidP="00D55937">
      <w:pPr>
        <w:pStyle w:val="09Bodytext"/>
        <w:numPr>
          <w:ilvl w:val="0"/>
          <w:numId w:val="37"/>
        </w:numPr>
      </w:pPr>
      <w:r>
        <w:t>WebLogic Application Image</w:t>
      </w:r>
    </w:p>
    <w:p w:rsidR="007061A9" w:rsidRDefault="00E87488" w:rsidP="00D55937">
      <w:pPr>
        <w:pStyle w:val="09Bodytext"/>
        <w:numPr>
          <w:ilvl w:val="0"/>
          <w:numId w:val="37"/>
        </w:numPr>
      </w:pPr>
      <w:r>
        <w:t>Web tier</w:t>
      </w:r>
      <w:r w:rsidR="007061A9">
        <w:t xml:space="preserve"> Image</w:t>
      </w:r>
    </w:p>
    <w:p w:rsidR="00D55937" w:rsidRDefault="00FD0643" w:rsidP="00D55937">
      <w:pPr>
        <w:pStyle w:val="09Bodytext"/>
      </w:pPr>
      <w:r>
        <w:t xml:space="preserve">You can achieve this distributed WebLogic domain/cluster by installing the Docker Engine in every host where you are planning on running containers.  Run the images and start containers from those images.  The only requirement for these containers to network together is the Docker Overlay network, read the Docker document that describes the </w:t>
      </w:r>
      <w:hyperlink r:id="rId25" w:history="1">
        <w:r w:rsidRPr="00FD0643">
          <w:rPr>
            <w:rStyle w:val="Hyperlink"/>
          </w:rPr>
          <w:t>Docker networking</w:t>
        </w:r>
      </w:hyperlink>
      <w:r>
        <w:t xml:space="preserve"> and the necessary steps to enable it.</w:t>
      </w:r>
    </w:p>
    <w:p w:rsidR="00B64890" w:rsidRDefault="00B64890" w:rsidP="00B64890">
      <w:pPr>
        <w:pStyle w:val="09Bodytext"/>
      </w:pPr>
      <w:r>
        <w:t xml:space="preserve">Alternatively you can use the Docker tools described above to create a WebLogic distributed domain/cluster.  </w:t>
      </w:r>
      <w:r w:rsidRPr="00C22D4C">
        <w:t>The Docker Machine will start a Virtual Box with the Docker Engine running inside</w:t>
      </w:r>
      <w:r>
        <w:t>. You can have as many Docker Machines in your environment as you want, issue the $</w:t>
      </w:r>
      <w:r w:rsidRPr="00D55937">
        <w:rPr>
          <w:i/>
        </w:rPr>
        <w:t xml:space="preserve">docker-machine create </w:t>
      </w:r>
      <w:r w:rsidRPr="00D55937">
        <w:t>command</w:t>
      </w:r>
      <w:r>
        <w:t xml:space="preserve"> to start new ones.  </w:t>
      </w:r>
      <w:r w:rsidRPr="00C22D4C">
        <w:t xml:space="preserve">Every Docker Machine will participate in a Docker Swarm cluster which are all networked with the Docker Overlay network. The Registry allows </w:t>
      </w:r>
      <w:r>
        <w:t>you</w:t>
      </w:r>
      <w:r w:rsidRPr="00C22D4C">
        <w:t xml:space="preserve"> to push images </w:t>
      </w:r>
      <w:r>
        <w:t xml:space="preserve">into the registry </w:t>
      </w:r>
      <w:r w:rsidRPr="00C22D4C">
        <w:t xml:space="preserve">and then very easily from outside the VM using scripts run containers from these images. </w:t>
      </w:r>
    </w:p>
    <w:p w:rsidR="00B64890" w:rsidRPr="00613D25" w:rsidRDefault="00B64890" w:rsidP="00613D25">
      <w:pPr>
        <w:pStyle w:val="09Bodytext"/>
      </w:pPr>
      <w:r w:rsidRPr="00613D25">
        <w:t xml:space="preserve">Every virtual machine that is part of the Docker Swarm will be networked together with the Overlay network. Every container running in the VM will be able to communicate with any other container running in a different VM in the Docker Swarm. This allows us to run the WebLogic servers in many different VMs and distribute the </w:t>
      </w:r>
      <w:r w:rsidR="00613D25">
        <w:t>WebLogic Server</w:t>
      </w:r>
      <w:r w:rsidRPr="00613D25">
        <w:t xml:space="preserve"> domain or cluster across several VMs. </w:t>
      </w:r>
      <w:r w:rsidR="00613D25">
        <w:t xml:space="preserve"> To</w:t>
      </w:r>
      <w:r w:rsidRPr="00613D25">
        <w:t xml:space="preserve"> look at the Docker networks </w:t>
      </w:r>
      <w:r w:rsidR="00613D25">
        <w:t>r</w:t>
      </w:r>
      <w:r w:rsidRPr="00613D25">
        <w:t>un commands:</w:t>
      </w:r>
    </w:p>
    <w:p w:rsidR="00B64890" w:rsidRPr="00C961F6" w:rsidRDefault="00B64890" w:rsidP="00B64890">
      <w:pPr>
        <w:pStyle w:val="09Bodytext"/>
        <w:rPr>
          <w:i/>
        </w:rPr>
      </w:pPr>
      <w:r w:rsidRPr="00C961F6">
        <w:rPr>
          <w:i/>
        </w:rPr>
        <w:t xml:space="preserve">$ </w:t>
      </w:r>
      <w:r w:rsidR="00E87488">
        <w:rPr>
          <w:i/>
        </w:rPr>
        <w:t xml:space="preserve">sudo </w:t>
      </w:r>
      <w:r>
        <w:rPr>
          <w:i/>
        </w:rPr>
        <w:t>docker network ls</w:t>
      </w:r>
    </w:p>
    <w:p w:rsidR="00B64890" w:rsidRDefault="00B64890" w:rsidP="00B64890">
      <w:pPr>
        <w:pStyle w:val="09Bodytext"/>
        <w:rPr>
          <w:i/>
        </w:rPr>
      </w:pPr>
      <w:r w:rsidRPr="00C961F6">
        <w:rPr>
          <w:i/>
        </w:rPr>
        <w:t xml:space="preserve">$ </w:t>
      </w:r>
      <w:r w:rsidR="00E87488">
        <w:rPr>
          <w:i/>
        </w:rPr>
        <w:t xml:space="preserve">sudo </w:t>
      </w:r>
      <w:r w:rsidR="00553D43" w:rsidRPr="00C961F6">
        <w:rPr>
          <w:i/>
        </w:rPr>
        <w:t xml:space="preserve">docker </w:t>
      </w:r>
      <w:r w:rsidR="00553D43">
        <w:rPr>
          <w:i/>
        </w:rPr>
        <w:t>network</w:t>
      </w:r>
      <w:r>
        <w:rPr>
          <w:i/>
        </w:rPr>
        <w:t xml:space="preserve"> inspect &lt;overlay network name&gt; </w:t>
      </w:r>
      <w:r w:rsidRPr="00C961F6">
        <w:rPr>
          <w:i/>
        </w:rPr>
        <w:t xml:space="preserve"> .</w:t>
      </w:r>
    </w:p>
    <w:p w:rsidR="00B64890" w:rsidRDefault="00B64890" w:rsidP="00B64890">
      <w:pPr>
        <w:pStyle w:val="09Bodytext"/>
      </w:pPr>
      <w:r>
        <w:t xml:space="preserve">In GitHub under </w:t>
      </w:r>
      <w:r w:rsidRPr="00B64890">
        <w:t>~/docker-images/OracleW</w:t>
      </w:r>
      <w:r>
        <w:t xml:space="preserve">ebLogic/samples/1221-multihost we provide </w:t>
      </w:r>
      <w:r w:rsidR="00613D25">
        <w:t xml:space="preserve">scripts </w:t>
      </w:r>
      <w:r w:rsidR="00613D25" w:rsidRPr="00B64890">
        <w:t>to</w:t>
      </w:r>
      <w:r w:rsidRPr="00B64890">
        <w:t xml:space="preserve"> create a WebLogic Server Domain in a Multi Host environment </w:t>
      </w:r>
      <w:r>
        <w:t xml:space="preserve">using the tools described above. </w:t>
      </w:r>
      <w:r w:rsidRPr="00B64890">
        <w:t>The bootstrap.sh</w:t>
      </w:r>
      <w:r w:rsidR="00613D25">
        <w:t xml:space="preserve"> script starts two</w:t>
      </w:r>
      <w:r w:rsidRPr="00B64890">
        <w:t xml:space="preserve"> Docker Machines</w:t>
      </w:r>
      <w:r w:rsidR="00613D25">
        <w:t>,</w:t>
      </w:r>
      <w:r w:rsidRPr="00B64890">
        <w:t xml:space="preserve"> the weblogic-orchestrator and weblogic-master . The weblogic-orchestrator Docker Machine has the Docker Registry running, where we register the images we need to run containers from, and the Consul to help us start services. The weblogic-master Docker Machine has the Docker Swarm, the Overlay Network, and the WebLogic Admin Server container running in the VM. After starting the two Docker machines, the 1221-appdeploy image is pushed into the registry running in the weblogic-orchestrator machine. Finally the bootstrap scr</w:t>
      </w:r>
      <w:r w:rsidR="00613D25">
        <w:t xml:space="preserve">ipt calls post-bootstrap script, </w:t>
      </w:r>
      <w:r w:rsidR="00553D43">
        <w:t>this script</w:t>
      </w:r>
      <w:r w:rsidRPr="00B64890">
        <w:t xml:space="preserve"> runs an Admin server Docker Container in the weblogic-master machine from the app-deploy image that has been pushed to the registry.</w:t>
      </w:r>
    </w:p>
    <w:p w:rsidR="00322ECA" w:rsidRDefault="00322ECA" w:rsidP="00B64890">
      <w:pPr>
        <w:pStyle w:val="09Bodytext"/>
      </w:pPr>
      <w:r>
        <w:lastRenderedPageBreak/>
        <w:t xml:space="preserve">Start a </w:t>
      </w:r>
      <w:r w:rsidR="00613D25">
        <w:t xml:space="preserve">new </w:t>
      </w:r>
      <w:r w:rsidR="00613D25" w:rsidRPr="00B64890">
        <w:t>Docker</w:t>
      </w:r>
      <w:r>
        <w:t xml:space="preserve"> machine </w:t>
      </w:r>
      <w:r w:rsidR="00B64890" w:rsidRPr="00B64890">
        <w:t>where the managed ser</w:t>
      </w:r>
      <w:r>
        <w:t xml:space="preserve">vers will run. Simply call the </w:t>
      </w:r>
      <w:r w:rsidR="00B64890" w:rsidRPr="00B64890">
        <w:t>~/docker-images/OracleWebLogic/samples/12</w:t>
      </w:r>
      <w:r>
        <w:t xml:space="preserve">21-multihost/create-machine.sh </w:t>
      </w:r>
      <w:r w:rsidR="00B64890" w:rsidRPr="00B64890">
        <w:t xml:space="preserve">script. </w:t>
      </w:r>
      <w:r w:rsidR="00613D25">
        <w:t>The new Docker M</w:t>
      </w:r>
      <w:r>
        <w:t xml:space="preserve">achine </w:t>
      </w:r>
      <w:r w:rsidR="00B64890" w:rsidRPr="00B64890">
        <w:t>will be part of the Docker Swarm</w:t>
      </w:r>
      <w:r w:rsidR="00613D25">
        <w:t>,</w:t>
      </w:r>
      <w:r w:rsidR="00B64890" w:rsidRPr="00B64890">
        <w:t xml:space="preserve"> and the Managed server containers running in this VM will be able to network via the Overlay network with other containers in the Swarm. After running the create-machine.sh script </w:t>
      </w:r>
      <w:r>
        <w:t xml:space="preserve">you can see </w:t>
      </w:r>
      <w:r w:rsidR="00613D25">
        <w:t xml:space="preserve">the </w:t>
      </w:r>
      <w:r w:rsidR="00613D25" w:rsidRPr="00B64890">
        <w:t>Docker</w:t>
      </w:r>
      <w:r w:rsidR="00B64890" w:rsidRPr="00B64890">
        <w:t xml:space="preserve"> Machines running </w:t>
      </w:r>
      <w:r>
        <w:t xml:space="preserve">in your environment </w:t>
      </w:r>
      <w:r w:rsidR="00B64890" w:rsidRPr="00B64890">
        <w:t xml:space="preserve">by invoking </w:t>
      </w:r>
      <w:r>
        <w:t>the command,</w:t>
      </w:r>
    </w:p>
    <w:p w:rsidR="00322ECA" w:rsidRDefault="00322ECA" w:rsidP="00322ECA">
      <w:pPr>
        <w:pStyle w:val="09Bodytext"/>
        <w:rPr>
          <w:i/>
        </w:rPr>
      </w:pPr>
      <w:r w:rsidRPr="00C961F6">
        <w:rPr>
          <w:i/>
        </w:rPr>
        <w:t xml:space="preserve">$ </w:t>
      </w:r>
      <w:r w:rsidR="00E87488">
        <w:rPr>
          <w:i/>
        </w:rPr>
        <w:t xml:space="preserve">sudo </w:t>
      </w:r>
      <w:r>
        <w:rPr>
          <w:i/>
        </w:rPr>
        <w:t>docker-machine ls</w:t>
      </w:r>
    </w:p>
    <w:p w:rsidR="00322ECA" w:rsidRDefault="00322ECA" w:rsidP="00322ECA">
      <w:pPr>
        <w:pStyle w:val="09Bodytext"/>
      </w:pPr>
      <w:r w:rsidRPr="00322ECA">
        <w:t xml:space="preserve">Now that the machine is up, </w:t>
      </w:r>
      <w:r>
        <w:t xml:space="preserve">to </w:t>
      </w:r>
      <w:r w:rsidRPr="00322ECA">
        <w:t>start Managed Server contai</w:t>
      </w:r>
      <w:r>
        <w:t xml:space="preserve">ners from the app-deploy image, invoke </w:t>
      </w:r>
      <w:r w:rsidRPr="00322ECA">
        <w:t>~/docker-images/OracleWebLogic/samples/1221</w:t>
      </w:r>
      <w:r>
        <w:t xml:space="preserve">-multihost/create-container.sh </w:t>
      </w:r>
      <w:r w:rsidRPr="00322ECA">
        <w:t xml:space="preserve">script. If you want the Managed server container to be started in a particular Docker machine provide the machine name as parameter </w:t>
      </w:r>
      <w:r w:rsidRPr="00322ECA">
        <w:rPr>
          <w:rStyle w:val="HTMLCode"/>
          <w:rFonts w:ascii="Garamond 3 LT Std" w:hAnsi="Garamond 3 LT Std" w:cs="Times New Roman"/>
          <w:sz w:val="21"/>
        </w:rPr>
        <w:t xml:space="preserve">./create-container.sh </w:t>
      </w:r>
      <w:r>
        <w:rPr>
          <w:rStyle w:val="HTMLCode"/>
          <w:rFonts w:ascii="Garamond 3 LT Std" w:hAnsi="Garamond 3 LT Std" w:cs="Times New Roman"/>
          <w:sz w:val="21"/>
        </w:rPr>
        <w:t>&lt;machine name&gt;</w:t>
      </w:r>
      <w:r w:rsidRPr="00322ECA">
        <w:t>, otherwise the container will be started in any of the Docker Machines in the Swarm.</w:t>
      </w:r>
    </w:p>
    <w:p w:rsidR="00322ECA" w:rsidRDefault="00322ECA" w:rsidP="00322ECA">
      <w:pPr>
        <w:pStyle w:val="09Bodytext"/>
      </w:pPr>
      <w:r>
        <w:t>To load balance requests to the Managed Servers in the Oracle WebLogic Cluster we will create a Docker container running the</w:t>
      </w:r>
      <w:r w:rsidRPr="00322ECA">
        <w:t xml:space="preserve"> Apache Plugin Web tier</w:t>
      </w:r>
      <w:r>
        <w:t>.  This container will run in one of the Docker Machines in the Docker Swarm and be networked to all other containers in the Swarm</w:t>
      </w:r>
      <w:r w:rsidRPr="00322ECA">
        <w:t xml:space="preserve">. </w:t>
      </w:r>
      <w:r w:rsidR="00613D25">
        <w:t xml:space="preserve"> The</w:t>
      </w:r>
      <w:r>
        <w:t xml:space="preserve"> </w:t>
      </w:r>
      <w:r w:rsidRPr="00322ECA">
        <w:t>~/docker-images/OracleWebLogic/samples/</w:t>
      </w:r>
      <w:r>
        <w:t>1221-multihost/start-webtier.sh</w:t>
      </w:r>
      <w:r w:rsidRPr="00322ECA">
        <w:t xml:space="preserve"> script discovers all Managed servers running in the Swarm, creates the string WEBLOGIC_CLUSTER, pushes the webtier image to the registry, and starts a webtier container on the weblogic-master machine. The WEBLOGIC_CLUSTER string is set as an environment parameter, when starting the Apache Web tier container the value is set in the weblogic.conf file. Also note that the Apache Web tier container is bound to port 80 of the weblogic-master machine.</w:t>
      </w:r>
    </w:p>
    <w:p w:rsidR="00322ECA" w:rsidRDefault="008D1255" w:rsidP="008D1255">
      <w:pPr>
        <w:pStyle w:val="09Bodytext"/>
      </w:pPr>
      <w:r w:rsidRPr="008D1255">
        <w:t xml:space="preserve">Call the sample application via the </w:t>
      </w:r>
      <w:r w:rsidRPr="008D1255">
        <w:rPr>
          <w:rStyle w:val="Strong"/>
          <w:b w:val="0"/>
        </w:rPr>
        <w:t>Apache Web tier</w:t>
      </w:r>
      <w:r w:rsidRPr="008D1255">
        <w:t xml:space="preserve">, in your browser use the ip address of the </w:t>
      </w:r>
      <w:r w:rsidRPr="008D1255">
        <w:rPr>
          <w:rStyle w:val="Strong"/>
          <w:b w:val="0"/>
        </w:rPr>
        <w:t>weblogic-master</w:t>
      </w:r>
      <w:r w:rsidRPr="008D1255">
        <w:t xml:space="preserve"> machine and port 80, </w:t>
      </w:r>
      <w:hyperlink w:history="1">
        <w:r w:rsidR="00BC7911" w:rsidRPr="0028499C">
          <w:rPr>
            <w:rStyle w:val="Hyperlink"/>
          </w:rPr>
          <w:t>http://&lt;weblogic-master machine ip-address&gt;:80/sample</w:t>
        </w:r>
      </w:hyperlink>
      <w:r w:rsidRPr="008D1255">
        <w:t>.</w:t>
      </w:r>
    </w:p>
    <w:p w:rsidR="00BC7911" w:rsidRPr="008D1255" w:rsidRDefault="00BC7911" w:rsidP="008D1255">
      <w:pPr>
        <w:pStyle w:val="09Bodytext"/>
      </w:pPr>
      <w:r>
        <w:t>To obtain the ip-address of the weblogic-master machine run the command</w:t>
      </w:r>
    </w:p>
    <w:p w:rsidR="00BC7911" w:rsidRDefault="00BC7911" w:rsidP="00BC7911">
      <w:pPr>
        <w:pStyle w:val="09Bodytext"/>
        <w:rPr>
          <w:i/>
        </w:rPr>
      </w:pPr>
      <w:r w:rsidRPr="00C961F6">
        <w:rPr>
          <w:i/>
        </w:rPr>
        <w:t xml:space="preserve">$ </w:t>
      </w:r>
      <w:r w:rsidR="00E87488">
        <w:rPr>
          <w:i/>
        </w:rPr>
        <w:t xml:space="preserve">sudo </w:t>
      </w:r>
      <w:r>
        <w:rPr>
          <w:i/>
        </w:rPr>
        <w:t>docker-machine ls</w:t>
      </w:r>
    </w:p>
    <w:p w:rsidR="00C22D4C" w:rsidRPr="00553D43" w:rsidRDefault="00553D43" w:rsidP="00C22D4C">
      <w:pPr>
        <w:pStyle w:val="09Bodytext"/>
      </w:pPr>
      <w:r w:rsidRPr="00553D43">
        <w:t>You can repeat the steps above to create additional Docker Machines and Managed Servers running in the machines.</w:t>
      </w:r>
    </w:p>
    <w:p w:rsidR="00BC7911" w:rsidRDefault="00BC7911" w:rsidP="00C22D4C">
      <w:pPr>
        <w:pStyle w:val="09Bodytext"/>
        <w:rPr>
          <w:i/>
        </w:rPr>
      </w:pPr>
      <w:r>
        <w:rPr>
          <w:noProof/>
        </w:rPr>
        <w:lastRenderedPageBreak/>
        <w:drawing>
          <wp:inline distT="0" distB="0" distL="0" distR="0" wp14:anchorId="4D124784" wp14:editId="514E843E">
            <wp:extent cx="5486400" cy="3014209"/>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3014209"/>
                    </a:xfrm>
                    <a:prstGeom prst="rect">
                      <a:avLst/>
                    </a:prstGeom>
                    <a:noFill/>
                  </pic:spPr>
                </pic:pic>
              </a:graphicData>
            </a:graphic>
          </wp:inline>
        </w:drawing>
      </w:r>
    </w:p>
    <w:p w:rsidR="00BC7911" w:rsidRDefault="00BC7911" w:rsidP="00C22D4C">
      <w:pPr>
        <w:pStyle w:val="09Bodytext"/>
        <w:rPr>
          <w:i/>
        </w:rPr>
      </w:pPr>
    </w:p>
    <w:p w:rsidR="00BC7911" w:rsidRDefault="00BC7911" w:rsidP="00BC7911">
      <w:pPr>
        <w:pStyle w:val="09Bodytext"/>
        <w:ind w:firstLine="360"/>
      </w:pPr>
      <w:r>
        <w:t>Fig 6. Distributed Oracle WebLogic Server</w:t>
      </w:r>
      <w:r w:rsidRPr="00081611">
        <w:t xml:space="preserve"> </w:t>
      </w:r>
      <w:r>
        <w:t>Domain or Cluster with Load Balancing Tier</w:t>
      </w:r>
    </w:p>
    <w:p w:rsidR="00C961F6" w:rsidRPr="00F735A2" w:rsidRDefault="00C961F6" w:rsidP="00C22D4C">
      <w:pPr>
        <w:pStyle w:val="09Bodytext"/>
        <w:rPr>
          <w:i/>
        </w:rPr>
      </w:pPr>
    </w:p>
    <w:p w:rsidR="0084404D" w:rsidRDefault="007D0CC7" w:rsidP="0084404D">
      <w:pPr>
        <w:pStyle w:val="Heading2"/>
      </w:pPr>
      <w:r>
        <w:t xml:space="preserve">Additional </w:t>
      </w:r>
      <w:r w:rsidR="0084404D">
        <w:t xml:space="preserve">Considerations </w:t>
      </w:r>
      <w:r>
        <w:t>Running Oracle WebLogic Server with Docker</w:t>
      </w:r>
      <w:bookmarkEnd w:id="23"/>
      <w:r w:rsidR="0084404D" w:rsidRPr="00A1229C">
        <w:t xml:space="preserve"> </w:t>
      </w:r>
    </w:p>
    <w:p w:rsidR="00AA67AB" w:rsidRDefault="00082BAC" w:rsidP="00AA67AB">
      <w:pPr>
        <w:pStyle w:val="09Bodytext"/>
        <w:numPr>
          <w:ilvl w:val="0"/>
          <w:numId w:val="19"/>
        </w:numPr>
      </w:pPr>
      <w:r>
        <w:t>Oracle WebLogic Server</w:t>
      </w:r>
      <w:r w:rsidR="00AA67AB">
        <w:t xml:space="preserve"> confi</w:t>
      </w:r>
      <w:r w:rsidR="00AE40A0">
        <w:t>guration</w:t>
      </w:r>
      <w:r w:rsidR="007D0CC7">
        <w:t>, server</w:t>
      </w:r>
      <w:r w:rsidR="00AE40A0">
        <w:t xml:space="preserve"> logs, </w:t>
      </w:r>
      <w:r w:rsidR="00AA67AB">
        <w:t xml:space="preserve">file stores </w:t>
      </w:r>
      <w:r w:rsidR="00AE40A0">
        <w:t xml:space="preserve">etc </w:t>
      </w:r>
      <w:r w:rsidR="00AA67AB">
        <w:t>are all kept in the container file</w:t>
      </w:r>
      <w:r w:rsidR="00AE40A0">
        <w:t xml:space="preserve"> </w:t>
      </w:r>
      <w:r w:rsidR="00AA67AB">
        <w:t xml:space="preserve">system. When a </w:t>
      </w:r>
      <w:r w:rsidR="00DE2C33">
        <w:t xml:space="preserve">Docker </w:t>
      </w:r>
      <w:r w:rsidR="00AA67AB">
        <w:t xml:space="preserve">container is destroyed you will </w:t>
      </w:r>
      <w:r w:rsidR="00AE40A0">
        <w:t>lose</w:t>
      </w:r>
      <w:r w:rsidR="00AA67AB">
        <w:t xml:space="preserve"> your entire file</w:t>
      </w:r>
      <w:r w:rsidR="00AE40A0">
        <w:t xml:space="preserve"> </w:t>
      </w:r>
      <w:r w:rsidR="00AA67AB">
        <w:t xml:space="preserve">system.  </w:t>
      </w:r>
      <w:r w:rsidR="00AE40A0">
        <w:t xml:space="preserve"> There are two alternatives to this:</w:t>
      </w:r>
    </w:p>
    <w:p w:rsidR="00AE40A0" w:rsidRDefault="00DE2C33" w:rsidP="00AE40A0">
      <w:pPr>
        <w:pStyle w:val="09Bodytext"/>
        <w:numPr>
          <w:ilvl w:val="1"/>
          <w:numId w:val="19"/>
        </w:numPr>
      </w:pPr>
      <w:r>
        <w:t>Use the host file-system to store the container’s local file system.</w:t>
      </w:r>
    </w:p>
    <w:p w:rsidR="00AE40A0" w:rsidRDefault="00AE40A0" w:rsidP="00AE40A0">
      <w:pPr>
        <w:pStyle w:val="09Bodytext"/>
        <w:numPr>
          <w:ilvl w:val="1"/>
          <w:numId w:val="19"/>
        </w:numPr>
      </w:pPr>
      <w:r>
        <w:t xml:space="preserve">Maintain a </w:t>
      </w:r>
      <w:r w:rsidR="00B51FCA">
        <w:t>“</w:t>
      </w:r>
      <w:r>
        <w:t>data-only</w:t>
      </w:r>
      <w:r w:rsidR="00B51FCA">
        <w:t>”</w:t>
      </w:r>
      <w:r>
        <w:t xml:space="preserve"> container to store your domain file system</w:t>
      </w:r>
      <w:r w:rsidR="00DE2C33">
        <w:t>.</w:t>
      </w:r>
    </w:p>
    <w:p w:rsidR="00DE2C33" w:rsidRDefault="00DE2C33" w:rsidP="00DE2C33">
      <w:pPr>
        <w:pStyle w:val="09Bodytext"/>
        <w:ind w:left="720"/>
      </w:pPr>
      <w:r>
        <w:t>To minimize the dependency on the file system we recommend:</w:t>
      </w:r>
    </w:p>
    <w:p w:rsidR="003931B6" w:rsidRDefault="00DE2C33" w:rsidP="00AE40A0">
      <w:pPr>
        <w:pStyle w:val="09Bodytext"/>
        <w:numPr>
          <w:ilvl w:val="1"/>
          <w:numId w:val="19"/>
        </w:numPr>
      </w:pPr>
      <w:r>
        <w:t>Keep</w:t>
      </w:r>
      <w:r w:rsidR="003931B6">
        <w:t xml:space="preserve"> your stores such as TLog and JMS stores in the database</w:t>
      </w:r>
    </w:p>
    <w:p w:rsidR="003931B6" w:rsidRDefault="003931B6" w:rsidP="00AE40A0">
      <w:pPr>
        <w:pStyle w:val="09Bodytext"/>
        <w:numPr>
          <w:ilvl w:val="1"/>
          <w:numId w:val="19"/>
        </w:numPr>
      </w:pPr>
      <w:r>
        <w:t>If you do XA Transactions use the “XAT</w:t>
      </w:r>
      <w:r w:rsidR="00982F96">
        <w:t>ransactions without TLog Write”</w:t>
      </w:r>
      <w:r w:rsidR="00DE2C33">
        <w:t>, this minimizes the writing to the TLog.</w:t>
      </w:r>
    </w:p>
    <w:p w:rsidR="001C72EF" w:rsidRDefault="001C72EF" w:rsidP="00007162">
      <w:pPr>
        <w:pStyle w:val="09Bodytext"/>
        <w:ind w:left="360"/>
        <w:jc w:val="center"/>
      </w:pPr>
      <w:r w:rsidRPr="001C72EF">
        <w:rPr>
          <w:noProof/>
        </w:rPr>
        <w:lastRenderedPageBreak/>
        <w:drawing>
          <wp:inline distT="0" distB="0" distL="0" distR="0">
            <wp:extent cx="4842510" cy="3130874"/>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4845875" cy="3133050"/>
                    </a:xfrm>
                    <a:prstGeom prst="rect">
                      <a:avLst/>
                    </a:prstGeom>
                    <a:noFill/>
                    <a:ln w="9525">
                      <a:noFill/>
                      <a:miter lim="800000"/>
                      <a:headEnd/>
                      <a:tailEnd/>
                    </a:ln>
                  </pic:spPr>
                </pic:pic>
              </a:graphicData>
            </a:graphic>
          </wp:inline>
        </w:drawing>
      </w:r>
    </w:p>
    <w:p w:rsidR="00312129" w:rsidRDefault="007061A9" w:rsidP="00007162">
      <w:pPr>
        <w:pStyle w:val="09Bodytext"/>
        <w:jc w:val="center"/>
      </w:pPr>
      <w:r>
        <w:t>Fig 7</w:t>
      </w:r>
      <w:r w:rsidR="00007162">
        <w:t>. Oracle WebLogic Server</w:t>
      </w:r>
      <w:r w:rsidR="00007162" w:rsidRPr="00081611">
        <w:t xml:space="preserve"> </w:t>
      </w:r>
      <w:r w:rsidR="006C0DC8">
        <w:t>on Docker</w:t>
      </w:r>
      <w:r w:rsidR="00007162" w:rsidRPr="00081611">
        <w:t xml:space="preserve"> </w:t>
      </w:r>
      <w:r w:rsidR="00007162">
        <w:t>Data Volume in Container or Host</w:t>
      </w:r>
    </w:p>
    <w:p w:rsidR="00312129" w:rsidRDefault="00312129">
      <w:pPr>
        <w:rPr>
          <w:rFonts w:ascii="Garamond 3 LT Std" w:eastAsia="Times New Roman" w:hAnsi="Garamond 3 LT Std" w:cs="Times New Roman"/>
          <w:color w:val="auto"/>
          <w:sz w:val="21"/>
          <w:szCs w:val="20"/>
        </w:rPr>
      </w:pPr>
    </w:p>
    <w:p w:rsidR="00B51FCA" w:rsidRDefault="00B51FCA" w:rsidP="00B51FCA">
      <w:pPr>
        <w:pStyle w:val="09Bodytext"/>
        <w:numPr>
          <w:ilvl w:val="0"/>
          <w:numId w:val="19"/>
        </w:numPr>
      </w:pPr>
      <w:r>
        <w:t xml:space="preserve">To patch or upgrade your </w:t>
      </w:r>
      <w:r w:rsidR="004D2FB0">
        <w:t>Oracle</w:t>
      </w:r>
      <w:r w:rsidR="003B3AEF">
        <w:t xml:space="preserve"> WebLogic Server images</w:t>
      </w:r>
      <w:r>
        <w:t xml:space="preserve"> </w:t>
      </w:r>
      <w:r w:rsidR="003B3AEF">
        <w:t xml:space="preserve"> created with the Oracle WebLogic Server generic installation image, </w:t>
      </w:r>
      <w:r>
        <w:t>follow the following steps:</w:t>
      </w:r>
    </w:p>
    <w:p w:rsidR="00B51FCA" w:rsidRDefault="00B51FCA" w:rsidP="00B51FCA">
      <w:pPr>
        <w:pStyle w:val="09Bodytext"/>
        <w:numPr>
          <w:ilvl w:val="0"/>
          <w:numId w:val="26"/>
        </w:numPr>
        <w:ind w:left="1080"/>
      </w:pPr>
      <w:r>
        <w:t>Upgrade</w:t>
      </w:r>
      <w:r w:rsidR="003B3AEF">
        <w:t>/patch</w:t>
      </w:r>
      <w:r>
        <w:t xml:space="preserve"> by extending the </w:t>
      </w:r>
      <w:r w:rsidR="00082BAC">
        <w:t>Oracle WebLogic Server</w:t>
      </w:r>
      <w:r>
        <w:t xml:space="preserve"> </w:t>
      </w:r>
      <w:r w:rsidR="003B3AEF">
        <w:t xml:space="preserve">install </w:t>
      </w:r>
      <w:r>
        <w:t>Docker image.</w:t>
      </w:r>
    </w:p>
    <w:p w:rsidR="00B51FCA" w:rsidRDefault="00B51FCA" w:rsidP="00B51FCA">
      <w:pPr>
        <w:pStyle w:val="09Bodytext"/>
        <w:numPr>
          <w:ilvl w:val="0"/>
          <w:numId w:val="26"/>
        </w:numPr>
        <w:ind w:left="1080"/>
      </w:pPr>
      <w:r>
        <w:t xml:space="preserve">Use the Docker </w:t>
      </w:r>
      <w:r w:rsidRPr="00A92D72">
        <w:rPr>
          <w:b/>
        </w:rPr>
        <w:t>cp</w:t>
      </w:r>
      <w:r>
        <w:t xml:space="preserve"> (copy) command to copy your domain folder to destination either the host or a “data-only” container</w:t>
      </w:r>
    </w:p>
    <w:p w:rsidR="00B51FCA" w:rsidRDefault="00B51FCA" w:rsidP="00B51FCA">
      <w:pPr>
        <w:pStyle w:val="09Bodytext"/>
        <w:numPr>
          <w:ilvl w:val="0"/>
          <w:numId w:val="26"/>
        </w:numPr>
        <w:ind w:left="1080"/>
      </w:pPr>
      <w:r>
        <w:t>Remove Container</w:t>
      </w:r>
    </w:p>
    <w:p w:rsidR="00B51FCA" w:rsidRDefault="00B51FCA" w:rsidP="00B51FCA">
      <w:pPr>
        <w:pStyle w:val="09Bodytext"/>
        <w:numPr>
          <w:ilvl w:val="0"/>
          <w:numId w:val="26"/>
        </w:numPr>
        <w:ind w:left="1080"/>
      </w:pPr>
      <w:r>
        <w:t>Run new container f</w:t>
      </w:r>
      <w:r w:rsidR="00106E3B">
        <w:t>ro</w:t>
      </w:r>
      <w:r>
        <w:t xml:space="preserve">m extended image (with </w:t>
      </w:r>
      <w:r w:rsidR="003B3AEF">
        <w:t>upgrade/</w:t>
      </w:r>
      <w:r>
        <w:t>patch).</w:t>
      </w:r>
    </w:p>
    <w:p w:rsidR="00B51FCA" w:rsidRDefault="00B51FCA" w:rsidP="00B51FCA">
      <w:pPr>
        <w:pStyle w:val="09Bodytext"/>
        <w:numPr>
          <w:ilvl w:val="0"/>
          <w:numId w:val="26"/>
        </w:numPr>
        <w:ind w:left="1080"/>
      </w:pPr>
      <w:r>
        <w:t xml:space="preserve">Use the Docker </w:t>
      </w:r>
      <w:r w:rsidRPr="00A92D72">
        <w:rPr>
          <w:b/>
        </w:rPr>
        <w:t>cp</w:t>
      </w:r>
      <w:r>
        <w:t xml:space="preserve"> (copy) command to copy back your domain folder to the upgraded container</w:t>
      </w:r>
    </w:p>
    <w:p w:rsidR="00C47822" w:rsidRDefault="0084404D" w:rsidP="0084404D">
      <w:pPr>
        <w:pStyle w:val="09Bodytext"/>
        <w:numPr>
          <w:ilvl w:val="0"/>
          <w:numId w:val="19"/>
        </w:numPr>
      </w:pPr>
      <w:r w:rsidRPr="004044DA">
        <w:t>Security concerns have been raised regarding Docker and Linux containers.</w:t>
      </w:r>
      <w:r>
        <w:t xml:space="preserve"> </w:t>
      </w:r>
      <w:r w:rsidRPr="004044DA">
        <w:t xml:space="preserve"> </w:t>
      </w:r>
    </w:p>
    <w:p w:rsidR="0084404D" w:rsidRPr="004044DA" w:rsidRDefault="00C47822" w:rsidP="00C47822">
      <w:pPr>
        <w:pStyle w:val="09Bodytext"/>
        <w:numPr>
          <w:ilvl w:val="1"/>
          <w:numId w:val="19"/>
        </w:numPr>
      </w:pPr>
      <w:r>
        <w:t xml:space="preserve">One area of concern is whether it is possible to </w:t>
      </w:r>
      <w:r w:rsidR="0084404D" w:rsidRPr="004044DA">
        <w:t>isolate code running in separate containers from each other.</w:t>
      </w:r>
      <w:r w:rsidR="0084404D">
        <w:t xml:space="preserve"> </w:t>
      </w:r>
      <w:r w:rsidR="0084404D" w:rsidRPr="004044DA">
        <w:t xml:space="preserve">There are no known issues impacting the ability to run </w:t>
      </w:r>
      <w:r w:rsidR="00082BAC">
        <w:t xml:space="preserve">Oracle </w:t>
      </w:r>
      <w:r w:rsidR="0084404D" w:rsidRPr="004044DA">
        <w:t xml:space="preserve">WebLogic </w:t>
      </w:r>
      <w:r w:rsidR="0084404D">
        <w:t xml:space="preserve">Server </w:t>
      </w:r>
      <w:r w:rsidR="0084404D" w:rsidRPr="004044DA">
        <w:t>in such an environment at this time.</w:t>
      </w:r>
    </w:p>
    <w:p w:rsidR="00C47822" w:rsidRDefault="0084404D" w:rsidP="00C47822">
      <w:pPr>
        <w:pStyle w:val="09Bodytext"/>
        <w:numPr>
          <w:ilvl w:val="1"/>
          <w:numId w:val="19"/>
        </w:numPr>
      </w:pPr>
      <w:r>
        <w:t xml:space="preserve">Another area of concern with respect to security is the source of Docker images. One should only obtain Docker images from trusted sources and one needs to be aware of the frequency of updates and the nature of the controls on Docker Hub. </w:t>
      </w:r>
    </w:p>
    <w:p w:rsidR="0084404D" w:rsidRDefault="0084404D" w:rsidP="00C47822">
      <w:pPr>
        <w:pStyle w:val="09Bodytext"/>
        <w:numPr>
          <w:ilvl w:val="1"/>
          <w:numId w:val="19"/>
        </w:numPr>
      </w:pPr>
      <w:r>
        <w:lastRenderedPageBreak/>
        <w:t>Customers should stay current with Docker and Linux technology and remain aware of security issues that are raised in each.</w:t>
      </w:r>
    </w:p>
    <w:p w:rsidR="00312129" w:rsidRDefault="00E9456C" w:rsidP="00120D75">
      <w:pPr>
        <w:pStyle w:val="09Bodytext"/>
        <w:numPr>
          <w:ilvl w:val="1"/>
          <w:numId w:val="19"/>
        </w:numPr>
      </w:pPr>
      <w:r>
        <w:t xml:space="preserve">Docker containers default network mode of  “Bridge Networking”  does not support multicast.  </w:t>
      </w:r>
      <w:r w:rsidR="0084404D">
        <w:t xml:space="preserve">Docker Containers </w:t>
      </w:r>
      <w:r w:rsidR="00B51FCA">
        <w:t>“Host Networking</w:t>
      </w:r>
      <w:r w:rsidR="00B158F0">
        <w:t>” supports</w:t>
      </w:r>
      <w:r w:rsidR="00B51FCA">
        <w:t xml:space="preserve"> multicast but provides less isolation since it uses the </w:t>
      </w:r>
      <w:r w:rsidR="00B158F0">
        <w:t xml:space="preserve">host </w:t>
      </w:r>
      <w:r w:rsidR="00B51FCA">
        <w:t>networking stack.  We recommend the use of</w:t>
      </w:r>
      <w:r w:rsidR="0084404D">
        <w:t xml:space="preserve"> unicast</w:t>
      </w:r>
      <w:r>
        <w:t xml:space="preserve"> as the Oracle WebLogic Server clustering protocol when running in Docker Containers</w:t>
      </w:r>
      <w:bookmarkEnd w:id="0"/>
      <w:bookmarkEnd w:id="1"/>
      <w:bookmarkEnd w:id="2"/>
      <w:bookmarkEnd w:id="3"/>
      <w:bookmarkEnd w:id="4"/>
      <w:r>
        <w:t>.</w:t>
      </w:r>
    </w:p>
    <w:p w:rsidR="00312129" w:rsidRDefault="00312129">
      <w:pPr>
        <w:rPr>
          <w:rFonts w:ascii="Garamond 3 LT Std" w:eastAsia="Times New Roman" w:hAnsi="Garamond 3 LT Std" w:cs="Times New Roman"/>
          <w:color w:val="auto"/>
          <w:sz w:val="21"/>
          <w:szCs w:val="20"/>
        </w:rPr>
      </w:pPr>
    </w:p>
    <w:p w:rsidR="008579D7" w:rsidRDefault="00120D75" w:rsidP="00120D75">
      <w:pPr>
        <w:pStyle w:val="Heading2"/>
      </w:pPr>
      <w:bookmarkStart w:id="24" w:name="_Toc432072511"/>
      <w:r>
        <w:t>Conclusion</w:t>
      </w:r>
      <w:bookmarkEnd w:id="24"/>
    </w:p>
    <w:p w:rsidR="00120D75" w:rsidRDefault="00113C7B" w:rsidP="00120D75">
      <w:pPr>
        <w:pStyle w:val="09Bodytext"/>
      </w:pPr>
      <w:r>
        <w:t>Docker</w:t>
      </w:r>
      <w:r w:rsidR="00326A58">
        <w:t xml:space="preserve"> </w:t>
      </w:r>
      <w:r>
        <w:t xml:space="preserve">technology </w:t>
      </w:r>
      <w:r w:rsidR="00106E3B">
        <w:t>offers the promise of simplifying</w:t>
      </w:r>
      <w:r>
        <w:t xml:space="preserve"> operations</w:t>
      </w:r>
      <w:r w:rsidR="00326A58">
        <w:t xml:space="preserve"> and reducing cost due to the </w:t>
      </w:r>
      <w:r>
        <w:t xml:space="preserve">portable </w:t>
      </w:r>
      <w:r w:rsidR="00326A58">
        <w:t xml:space="preserve">characteristics of its </w:t>
      </w:r>
      <w:r>
        <w:t xml:space="preserve">artifacts </w:t>
      </w:r>
      <w:r w:rsidR="00326A58">
        <w:t>and ease of distribution</w:t>
      </w:r>
      <w:r>
        <w:t xml:space="preserve"> across Linux environments.  </w:t>
      </w:r>
      <w:r w:rsidR="00326A58">
        <w:t xml:space="preserve">Oracle has responded to the growing interest of our customers by certifying </w:t>
      </w:r>
      <w:r w:rsidR="00106E3B">
        <w:t>Oracle WebLogic Server</w:t>
      </w:r>
      <w:r w:rsidR="00326A58">
        <w:t xml:space="preserve"> to run in Docker containers</w:t>
      </w:r>
      <w:r w:rsidR="003E023A">
        <w:t>, and by providing images, Dockerfiles</w:t>
      </w:r>
      <w:r w:rsidR="00FC7CBA">
        <w:t xml:space="preserve">, </w:t>
      </w:r>
      <w:r w:rsidR="003E023A">
        <w:t>and scripts that support the creation of Oracle WebLogic Server configurations running in Docker containers.  We hope these are useful, and will seek to improve the scope of our support for Docker environments over time</w:t>
      </w:r>
      <w:r w:rsidR="00326A58">
        <w:t xml:space="preserve">.  </w:t>
      </w:r>
    </w:p>
    <w:p w:rsidR="00113C7B" w:rsidRDefault="00113C7B" w:rsidP="00113C7B">
      <w:r>
        <w:t xml:space="preserve">  </w:t>
      </w:r>
    </w:p>
    <w:p w:rsidR="00113C7B" w:rsidRDefault="00113C7B"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Default="009D7909" w:rsidP="00120D75">
      <w:pPr>
        <w:pStyle w:val="09Bodytext"/>
      </w:pPr>
    </w:p>
    <w:p w:rsidR="009D7909" w:rsidRPr="00120D75" w:rsidRDefault="009D7909" w:rsidP="00120D75">
      <w:pPr>
        <w:pStyle w:val="09Bodytext"/>
        <w:sectPr w:rsidR="009D7909" w:rsidRPr="00120D75" w:rsidSect="00A958C3">
          <w:headerReference w:type="default" r:id="rId28"/>
          <w:footerReference w:type="default" r:id="rId29"/>
          <w:headerReference w:type="first" r:id="rId30"/>
          <w:footerReference w:type="first" r:id="rId31"/>
          <w:pgSz w:w="12240" w:h="15840"/>
          <w:pgMar w:top="2160" w:right="2520" w:bottom="1440" w:left="1080" w:header="720" w:footer="576" w:gutter="0"/>
          <w:pgNumType w:start="1"/>
          <w:cols w:space="720"/>
          <w:titlePg/>
          <w:docGrid w:linePitch="360"/>
        </w:sectPr>
      </w:pPr>
    </w:p>
    <w:tbl>
      <w:tblPr>
        <w:tblW w:w="10080" w:type="dxa"/>
        <w:jc w:val="center"/>
        <w:tblLayout w:type="fixed"/>
        <w:tblCellMar>
          <w:left w:w="0" w:type="dxa"/>
          <w:right w:w="115" w:type="dxa"/>
        </w:tblCellMar>
        <w:tblLook w:val="04A0" w:firstRow="1" w:lastRow="0" w:firstColumn="1" w:lastColumn="0" w:noHBand="0" w:noVBand="1"/>
      </w:tblPr>
      <w:tblGrid>
        <w:gridCol w:w="3168"/>
        <w:gridCol w:w="6912"/>
      </w:tblGrid>
      <w:tr w:rsidR="008A1C2E" w:rsidRPr="000D4863" w:rsidTr="003C1311">
        <w:trPr>
          <w:cantSplit/>
          <w:trHeight w:hRule="exact" w:val="5493"/>
          <w:jc w:val="center"/>
        </w:trPr>
        <w:tc>
          <w:tcPr>
            <w:tcW w:w="3168" w:type="dxa"/>
            <w:shd w:val="clear" w:color="auto" w:fill="auto"/>
            <w:tcMar>
              <w:top w:w="0" w:type="dxa"/>
              <w:left w:w="0" w:type="dxa"/>
              <w:bottom w:w="0" w:type="dxa"/>
              <w:right w:w="576" w:type="dxa"/>
            </w:tcMar>
            <w:vAlign w:val="bottom"/>
          </w:tcPr>
          <w:p w:rsidR="008A1C2E" w:rsidRPr="000D4863" w:rsidRDefault="008A1C2E" w:rsidP="000D4863">
            <w:pPr>
              <w:keepNext/>
              <w:keepLines/>
              <w:autoSpaceDE w:val="0"/>
              <w:autoSpaceDN w:val="0"/>
              <w:adjustRightInd w:val="0"/>
              <w:spacing w:after="115" w:line="80" w:lineRule="exact"/>
              <w:textAlignment w:val="center"/>
              <w:rPr>
                <w:spacing w:val="2"/>
                <w:position w:val="2"/>
                <w:sz w:val="8"/>
                <w:szCs w:val="17"/>
              </w:rPr>
            </w:pPr>
            <w:bookmarkStart w:id="25" w:name="_GoBack"/>
            <w:bookmarkEnd w:id="25"/>
          </w:p>
        </w:tc>
        <w:tc>
          <w:tcPr>
            <w:tcW w:w="6912" w:type="dxa"/>
            <w:shd w:val="clear" w:color="auto" w:fill="auto"/>
            <w:tcMar>
              <w:top w:w="0" w:type="dxa"/>
              <w:left w:w="0" w:type="dxa"/>
              <w:bottom w:w="0" w:type="dxa"/>
              <w:right w:w="576" w:type="dxa"/>
            </w:tcMar>
            <w:vAlign w:val="bottom"/>
          </w:tcPr>
          <w:p w:rsidR="008A1C2E" w:rsidRPr="000D4863" w:rsidRDefault="008A1C2E" w:rsidP="000D4863">
            <w:pPr>
              <w:keepNext/>
              <w:keepLines/>
              <w:tabs>
                <w:tab w:val="left" w:pos="3780"/>
              </w:tabs>
              <w:autoSpaceDE w:val="0"/>
              <w:autoSpaceDN w:val="0"/>
              <w:adjustRightInd w:val="0"/>
              <w:spacing w:after="40" w:line="265" w:lineRule="atLeast"/>
              <w:ind w:left="72"/>
              <w:textAlignment w:val="center"/>
              <w:rPr>
                <w:b/>
                <w:color w:val="4C4C4C"/>
                <w:spacing w:val="-1"/>
                <w:position w:val="2"/>
                <w:sz w:val="13"/>
                <w:szCs w:val="13"/>
              </w:rPr>
            </w:pPr>
          </w:p>
        </w:tc>
      </w:tr>
      <w:tr w:rsidR="008A1C2E" w:rsidRPr="000D4863" w:rsidTr="00A13B47">
        <w:trPr>
          <w:cantSplit/>
          <w:trHeight w:hRule="exact" w:val="792"/>
          <w:jc w:val="center"/>
        </w:trPr>
        <w:tc>
          <w:tcPr>
            <w:tcW w:w="3168" w:type="dxa"/>
            <w:tcBorders>
              <w:top w:val="nil"/>
              <w:left w:val="nil"/>
              <w:bottom w:val="single" w:sz="2" w:space="0" w:color="auto"/>
              <w:right w:val="nil"/>
            </w:tcBorders>
            <w:shd w:val="clear" w:color="auto" w:fill="auto"/>
            <w:tcMar>
              <w:top w:w="0" w:type="dxa"/>
              <w:left w:w="0" w:type="dxa"/>
              <w:bottom w:w="0" w:type="dxa"/>
              <w:right w:w="576" w:type="dxa"/>
            </w:tcMar>
            <w:vAlign w:val="bottom"/>
            <w:hideMark/>
          </w:tcPr>
          <w:p w:rsidR="008A1C2E" w:rsidRPr="000D4863" w:rsidRDefault="00C00ED1" w:rsidP="000D4863">
            <w:pPr>
              <w:autoSpaceDE w:val="0"/>
              <w:autoSpaceDN w:val="0"/>
              <w:adjustRightInd w:val="0"/>
              <w:spacing w:after="120" w:line="260" w:lineRule="atLeast"/>
              <w:rPr>
                <w:spacing w:val="-1"/>
              </w:rPr>
            </w:pPr>
            <w:r>
              <w:rPr>
                <w:noProof/>
                <w:spacing w:val="-1"/>
              </w:rPr>
              <w:drawing>
                <wp:inline distT="0" distB="0" distL="0" distR="0">
                  <wp:extent cx="1060450" cy="359410"/>
                  <wp:effectExtent l="19050" t="0" r="6350" b="0"/>
                  <wp:docPr id="19"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32"/>
                          <a:srcRect l="9512"/>
                          <a:stretch>
                            <a:fillRect/>
                          </a:stretch>
                        </pic:blipFill>
                        <pic:spPr bwMode="auto">
                          <a:xfrm>
                            <a:off x="0" y="0"/>
                            <a:ext cx="1060450" cy="359410"/>
                          </a:xfrm>
                          <a:prstGeom prst="rect">
                            <a:avLst/>
                          </a:prstGeom>
                          <a:noFill/>
                          <a:ln w="9525">
                            <a:noFill/>
                            <a:miter lim="800000"/>
                            <a:headEnd/>
                            <a:tailEnd/>
                          </a:ln>
                        </pic:spPr>
                      </pic:pic>
                    </a:graphicData>
                  </a:graphic>
                </wp:inline>
              </w:drawing>
            </w:r>
          </w:p>
        </w:tc>
        <w:tc>
          <w:tcPr>
            <w:tcW w:w="6912" w:type="dxa"/>
            <w:tcBorders>
              <w:top w:val="nil"/>
              <w:left w:val="nil"/>
              <w:bottom w:val="single" w:sz="2" w:space="0" w:color="auto"/>
              <w:right w:val="nil"/>
            </w:tcBorders>
            <w:shd w:val="clear" w:color="auto" w:fill="auto"/>
            <w:tcMar>
              <w:top w:w="0" w:type="dxa"/>
              <w:left w:w="0" w:type="dxa"/>
              <w:bottom w:w="0" w:type="dxa"/>
              <w:right w:w="576" w:type="dxa"/>
            </w:tcMar>
            <w:vAlign w:val="bottom"/>
          </w:tcPr>
          <w:p w:rsidR="008A1C2E" w:rsidRPr="000D4863" w:rsidRDefault="008A1C2E" w:rsidP="000D4863">
            <w:pPr>
              <w:tabs>
                <w:tab w:val="left" w:pos="3780"/>
              </w:tabs>
              <w:autoSpaceDE w:val="0"/>
              <w:autoSpaceDN w:val="0"/>
              <w:adjustRightInd w:val="0"/>
              <w:spacing w:after="60"/>
              <w:ind w:left="72"/>
              <w:rPr>
                <w:b/>
                <w:color w:val="4C4C4C"/>
                <w:spacing w:val="-1"/>
                <w:kern w:val="17"/>
                <w:sz w:val="13"/>
                <w:szCs w:val="13"/>
              </w:rPr>
            </w:pPr>
            <w:r w:rsidRPr="000D4863">
              <w:rPr>
                <w:b/>
                <w:color w:val="4C4C4C"/>
                <w:spacing w:val="-1"/>
                <w:kern w:val="17"/>
                <w:sz w:val="13"/>
                <w:szCs w:val="13"/>
              </w:rPr>
              <w:t xml:space="preserve">Oracle Corporation, World Headquarters </w:t>
            </w:r>
            <w:r w:rsidRPr="000D4863">
              <w:rPr>
                <w:b/>
                <w:color w:val="4C4C4C"/>
                <w:spacing w:val="-1"/>
                <w:kern w:val="17"/>
                <w:sz w:val="13"/>
                <w:szCs w:val="13"/>
              </w:rPr>
              <w:tab/>
              <w:t>Worldwide Inquiries</w:t>
            </w:r>
          </w:p>
          <w:p w:rsidR="008A1C2E" w:rsidRPr="000D4863" w:rsidRDefault="008A1C2E" w:rsidP="000D4863">
            <w:pPr>
              <w:tabs>
                <w:tab w:val="left" w:pos="3780"/>
              </w:tabs>
              <w:autoSpaceDE w:val="0"/>
              <w:autoSpaceDN w:val="0"/>
              <w:adjustRightInd w:val="0"/>
              <w:spacing w:after="60"/>
              <w:ind w:left="72"/>
              <w:rPr>
                <w:color w:val="4C4C4C"/>
                <w:spacing w:val="-1"/>
                <w:kern w:val="17"/>
                <w:sz w:val="13"/>
                <w:szCs w:val="13"/>
              </w:rPr>
            </w:pPr>
            <w:r w:rsidRPr="000D4863">
              <w:rPr>
                <w:color w:val="4C4C4C"/>
                <w:spacing w:val="-1"/>
                <w:kern w:val="17"/>
                <w:sz w:val="13"/>
                <w:szCs w:val="13"/>
              </w:rPr>
              <w:t>500 Oracle Parkway</w:t>
            </w:r>
            <w:r w:rsidRPr="000D4863">
              <w:rPr>
                <w:color w:val="4C4C4C"/>
                <w:spacing w:val="-1"/>
                <w:kern w:val="17"/>
                <w:sz w:val="13"/>
                <w:szCs w:val="13"/>
              </w:rPr>
              <w:tab/>
              <w:t>Phone: +1.650.506.7000</w:t>
            </w:r>
          </w:p>
          <w:p w:rsidR="008A1C2E" w:rsidRPr="000D4863" w:rsidRDefault="008A1C2E" w:rsidP="000D4863">
            <w:pPr>
              <w:tabs>
                <w:tab w:val="left" w:pos="3780"/>
              </w:tabs>
              <w:autoSpaceDE w:val="0"/>
              <w:autoSpaceDN w:val="0"/>
              <w:adjustRightInd w:val="0"/>
              <w:spacing w:after="60"/>
              <w:ind w:left="72"/>
              <w:rPr>
                <w:color w:val="4C4C4C"/>
                <w:spacing w:val="-1"/>
                <w:kern w:val="17"/>
                <w:sz w:val="13"/>
                <w:szCs w:val="13"/>
              </w:rPr>
            </w:pPr>
            <w:r w:rsidRPr="000D4863">
              <w:rPr>
                <w:color w:val="4C4C4C"/>
                <w:spacing w:val="-1"/>
                <w:kern w:val="17"/>
                <w:sz w:val="13"/>
                <w:szCs w:val="13"/>
              </w:rPr>
              <w:t>Redwood Shores, CA 94065, USA</w:t>
            </w:r>
            <w:r w:rsidRPr="000D4863">
              <w:rPr>
                <w:color w:val="4C4C4C"/>
                <w:spacing w:val="-1"/>
                <w:kern w:val="17"/>
                <w:sz w:val="13"/>
                <w:szCs w:val="13"/>
              </w:rPr>
              <w:tab/>
              <w:t>Fax: +1.650.506.7200</w:t>
            </w:r>
          </w:p>
          <w:p w:rsidR="008A1C2E" w:rsidRPr="000D4863" w:rsidRDefault="008A1C2E" w:rsidP="000D4863">
            <w:pPr>
              <w:framePr w:hSpace="180" w:wrap="around" w:vAnchor="page" w:hAnchor="margin" w:y="11617"/>
              <w:tabs>
                <w:tab w:val="left" w:pos="3780"/>
              </w:tabs>
              <w:autoSpaceDE w:val="0"/>
              <w:autoSpaceDN w:val="0"/>
              <w:adjustRightInd w:val="0"/>
              <w:spacing w:after="60"/>
              <w:ind w:left="72"/>
              <w:rPr>
                <w:color w:val="4C4C4C"/>
                <w:spacing w:val="-1"/>
                <w:kern w:val="17"/>
                <w:sz w:val="13"/>
                <w:szCs w:val="13"/>
              </w:rPr>
            </w:pPr>
          </w:p>
        </w:tc>
      </w:tr>
      <w:tr w:rsidR="001256C9" w:rsidRPr="000D4863" w:rsidTr="00AE0DE6">
        <w:trPr>
          <w:cantSplit/>
          <w:trHeight w:hRule="exact" w:val="3026"/>
          <w:jc w:val="center"/>
        </w:trPr>
        <w:tc>
          <w:tcPr>
            <w:tcW w:w="3168" w:type="dxa"/>
            <w:tcBorders>
              <w:top w:val="single" w:sz="2" w:space="0" w:color="auto"/>
              <w:left w:val="nil"/>
              <w:right w:val="nil"/>
            </w:tcBorders>
            <w:shd w:val="clear" w:color="auto" w:fill="FFFFFF"/>
            <w:tcMar>
              <w:top w:w="0" w:type="dxa"/>
              <w:left w:w="0" w:type="dxa"/>
              <w:bottom w:w="0" w:type="dxa"/>
              <w:right w:w="576" w:type="dxa"/>
            </w:tcMar>
            <w:hideMark/>
          </w:tcPr>
          <w:p w:rsidR="008A1C2E" w:rsidRPr="000D4863" w:rsidRDefault="00A026BD" w:rsidP="000D4863">
            <w:pPr>
              <w:keepNext/>
              <w:keepLines/>
              <w:tabs>
                <w:tab w:val="center" w:pos="4680"/>
                <w:tab w:val="right" w:pos="9360"/>
              </w:tabs>
              <w:autoSpaceDE w:val="0"/>
              <w:autoSpaceDN w:val="0"/>
              <w:adjustRightInd w:val="0"/>
              <w:spacing w:after="115" w:line="265" w:lineRule="atLeast"/>
              <w:textAlignment w:val="center"/>
              <w:rPr>
                <w:spacing w:val="2"/>
                <w:position w:val="2"/>
                <w:szCs w:val="17"/>
              </w:rPr>
            </w:pPr>
            <w:r>
              <w:rPr>
                <w:noProof/>
              </w:rPr>
              <mc:AlternateContent>
                <mc:Choice Requires="wps">
                  <w:drawing>
                    <wp:anchor distT="0" distB="0" distL="114300" distR="114300" simplePos="0" relativeHeight="251658752" behindDoc="0" locked="1" layoutInCell="1" allowOverlap="0">
                      <wp:simplePos x="0" y="0"/>
                      <wp:positionH relativeFrom="page">
                        <wp:posOffset>0</wp:posOffset>
                      </wp:positionH>
                      <wp:positionV relativeFrom="page">
                        <wp:posOffset>-635</wp:posOffset>
                      </wp:positionV>
                      <wp:extent cx="2021840" cy="1446530"/>
                      <wp:effectExtent l="0" t="0" r="0" b="1270"/>
                      <wp:wrapNone/>
                      <wp:docPr id="220"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1446530"/>
                              </a:xfrm>
                              <a:prstGeom prst="rect">
                                <a:avLst/>
                              </a:prstGeom>
                              <a:noFill/>
                              <a:ln>
                                <a:noFill/>
                              </a:ln>
                              <a:extLst/>
                            </wps:spPr>
                            <wps:txbx>
                              <w:txbxContent>
                                <w:p w:rsidR="00E1064D" w:rsidRDefault="00E1064D" w:rsidP="008A1C2E">
                                  <w:pPr>
                                    <w:pStyle w:val="OSocialConnect"/>
                                  </w:pPr>
                                  <w:r>
                                    <w:t>Connect with us</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2"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3"/>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blogs.oracle.com/oracle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3"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4"/>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facebook.com/oracle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4"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5"/>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twitter.com/oracle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5"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6"/>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szCs w:val="14"/>
                                    </w:rPr>
                                    <w:tab/>
                                  </w:r>
                                  <w:r w:rsidRPr="001250EE">
                                    <w:rPr>
                                      <w:rStyle w:val="OSocialHyperlinkChar"/>
                                    </w:rPr>
                                    <w:t>oracle.com</w:t>
                                  </w:r>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id="AutoShape 14" o:spid="_x0000_s1059" style="position:absolute;margin-left:0;margin-top:-.05pt;width:159.2pt;height:113.9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" o:allowoverlap="f" filled="f" stroked="f">
                      <v:textbox inset="0,0,18pt,0">
                        <w:txbxContent>
                          <w:p w:rsidR="00E1064D" w:rsidRDefault="00E1064D" w:rsidP="008A1C2E">
                            <w:pPr>
                              <w:pStyle w:val="OSocialConnect"/>
                            </w:pPr>
                            <w:r>
                              <w:t>Connect with us</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2"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7"/>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blogs.oracle.com/oracle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3"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8"/>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facebook.com/oracle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4"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9"/>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rPr>
                              <w:tab/>
                            </w:r>
                            <w:r w:rsidRPr="001250EE">
                              <w:rPr>
                                <w:rStyle w:val="OSocialHyperlinkChar"/>
                              </w:rPr>
                              <w:t>twitter.com/oracle</w:t>
                            </w:r>
                          </w:p>
                          <w:p w:rsidR="00E1064D" w:rsidRPr="001250EE" w:rsidRDefault="00E1064D" w:rsidP="008A1C2E">
                            <w:pPr>
                              <w:tabs>
                                <w:tab w:val="left" w:pos="360"/>
                              </w:tabs>
                              <w:spacing w:after="60"/>
                              <w:rPr>
                                <w:rStyle w:val="OSocialHyperlinkChar"/>
                              </w:rPr>
                            </w:pPr>
                            <w:r>
                              <w:rPr>
                                <w:noProof/>
                                <w:color w:val="4C4C4C"/>
                                <w:sz w:val="14"/>
                                <w:szCs w:val="20"/>
                              </w:rPr>
                              <w:drawing>
                                <wp:inline distT="0" distB="0" distL="0" distR="0">
                                  <wp:extent cx="176530" cy="182880"/>
                                  <wp:effectExtent l="19050" t="0" r="0" b="0"/>
                                  <wp:docPr id="25"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40"/>
                                          <a:srcRect/>
                                          <a:stretch>
                                            <a:fillRect/>
                                          </a:stretch>
                                        </pic:blipFill>
                                        <pic:spPr bwMode="auto">
                                          <a:xfrm>
                                            <a:off x="0" y="0"/>
                                            <a:ext cx="176530" cy="182880"/>
                                          </a:xfrm>
                                          <a:prstGeom prst="rect">
                                            <a:avLst/>
                                          </a:prstGeom>
                                          <a:noFill/>
                                          <a:ln w="9525">
                                            <a:noFill/>
                                            <a:miter lim="800000"/>
                                            <a:headEnd/>
                                            <a:tailEnd/>
                                          </a:ln>
                                        </pic:spPr>
                                      </pic:pic>
                                    </a:graphicData>
                                  </a:graphic>
                                </wp:inline>
                              </w:drawing>
                            </w:r>
                            <w:r w:rsidRPr="001250EE">
                              <w:rPr>
                                <w:color w:val="4C4C4C"/>
                                <w:sz w:val="14"/>
                                <w:szCs w:val="14"/>
                              </w:rPr>
                              <w:tab/>
                            </w:r>
                            <w:r w:rsidRPr="001250EE">
                              <w:rPr>
                                <w:rStyle w:val="OSocialHyperlinkChar"/>
                              </w:rPr>
                              <w:t>oracle.com</w:t>
                            </w:r>
                          </w:p>
                        </w:txbxContent>
                      </v:textbox>
                      <w10:wrap anchorx="page" anchory="page"/>
                      <w10:anchorlock/>
                    </v:rect>
                  </w:pict>
                </mc:Fallback>
              </mc:AlternateContent>
            </w:r>
            <w:r>
              <w:rPr>
                <w:noProof/>
              </w:rPr>
              <mc:AlternateContent>
                <mc:Choice Requires="wps">
                  <w:drawing>
                    <wp:anchor distT="0" distB="0" distL="114300" distR="114300" simplePos="0" relativeHeight="251657728" behindDoc="0" locked="1" layoutInCell="1" allowOverlap="0">
                      <wp:simplePos x="0" y="0"/>
                      <wp:positionH relativeFrom="page">
                        <wp:posOffset>685800</wp:posOffset>
                      </wp:positionH>
                      <wp:positionV relativeFrom="page">
                        <wp:posOffset>8042910</wp:posOffset>
                      </wp:positionV>
                      <wp:extent cx="2021840" cy="1446530"/>
                      <wp:effectExtent l="0" t="0" r="0" b="1270"/>
                      <wp:wrapNone/>
                      <wp:docPr id="219"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1446530"/>
                              </a:xfrm>
                              <a:prstGeom prst="rect">
                                <a:avLst/>
                              </a:prstGeom>
                              <a:noFill/>
                              <a:ln>
                                <a:noFill/>
                              </a:ln>
                              <a:extLst/>
                            </wps:spPr>
                            <wps:txbx>
                              <w:txbxContent>
                                <w:p w:rsidR="00E1064D" w:rsidRDefault="00E1064D" w:rsidP="008A1C2E">
                                  <w:pPr>
                                    <w:pStyle w:val="OSocialConnect"/>
                                  </w:pPr>
                                  <w:r>
                                    <w:t>Connect with us</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6"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33"/>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blogs.oracle.com/oracle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7"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38"/>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facebook.com/oracle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8"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5"/>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twitter.com/oracle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9"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40"/>
                                                <a:srcRect/>
                                                <a:stretch>
                                                  <a:fillRect/>
                                                </a:stretch>
                                              </pic:blipFill>
                                              <pic:spPr bwMode="auto">
                                                <a:xfrm>
                                                  <a:off x="0" y="0"/>
                                                  <a:ext cx="176530" cy="182880"/>
                                                </a:xfrm>
                                                <a:prstGeom prst="rect">
                                                  <a:avLst/>
                                                </a:prstGeom>
                                                <a:noFill/>
                                                <a:ln w="9525">
                                                  <a:noFill/>
                                                  <a:miter lim="800000"/>
                                                  <a:headEnd/>
                                                  <a:tailEnd/>
                                                </a:ln>
                                              </pic:spPr>
                                            </pic:pic>
                                          </a:graphicData>
                                        </a:graphic>
                                      </wp:inline>
                                    </w:drawing>
                                  </w:r>
                                  <w:r>
                                    <w:rPr>
                                      <w:szCs w:val="14"/>
                                    </w:rPr>
                                    <w:tab/>
                                  </w:r>
                                  <w:r>
                                    <w:rPr>
                                      <w:rStyle w:val="OSocialHyperlinkChar"/>
                                    </w:rPr>
                                    <w:t>oracle.com</w:t>
                                  </w:r>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id="Rectangle 200" o:spid="_x0000_s1060" style="position:absolute;margin-left:54pt;margin-top:633.3pt;width:159.2pt;height:113.9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" o:allowoverlap="f" filled="f" stroked="f">
                      <v:textbox inset="0,0,18pt,0">
                        <w:txbxContent>
                          <w:p w:rsidR="00E1064D" w:rsidRDefault="00E1064D" w:rsidP="008A1C2E">
                            <w:pPr>
                              <w:pStyle w:val="OSocialConnect"/>
                            </w:pPr>
                            <w:r>
                              <w:t>Connect with us</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6"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37"/>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blogs.oracle.com/oracle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7"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38"/>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facebook.com/oracle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8"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9"/>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twitter.com/oracle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29"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40"/>
                                          <a:srcRect/>
                                          <a:stretch>
                                            <a:fillRect/>
                                          </a:stretch>
                                        </pic:blipFill>
                                        <pic:spPr bwMode="auto">
                                          <a:xfrm>
                                            <a:off x="0" y="0"/>
                                            <a:ext cx="176530" cy="182880"/>
                                          </a:xfrm>
                                          <a:prstGeom prst="rect">
                                            <a:avLst/>
                                          </a:prstGeom>
                                          <a:noFill/>
                                          <a:ln w="9525">
                                            <a:noFill/>
                                            <a:miter lim="800000"/>
                                            <a:headEnd/>
                                            <a:tailEnd/>
                                          </a:ln>
                                        </pic:spPr>
                                      </pic:pic>
                                    </a:graphicData>
                                  </a:graphic>
                                </wp:inline>
                              </w:drawing>
                            </w:r>
                            <w:r>
                              <w:rPr>
                                <w:szCs w:val="14"/>
                              </w:rPr>
                              <w:tab/>
                            </w:r>
                            <w:r>
                              <w:rPr>
                                <w:rStyle w:val="OSocialHyperlinkChar"/>
                              </w:rPr>
                              <w:t>oracle.com</w:t>
                            </w:r>
                          </w:p>
                        </w:txbxContent>
                      </v:textbox>
                      <w10:wrap anchorx="page" anchory="page"/>
                      <w10:anchorlock/>
                    </v:rect>
                  </w:pict>
                </mc:Fallback>
              </mc:AlternateContent>
            </w:r>
            <w:r>
              <w:rPr>
                <w:noProof/>
              </w:rPr>
              <mc:AlternateContent>
                <mc:Choice Requires="wps">
                  <w:drawing>
                    <wp:anchor distT="0" distB="0" distL="114300" distR="114300" simplePos="0" relativeHeight="251656704" behindDoc="0" locked="1" layoutInCell="1" allowOverlap="0">
                      <wp:simplePos x="0" y="0"/>
                      <wp:positionH relativeFrom="page">
                        <wp:posOffset>685800</wp:posOffset>
                      </wp:positionH>
                      <wp:positionV relativeFrom="page">
                        <wp:posOffset>8042910</wp:posOffset>
                      </wp:positionV>
                      <wp:extent cx="2021840" cy="1446530"/>
                      <wp:effectExtent l="0" t="0" r="0" b="1270"/>
                      <wp:wrapNone/>
                      <wp:docPr id="218"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1446530"/>
                              </a:xfrm>
                              <a:prstGeom prst="rect">
                                <a:avLst/>
                              </a:prstGeom>
                              <a:noFill/>
                              <a:ln>
                                <a:noFill/>
                              </a:ln>
                              <a:extLst/>
                            </wps:spPr>
                            <wps:txbx>
                              <w:txbxContent>
                                <w:p w:rsidR="00E1064D" w:rsidRDefault="00E1064D" w:rsidP="008A1C2E">
                                  <w:pPr>
                                    <w:pStyle w:val="OSocialConnect"/>
                                  </w:pPr>
                                  <w:r>
                                    <w:t>Connect with us</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0" name="Pictur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37"/>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blogs.oracle.com/oracle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1"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34"/>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facebook.com/oracle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2"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35"/>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twitter.com/oracle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3"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40"/>
                                                <a:srcRect/>
                                                <a:stretch>
                                                  <a:fillRect/>
                                                </a:stretch>
                                              </pic:blipFill>
                                              <pic:spPr bwMode="auto">
                                                <a:xfrm>
                                                  <a:off x="0" y="0"/>
                                                  <a:ext cx="176530" cy="182880"/>
                                                </a:xfrm>
                                                <a:prstGeom prst="rect">
                                                  <a:avLst/>
                                                </a:prstGeom>
                                                <a:noFill/>
                                                <a:ln w="9525">
                                                  <a:noFill/>
                                                  <a:miter lim="800000"/>
                                                  <a:headEnd/>
                                                  <a:tailEnd/>
                                                </a:ln>
                                              </pic:spPr>
                                            </pic:pic>
                                          </a:graphicData>
                                        </a:graphic>
                                      </wp:inline>
                                    </w:drawing>
                                  </w:r>
                                  <w:r>
                                    <w:rPr>
                                      <w:szCs w:val="14"/>
                                    </w:rPr>
                                    <w:tab/>
                                  </w:r>
                                  <w:r>
                                    <w:rPr>
                                      <w:rStyle w:val="OSocialHyperlinkChar"/>
                                    </w:rPr>
                                    <w:t>oracle.com</w:t>
                                  </w:r>
                                </w:p>
                              </w:txbxContent>
                            </wps:txbx>
                            <wps:bodyPr rot="0" vert="horz" wrap="square" lIns="0" tIns="0" rIns="228600" bIns="0" anchor="t" anchorCtr="0" upright="1">
                              <a:noAutofit/>
                            </wps:bodyPr>
                          </wps:wsp>
                        </a:graphicData>
                      </a:graphic>
                      <wp14:sizeRelH relativeFrom="page">
                        <wp14:pctWidth>0</wp14:pctWidth>
                      </wp14:sizeRelH>
                      <wp14:sizeRelV relativeFrom="margin">
                        <wp14:pctHeight>0</wp14:pctHeight>
                      </wp14:sizeRelV>
                    </wp:anchor>
                  </w:drawing>
                </mc:Choice>
                <mc:Fallback>
                  <w:pict>
                    <v:rect id="Rectangle 195" o:spid="_x0000_s1061" style="position:absolute;margin-left:54pt;margin-top:633.3pt;width:159.2pt;height:113.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" o:allowoverlap="f" filled="f" stroked="f">
                      <v:textbox inset="0,0,18pt,0">
                        <w:txbxContent>
                          <w:p w:rsidR="00E1064D" w:rsidRDefault="00E1064D" w:rsidP="008A1C2E">
                            <w:pPr>
                              <w:pStyle w:val="OSocialConnect"/>
                            </w:pPr>
                            <w:r>
                              <w:t>Connect with us</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0" name="Picture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37"/>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blogs.oracle.com/oracle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1"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38"/>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facebook.com/oracle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2"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39"/>
                                          <a:srcRect/>
                                          <a:stretch>
                                            <a:fillRect/>
                                          </a:stretch>
                                        </pic:blipFill>
                                        <pic:spPr bwMode="auto">
                                          <a:xfrm>
                                            <a:off x="0" y="0"/>
                                            <a:ext cx="176530" cy="182880"/>
                                          </a:xfrm>
                                          <a:prstGeom prst="rect">
                                            <a:avLst/>
                                          </a:prstGeom>
                                          <a:noFill/>
                                          <a:ln w="9525">
                                            <a:noFill/>
                                            <a:miter lim="800000"/>
                                            <a:headEnd/>
                                            <a:tailEnd/>
                                          </a:ln>
                                        </pic:spPr>
                                      </pic:pic>
                                    </a:graphicData>
                                  </a:graphic>
                                </wp:inline>
                              </w:drawing>
                            </w:r>
                            <w:r>
                              <w:tab/>
                            </w:r>
                            <w:r>
                              <w:rPr>
                                <w:rStyle w:val="OSocialHyperlinkChar"/>
                              </w:rPr>
                              <w:t>twitter.com/oracle</w:t>
                            </w:r>
                          </w:p>
                          <w:p w:rsidR="00E1064D" w:rsidRDefault="00E1064D" w:rsidP="008A1C2E">
                            <w:pPr>
                              <w:tabs>
                                <w:tab w:val="left" w:pos="360"/>
                              </w:tabs>
                              <w:spacing w:after="60"/>
                              <w:rPr>
                                <w:rStyle w:val="OSocialHyperlinkChar"/>
                              </w:rPr>
                            </w:pPr>
                            <w:r>
                              <w:rPr>
                                <w:noProof/>
                                <w:color w:val="auto"/>
                                <w:sz w:val="20"/>
                                <w:szCs w:val="20"/>
                              </w:rPr>
                              <w:drawing>
                                <wp:inline distT="0" distB="0" distL="0" distR="0">
                                  <wp:extent cx="176530" cy="182880"/>
                                  <wp:effectExtent l="19050" t="0" r="0" b="0"/>
                                  <wp:docPr id="33"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40"/>
                                          <a:srcRect/>
                                          <a:stretch>
                                            <a:fillRect/>
                                          </a:stretch>
                                        </pic:blipFill>
                                        <pic:spPr bwMode="auto">
                                          <a:xfrm>
                                            <a:off x="0" y="0"/>
                                            <a:ext cx="176530" cy="182880"/>
                                          </a:xfrm>
                                          <a:prstGeom prst="rect">
                                            <a:avLst/>
                                          </a:prstGeom>
                                          <a:noFill/>
                                          <a:ln w="9525">
                                            <a:noFill/>
                                            <a:miter lim="800000"/>
                                            <a:headEnd/>
                                            <a:tailEnd/>
                                          </a:ln>
                                        </pic:spPr>
                                      </pic:pic>
                                    </a:graphicData>
                                  </a:graphic>
                                </wp:inline>
                              </w:drawing>
                            </w:r>
                            <w:r>
                              <w:rPr>
                                <w:szCs w:val="14"/>
                              </w:rPr>
                              <w:tab/>
                            </w:r>
                            <w:r>
                              <w:rPr>
                                <w:rStyle w:val="OSocialHyperlinkChar"/>
                              </w:rPr>
                              <w:t>oracle.com</w:t>
                            </w:r>
                          </w:p>
                        </w:txbxContent>
                      </v:textbox>
                      <w10:wrap anchorx="page" anchory="page"/>
                      <w10:anchorlock/>
                    </v:rect>
                  </w:pict>
                </mc:Fallback>
              </mc:AlternateContent>
            </w:r>
          </w:p>
        </w:tc>
        <w:tc>
          <w:tcPr>
            <w:tcW w:w="6912" w:type="dxa"/>
            <w:tcBorders>
              <w:top w:val="single" w:sz="2" w:space="0" w:color="auto"/>
              <w:left w:val="nil"/>
              <w:right w:val="nil"/>
            </w:tcBorders>
            <w:shd w:val="clear" w:color="auto" w:fill="FFFFFF"/>
            <w:tcMar>
              <w:top w:w="216" w:type="dxa"/>
              <w:left w:w="0" w:type="dxa"/>
              <w:bottom w:w="0" w:type="dxa"/>
              <w:right w:w="29" w:type="dxa"/>
            </w:tcMar>
          </w:tcPr>
          <w:p w:rsidR="008A1C2E" w:rsidRPr="000D4863" w:rsidRDefault="00C00ED1" w:rsidP="000D4863">
            <w:pPr>
              <w:autoSpaceDE w:val="0"/>
              <w:autoSpaceDN w:val="0"/>
              <w:adjustRightInd w:val="0"/>
              <w:spacing w:after="115" w:line="265" w:lineRule="atLeast"/>
              <w:ind w:left="58"/>
              <w:jc w:val="both"/>
              <w:textAlignment w:val="center"/>
              <w:rPr>
                <w:spacing w:val="-2"/>
                <w:position w:val="2"/>
                <w:sz w:val="12"/>
                <w:szCs w:val="12"/>
              </w:rPr>
            </w:pPr>
            <w:r>
              <w:rPr>
                <w:noProof/>
              </w:rPr>
              <w:drawing>
                <wp:inline distT="0" distB="0" distL="0" distR="0">
                  <wp:extent cx="1847215" cy="194945"/>
                  <wp:effectExtent l="19050" t="0" r="635" b="0"/>
                  <wp:docPr id="20"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41"/>
                          <a:srcRect l="2017" t="-5681" r="662" b="-5"/>
                          <a:stretch>
                            <a:fillRect/>
                          </a:stretch>
                        </pic:blipFill>
                        <pic:spPr bwMode="auto">
                          <a:xfrm>
                            <a:off x="0" y="0"/>
                            <a:ext cx="1847215" cy="194945"/>
                          </a:xfrm>
                          <a:prstGeom prst="rect">
                            <a:avLst/>
                          </a:prstGeom>
                          <a:noFill/>
                          <a:ln w="9525">
                            <a:noFill/>
                            <a:miter lim="800000"/>
                            <a:headEnd/>
                            <a:tailEnd/>
                          </a:ln>
                        </pic:spPr>
                      </pic:pic>
                    </a:graphicData>
                  </a:graphic>
                </wp:inline>
              </w:drawing>
            </w:r>
          </w:p>
          <w:p w:rsidR="008A1C2E" w:rsidRPr="000D4863" w:rsidRDefault="008A1C2E" w:rsidP="000D4863">
            <w:pPr>
              <w:framePr w:hSpace="180" w:wrap="around" w:vAnchor="page" w:hAnchor="margin" w:y="11617"/>
              <w:ind w:left="72"/>
              <w:jc w:val="both"/>
              <w:rPr>
                <w:spacing w:val="-2"/>
                <w:sz w:val="12"/>
                <w:szCs w:val="12"/>
              </w:rPr>
            </w:pPr>
            <w:r w:rsidRPr="000D4863">
              <w:rPr>
                <w:spacing w:val="-2"/>
                <w:sz w:val="12"/>
                <w:szCs w:val="12"/>
              </w:rPr>
              <w:t xml:space="preserve">Copyright © 2014, Oracle and/or its affiliates. All rights reserved. This document is provided for information purposes only, and the contents hereof are subject to change without notice. This document is not warranted to be error-free, nor subject to any other warranties or conditions, whether expressed orally or implied in law, including implied warranties and conditions of merchantability or fitness for a particular purpose. We specifically disclaim any liability with respect to this document, and no contractual obligations are formed either directly or indirectly by this document. This document may not be reproduced or transmitted in any form or by any means, electronic or mechanical, for any purpose, without our prior written permission. </w:t>
            </w:r>
          </w:p>
          <w:p w:rsidR="008A1C2E" w:rsidRPr="000D4863" w:rsidRDefault="008A1C2E" w:rsidP="000D4863">
            <w:pPr>
              <w:ind w:left="72"/>
              <w:jc w:val="both"/>
              <w:rPr>
                <w:spacing w:val="-2"/>
                <w:sz w:val="12"/>
                <w:szCs w:val="12"/>
              </w:rPr>
            </w:pPr>
          </w:p>
          <w:p w:rsidR="008A1C2E" w:rsidRPr="000D4863" w:rsidRDefault="008A1C2E" w:rsidP="000D4863">
            <w:pPr>
              <w:framePr w:hSpace="180" w:wrap="around" w:vAnchor="page" w:hAnchor="margin" w:y="11617"/>
              <w:ind w:left="72"/>
              <w:jc w:val="both"/>
              <w:rPr>
                <w:spacing w:val="-2"/>
                <w:sz w:val="12"/>
                <w:szCs w:val="12"/>
              </w:rPr>
            </w:pPr>
            <w:r w:rsidRPr="000D4863">
              <w:rPr>
                <w:spacing w:val="-2"/>
                <w:sz w:val="12"/>
                <w:szCs w:val="12"/>
              </w:rPr>
              <w:t>Oracle and Java are registered trademarks of Oracle and/or its affiliates. Other names may be trademarks of their respective owners.</w:t>
            </w:r>
          </w:p>
          <w:p w:rsidR="008A1C2E" w:rsidRPr="000D4863" w:rsidRDefault="008A1C2E" w:rsidP="000D4863">
            <w:pPr>
              <w:framePr w:hSpace="180" w:wrap="around" w:vAnchor="page" w:hAnchor="margin" w:y="11617"/>
              <w:ind w:left="72"/>
              <w:jc w:val="both"/>
              <w:rPr>
                <w:spacing w:val="-2"/>
                <w:sz w:val="12"/>
                <w:szCs w:val="12"/>
              </w:rPr>
            </w:pPr>
          </w:p>
          <w:p w:rsidR="008A1C2E" w:rsidRDefault="008A1C2E" w:rsidP="000D4863">
            <w:pPr>
              <w:framePr w:hSpace="180" w:wrap="around" w:vAnchor="page" w:hAnchor="margin" w:y="11617"/>
              <w:ind w:left="72"/>
              <w:jc w:val="both"/>
              <w:rPr>
                <w:spacing w:val="-2"/>
                <w:sz w:val="12"/>
                <w:szCs w:val="12"/>
              </w:rPr>
            </w:pPr>
            <w:r w:rsidRPr="000D4863">
              <w:rPr>
                <w:spacing w:val="-2"/>
                <w:sz w:val="12"/>
                <w:szCs w:val="12"/>
              </w:rPr>
              <w:t xml:space="preserve">Intel and Intel Xeon are trademarks or registered trademarks of Intel Corporation. All SPARC trademarks are used under license and are trademarks or registered trademarks of SPARC International, Inc. AMD, Opteron, the AMD logo, and the AMD Opteron logo are trademarks or registered trademarks of Advanced Micro Devices. UNIX is a registered trademark of The Open Group. </w:t>
            </w:r>
            <w:r w:rsidR="007E44EF" w:rsidRPr="000D4863">
              <w:rPr>
                <w:spacing w:val="-2"/>
                <w:sz w:val="12"/>
                <w:szCs w:val="12"/>
              </w:rPr>
              <w:fldChar w:fldCharType="begin"/>
            </w:r>
            <w:r w:rsidR="00536711" w:rsidRPr="000D4863">
              <w:rPr>
                <w:spacing w:val="-2"/>
                <w:sz w:val="12"/>
                <w:szCs w:val="12"/>
              </w:rPr>
              <w:instrText xml:space="preserve"> SAVEDATE \@ "MMyy" \* MERGEFORMAT </w:instrText>
            </w:r>
            <w:r w:rsidR="007E44EF" w:rsidRPr="000D4863">
              <w:rPr>
                <w:spacing w:val="-2"/>
                <w:sz w:val="12"/>
                <w:szCs w:val="12"/>
              </w:rPr>
              <w:fldChar w:fldCharType="separate"/>
            </w:r>
            <w:r w:rsidR="00395AE2">
              <w:rPr>
                <w:noProof/>
                <w:spacing w:val="-2"/>
                <w:sz w:val="12"/>
                <w:szCs w:val="12"/>
              </w:rPr>
              <w:t>0516</w:t>
            </w:r>
            <w:r w:rsidR="007E44EF" w:rsidRPr="000D4863">
              <w:rPr>
                <w:spacing w:val="-2"/>
                <w:sz w:val="12"/>
                <w:szCs w:val="12"/>
              </w:rPr>
              <w:fldChar w:fldCharType="end"/>
            </w:r>
          </w:p>
          <w:p w:rsidR="00AE0DE6" w:rsidRDefault="00AE0DE6" w:rsidP="000D4863">
            <w:pPr>
              <w:framePr w:hSpace="180" w:wrap="around" w:vAnchor="page" w:hAnchor="margin" w:y="11617"/>
              <w:ind w:left="72"/>
              <w:jc w:val="both"/>
              <w:rPr>
                <w:spacing w:val="-2"/>
                <w:sz w:val="12"/>
                <w:szCs w:val="12"/>
              </w:rPr>
            </w:pPr>
          </w:p>
          <w:p w:rsidR="00A13B47" w:rsidRDefault="00A13B47" w:rsidP="000D4863">
            <w:pPr>
              <w:framePr w:hSpace="180" w:wrap="around" w:vAnchor="page" w:hAnchor="margin" w:y="11617"/>
              <w:ind w:left="72"/>
              <w:jc w:val="both"/>
              <w:rPr>
                <w:spacing w:val="-2"/>
                <w:sz w:val="12"/>
                <w:szCs w:val="12"/>
              </w:rPr>
            </w:pPr>
            <w:r>
              <w:rPr>
                <w:spacing w:val="-2"/>
                <w:sz w:val="12"/>
                <w:szCs w:val="12"/>
              </w:rPr>
              <w:t>Oracle WebLogic Server on Docker Containers</w:t>
            </w:r>
          </w:p>
          <w:p w:rsidR="00A13B47" w:rsidRDefault="00E87488" w:rsidP="000D4863">
            <w:pPr>
              <w:framePr w:hSpace="180" w:wrap="around" w:vAnchor="page" w:hAnchor="margin" w:y="11617"/>
              <w:ind w:left="72"/>
              <w:jc w:val="both"/>
              <w:rPr>
                <w:spacing w:val="-2"/>
                <w:sz w:val="12"/>
                <w:szCs w:val="12"/>
              </w:rPr>
            </w:pPr>
            <w:r>
              <w:rPr>
                <w:spacing w:val="-2"/>
                <w:sz w:val="12"/>
                <w:szCs w:val="12"/>
              </w:rPr>
              <w:t>April 2016</w:t>
            </w:r>
          </w:p>
          <w:p w:rsidR="00A13B47" w:rsidRDefault="00A13B47" w:rsidP="000D4863">
            <w:pPr>
              <w:framePr w:hSpace="180" w:wrap="around" w:vAnchor="page" w:hAnchor="margin" w:y="11617"/>
              <w:ind w:left="72"/>
              <w:jc w:val="both"/>
              <w:rPr>
                <w:spacing w:val="-2"/>
                <w:sz w:val="12"/>
                <w:szCs w:val="12"/>
              </w:rPr>
            </w:pPr>
            <w:r>
              <w:rPr>
                <w:spacing w:val="-2"/>
                <w:sz w:val="12"/>
                <w:szCs w:val="12"/>
              </w:rPr>
              <w:t>Monica Riccelli WebLogic Server PM</w:t>
            </w:r>
          </w:p>
          <w:p w:rsidR="00A13B47" w:rsidRDefault="00A13B47" w:rsidP="000D4863">
            <w:pPr>
              <w:framePr w:hSpace="180" w:wrap="around" w:vAnchor="page" w:hAnchor="margin" w:y="11617"/>
              <w:ind w:left="72"/>
              <w:jc w:val="both"/>
              <w:rPr>
                <w:spacing w:val="-2"/>
                <w:sz w:val="12"/>
                <w:szCs w:val="12"/>
              </w:rPr>
            </w:pPr>
            <w:r>
              <w:rPr>
                <w:spacing w:val="-2"/>
                <w:sz w:val="12"/>
                <w:szCs w:val="12"/>
              </w:rPr>
              <w:t>Bruno Borges Technical Advisor</w:t>
            </w:r>
          </w:p>
          <w:p w:rsidR="003C1311" w:rsidRPr="000D4863" w:rsidRDefault="00AE0DE6" w:rsidP="003C1311">
            <w:pPr>
              <w:framePr w:hSpace="180" w:wrap="around" w:vAnchor="page" w:hAnchor="margin" w:y="11617"/>
              <w:ind w:left="72"/>
              <w:jc w:val="both"/>
              <w:rPr>
                <w:spacing w:val="-2"/>
                <w:position w:val="2"/>
                <w:sz w:val="12"/>
                <w:szCs w:val="12"/>
              </w:rPr>
            </w:pPr>
            <w:r w:rsidRPr="00AE0DE6">
              <w:rPr>
                <w:noProof/>
                <w:spacing w:val="-2"/>
                <w:position w:val="2"/>
                <w:sz w:val="12"/>
                <w:szCs w:val="12"/>
              </w:rPr>
              <w:drawing>
                <wp:inline distT="0" distB="0" distL="0" distR="0">
                  <wp:extent cx="2487295" cy="255905"/>
                  <wp:effectExtent l="19050" t="0" r="8255" b="0"/>
                  <wp:docPr id="184"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42"/>
                          <a:srcRect/>
                          <a:stretch>
                            <a:fillRect/>
                          </a:stretch>
                        </pic:blipFill>
                        <pic:spPr bwMode="auto">
                          <a:xfrm>
                            <a:off x="0" y="0"/>
                            <a:ext cx="2487295" cy="255905"/>
                          </a:xfrm>
                          <a:prstGeom prst="rect">
                            <a:avLst/>
                          </a:prstGeom>
                          <a:noFill/>
                          <a:ln w="9525">
                            <a:noFill/>
                            <a:miter lim="800000"/>
                            <a:headEnd/>
                            <a:tailEnd/>
                          </a:ln>
                        </pic:spPr>
                      </pic:pic>
                    </a:graphicData>
                  </a:graphic>
                </wp:inline>
              </w:drawing>
            </w:r>
          </w:p>
        </w:tc>
      </w:tr>
    </w:tbl>
    <w:p w:rsidR="000D4863" w:rsidRPr="000D4863" w:rsidRDefault="000D4863" w:rsidP="000D4863">
      <w:pPr>
        <w:rPr>
          <w:vanish/>
        </w:rPr>
      </w:pPr>
    </w:p>
    <w:tbl>
      <w:tblPr>
        <w:tblW w:w="10080" w:type="dxa"/>
        <w:jc w:val="center"/>
        <w:tblLayout w:type="fixed"/>
        <w:tblCellMar>
          <w:left w:w="0" w:type="dxa"/>
          <w:right w:w="115" w:type="dxa"/>
        </w:tblCellMar>
        <w:tblLook w:val="04A0" w:firstRow="1" w:lastRow="0" w:firstColumn="1" w:lastColumn="0" w:noHBand="0" w:noVBand="1"/>
      </w:tblPr>
      <w:tblGrid>
        <w:gridCol w:w="10080"/>
      </w:tblGrid>
      <w:tr w:rsidR="008A1C2E" w:rsidRPr="000D4863" w:rsidTr="000D4863">
        <w:trPr>
          <w:cantSplit/>
          <w:trHeight w:val="432"/>
          <w:jc w:val="center"/>
        </w:trPr>
        <w:tc>
          <w:tcPr>
            <w:tcW w:w="10080" w:type="dxa"/>
            <w:shd w:val="clear" w:color="auto" w:fill="auto"/>
            <w:tcMar>
              <w:top w:w="0" w:type="dxa"/>
              <w:left w:w="0" w:type="dxa"/>
              <w:bottom w:w="0" w:type="dxa"/>
              <w:right w:w="576" w:type="dxa"/>
            </w:tcMar>
            <w:vAlign w:val="bottom"/>
            <w:hideMark/>
          </w:tcPr>
          <w:p w:rsidR="008A1C2E" w:rsidRPr="000D4863" w:rsidRDefault="00C00ED1" w:rsidP="000D4863">
            <w:pPr>
              <w:keepNext/>
              <w:keepLines/>
              <w:tabs>
                <w:tab w:val="center" w:pos="4680"/>
                <w:tab w:val="right" w:pos="9360"/>
              </w:tabs>
              <w:ind w:left="3110"/>
              <w:rPr>
                <w:noProof/>
              </w:rPr>
            </w:pPr>
            <w:r>
              <w:rPr>
                <w:noProof/>
              </w:rPr>
              <w:drawing>
                <wp:inline distT="0" distB="0" distL="0" distR="0">
                  <wp:extent cx="2487295" cy="255905"/>
                  <wp:effectExtent l="19050" t="0" r="8255" b="0"/>
                  <wp:docPr id="21"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42"/>
                          <a:srcRect/>
                          <a:stretch>
                            <a:fillRect/>
                          </a:stretch>
                        </pic:blipFill>
                        <pic:spPr bwMode="auto">
                          <a:xfrm>
                            <a:off x="0" y="0"/>
                            <a:ext cx="2487295" cy="255905"/>
                          </a:xfrm>
                          <a:prstGeom prst="rect">
                            <a:avLst/>
                          </a:prstGeom>
                          <a:noFill/>
                          <a:ln w="9525">
                            <a:noFill/>
                            <a:miter lim="800000"/>
                            <a:headEnd/>
                            <a:tailEnd/>
                          </a:ln>
                        </pic:spPr>
                      </pic:pic>
                    </a:graphicData>
                  </a:graphic>
                </wp:inline>
              </w:drawing>
            </w:r>
          </w:p>
        </w:tc>
      </w:tr>
    </w:tbl>
    <w:p w:rsidR="008A1C2E" w:rsidRPr="001C538B" w:rsidRDefault="008A1C2E" w:rsidP="00570E8B">
      <w:pPr>
        <w:pStyle w:val="NoSpacing1"/>
      </w:pPr>
    </w:p>
    <w:sectPr w:rsidR="008A1C2E" w:rsidRPr="001C538B" w:rsidSect="00D813A0">
      <w:footerReference w:type="first" r:id="rId43"/>
      <w:type w:val="continuous"/>
      <w:pgSz w:w="12240" w:h="15840" w:code="1"/>
      <w:pgMar w:top="2160" w:right="1080" w:bottom="360" w:left="1080" w:header="432" w:footer="288" w:gutter="0"/>
      <w:pgNumType w:start="1"/>
      <w:cols w:space="720"/>
      <w:vAlign w:val="bottom"/>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2C8B" w:rsidRDefault="00A32C8B" w:rsidP="006D56A6">
      <w:r>
        <w:separator/>
      </w:r>
    </w:p>
    <w:p w:rsidR="00A32C8B" w:rsidRDefault="00A32C8B"/>
    <w:p w:rsidR="00A32C8B" w:rsidRDefault="00A32C8B"/>
    <w:p w:rsidR="00A32C8B" w:rsidRDefault="00A32C8B"/>
    <w:p w:rsidR="00A32C8B" w:rsidRDefault="00A32C8B"/>
    <w:p w:rsidR="00A32C8B" w:rsidRDefault="00A32C8B"/>
    <w:p w:rsidR="00A32C8B" w:rsidRDefault="00A32C8B"/>
    <w:p w:rsidR="00A32C8B" w:rsidRDefault="00A32C8B"/>
  </w:endnote>
  <w:endnote w:type="continuationSeparator" w:id="0">
    <w:p w:rsidR="00A32C8B" w:rsidRDefault="00A32C8B" w:rsidP="006D56A6">
      <w:r>
        <w:continuationSeparator/>
      </w:r>
    </w:p>
    <w:p w:rsidR="00A32C8B" w:rsidRDefault="00A32C8B"/>
    <w:p w:rsidR="00A32C8B" w:rsidRDefault="00A32C8B"/>
    <w:p w:rsidR="00A32C8B" w:rsidRDefault="00A32C8B"/>
    <w:p w:rsidR="00A32C8B" w:rsidRDefault="00A32C8B"/>
    <w:p w:rsidR="00A32C8B" w:rsidRDefault="00A32C8B"/>
    <w:p w:rsidR="00A32C8B" w:rsidRDefault="00A32C8B"/>
    <w:p w:rsidR="00A32C8B" w:rsidRDefault="00A32C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auto"/>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PGothic">
    <w:panose1 w:val="020B0600070205080204"/>
    <w:charset w:val="80"/>
    <w:family w:val="swiss"/>
    <w:pitch w:val="variable"/>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Garamond 3 LT Std">
    <w:altName w:val="Plantagenet Cherokee"/>
    <w:charset w:val="00"/>
    <w:family w:val="auto"/>
    <w:pitch w:val="variable"/>
    <w:sig w:usb0="00000003" w:usb1="5000204A"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Helvetica Neue LT Std">
    <w:altName w:val="Times New Roman"/>
    <w:panose1 w:val="00000000000000000000"/>
    <w:charset w:val="4D"/>
    <w:family w:val="auto"/>
    <w:notTrueType/>
    <w:pitch w:val="default"/>
    <w:sig w:usb0="03000000" w:usb1="00000000" w:usb2="00000000" w:usb3="00000000" w:csb0="00000001" w:csb1="00000000"/>
  </w:font>
  <w:font w:name="ITC Berkeley Oldstyle Std">
    <w:charset w:val="00"/>
    <w:family w:val="auto"/>
    <w:pitch w:val="variable"/>
    <w:sig w:usb0="800000AF" w:usb1="4000204A"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p w:rsidR="00E1064D" w:rsidRDefault="00E1064D"/>
  <w:p w:rsidR="00E1064D" w:rsidRDefault="00E1064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Pr="00593A44" w:rsidRDefault="00E1064D" w:rsidP="00593A44">
    <w:pPr>
      <w:tabs>
        <w:tab w:val="center" w:pos="4680"/>
        <w:tab w:val="right" w:pos="9360"/>
      </w:tabs>
      <w:rPr>
        <w:caps/>
        <w:noProof/>
        <w:sz w:val="12"/>
        <w:szCs w:val="12"/>
      </w:rPr>
    </w:pPr>
    <w:r>
      <w:rPr>
        <w:noProof/>
      </w:rPr>
      <w:drawing>
        <wp:anchor distT="0" distB="0" distL="0" distR="0" simplePos="0" relativeHeight="251654144" behindDoc="0" locked="0" layoutInCell="1" allowOverlap="1">
          <wp:simplePos x="0" y="0"/>
          <wp:positionH relativeFrom="page">
            <wp:posOffset>685800</wp:posOffset>
          </wp:positionH>
          <wp:positionV relativeFrom="page">
            <wp:posOffset>685800</wp:posOffset>
          </wp:positionV>
          <wp:extent cx="7154545" cy="347345"/>
          <wp:effectExtent l="19050" t="0" r="8255" b="0"/>
          <wp:wrapSquare wrapText="bothSides"/>
          <wp:docPr id="17" name="Picture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7"/>
                  <pic:cNvPicPr>
                    <a:picLocks noChangeAspect="1" noChangeArrowheads="1"/>
                  </pic:cNvPicPr>
                </pic:nvPicPr>
                <pic:blipFill>
                  <a:blip r:embed="rId1"/>
                  <a:srcRect/>
                  <a:stretch>
                    <a:fillRect/>
                  </a:stretch>
                </pic:blipFill>
                <pic:spPr bwMode="auto">
                  <a:xfrm>
                    <a:off x="0" y="0"/>
                    <a:ext cx="7154545" cy="347345"/>
                  </a:xfrm>
                  <a:prstGeom prst="rect">
                    <a:avLst/>
                  </a:prstGeom>
                  <a:noFill/>
                  <a:ln w="9525">
                    <a:noFill/>
                    <a:miter lim="800000"/>
                    <a:headEnd/>
                    <a:tailEnd/>
                  </a:ln>
                </pic:spPr>
              </pic:pic>
            </a:graphicData>
          </a:graphic>
        </wp:anchor>
      </w:drawing>
    </w:r>
  </w:p>
  <w:p w:rsidR="00E1064D" w:rsidRPr="00593A44" w:rsidRDefault="00E1064D" w:rsidP="00593A44">
    <w:pPr>
      <w:tabs>
        <w:tab w:val="center" w:pos="4680"/>
        <w:tab w:val="right" w:pos="9360"/>
      </w:tabs>
      <w:rPr>
        <w:caps/>
        <w:noProof/>
        <w:sz w:val="12"/>
        <w:szCs w:val="12"/>
      </w:rPr>
    </w:pPr>
  </w:p>
  <w:p w:rsidR="00E1064D" w:rsidRPr="00E47060" w:rsidRDefault="00A026BD" w:rsidP="00E47060">
    <w:pPr>
      <w:pStyle w:val="OFooter"/>
    </w:pPr>
    <w:r>
      <mc:AlternateContent>
        <mc:Choice Requires="wps">
          <w:drawing>
            <wp:anchor distT="4294967292" distB="4294967292" distL="114300" distR="114300" simplePos="0" relativeHeight="251655168" behindDoc="0" locked="0" layoutInCell="1" allowOverlap="1">
              <wp:simplePos x="0" y="0"/>
              <wp:positionH relativeFrom="column">
                <wp:posOffset>1270</wp:posOffset>
              </wp:positionH>
              <wp:positionV relativeFrom="paragraph">
                <wp:posOffset>-91441</wp:posOffset>
              </wp:positionV>
              <wp:extent cx="6400800" cy="0"/>
              <wp:effectExtent l="0" t="0" r="19050" b="19050"/>
              <wp:wrapNone/>
              <wp:docPr id="217"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00800" cy="0"/>
                      </a:xfrm>
                      <a:prstGeom prst="line">
                        <a:avLst/>
                      </a:prstGeom>
                      <a:noFill/>
                      <a:ln w="6350" cap="flat" cmpd="sng" algn="ctr">
                        <a:solidFill>
                          <a:srgbClr val="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29FB2B0" id="Straight Connector 23" o:spid="_x0000_s1026" style="position:absolute;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pt,-7.2pt" to="504.1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" strokeweight=".5pt">
              <v:stroke joinstyle="miter"/>
              <o:lock v:ext="edit" shapetype="f"/>
            </v:line>
          </w:pict>
        </mc:Fallback>
      </mc:AlternateContent>
    </w:r>
    <w:r w:rsidR="00E1064D">
      <w:t>Oracle Corporate Marketing Style Guide</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pPr>
      <w:pStyle w:val="Footer"/>
    </w:pPr>
    <w:r>
      <w:rPr>
        <w:noProof/>
      </w:rPr>
      <w:drawing>
        <wp:anchor distT="0" distB="0" distL="114300" distR="114300" simplePos="0" relativeHeight="251659264" behindDoc="0" locked="0" layoutInCell="1" allowOverlap="1">
          <wp:simplePos x="0" y="0"/>
          <wp:positionH relativeFrom="page">
            <wp:posOffset>5768975</wp:posOffset>
          </wp:positionH>
          <wp:positionV relativeFrom="page">
            <wp:posOffset>8771890</wp:posOffset>
          </wp:positionV>
          <wp:extent cx="1828800" cy="977900"/>
          <wp:effectExtent l="0" t="0" r="0" b="0"/>
          <wp:wrapNone/>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828800" cy="977900"/>
                  </a:xfrm>
                  <a:prstGeom prst="rect">
                    <a:avLst/>
                  </a:prstGeom>
                  <a:noFill/>
                  <a:ln w="9525">
                    <a:noFill/>
                    <a:miter lim="800000"/>
                    <a:headEnd/>
                    <a:tailEnd/>
                  </a:ln>
                </pic:spPr>
              </pic:pic>
            </a:graphicData>
          </a:graphic>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Pr="00615BAB" w:rsidRDefault="00E1064D" w:rsidP="00615BAB">
    <w:pPr>
      <w:tabs>
        <w:tab w:val="center" w:pos="4680"/>
        <w:tab w:val="right" w:pos="9360"/>
      </w:tabs>
      <w:spacing w:line="160" w:lineRule="exact"/>
      <w:rPr>
        <w:caps/>
        <w:noProof/>
        <w:sz w:val="12"/>
        <w:szCs w:val="12"/>
      </w:rPr>
    </w:pPr>
    <w:r>
      <w:rPr>
        <w:noProof/>
      </w:rPr>
      <w:drawing>
        <wp:anchor distT="0" distB="457200" distL="0" distR="0" simplePos="0" relativeHeight="251657216" behindDoc="0" locked="0" layoutInCell="1" allowOverlap="1">
          <wp:simplePos x="0" y="0"/>
          <wp:positionH relativeFrom="page">
            <wp:posOffset>685800</wp:posOffset>
          </wp:positionH>
          <wp:positionV relativeFrom="page">
            <wp:posOffset>685800</wp:posOffset>
          </wp:positionV>
          <wp:extent cx="7150735" cy="347345"/>
          <wp:effectExtent l="19050" t="0" r="0" b="0"/>
          <wp:wrapSquare wrapText="bothSides"/>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srcRect/>
                  <a:stretch>
                    <a:fillRect/>
                  </a:stretch>
                </pic:blipFill>
                <pic:spPr bwMode="auto">
                  <a:xfrm>
                    <a:off x="0" y="0"/>
                    <a:ext cx="7150735" cy="347345"/>
                  </a:xfrm>
                  <a:prstGeom prst="rect">
                    <a:avLst/>
                  </a:prstGeom>
                  <a:noFill/>
                  <a:ln w="9525">
                    <a:noFill/>
                    <a:miter lim="800000"/>
                    <a:headEnd/>
                    <a:tailEnd/>
                  </a:ln>
                </pic:spPr>
              </pic:pic>
            </a:graphicData>
          </a:graphic>
        </wp:anchor>
      </w:drawing>
    </w:r>
  </w:p>
  <w:p w:rsidR="00E1064D" w:rsidRPr="00615BAB" w:rsidRDefault="00E1064D" w:rsidP="00615BAB">
    <w:pPr>
      <w:tabs>
        <w:tab w:val="center" w:pos="4680"/>
        <w:tab w:val="right" w:pos="9360"/>
      </w:tabs>
      <w:spacing w:line="160" w:lineRule="exact"/>
      <w:rPr>
        <w:caps/>
        <w:noProof/>
        <w:sz w:val="12"/>
        <w:szCs w:val="12"/>
      </w:rPr>
    </w:pPr>
  </w:p>
  <w:p w:rsidR="00E1064D" w:rsidRPr="008A1C2E" w:rsidRDefault="00E1064D" w:rsidP="00C533EC">
    <w:pPr>
      <w:pStyle w:val="OFooter"/>
    </w:pPr>
    <w:r>
      <w:fldChar w:fldCharType="begin"/>
    </w:r>
    <w:r>
      <w:instrText xml:space="preserve"> PAGE   \* MERGEFORMAT </w:instrText>
    </w:r>
    <w:r>
      <w:fldChar w:fldCharType="separate"/>
    </w:r>
    <w:r w:rsidR="00395AE2">
      <w:t>15</w:t>
    </w:r>
    <w:r>
      <w:fldChar w:fldCharType="end"/>
    </w:r>
    <w:r w:rsidRPr="00615BAB">
      <w:t xml:space="preserve">  |  </w:t>
    </w:r>
    <w:r w:rsidR="00A026BD">
      <mc:AlternateContent>
        <mc:Choice Requires="wps">
          <w:drawing>
            <wp:anchor distT="4294967292" distB="4294967292" distL="114300" distR="114300" simplePos="0" relativeHeight="251660288" behindDoc="0" locked="0" layoutInCell="1" allowOverlap="1">
              <wp:simplePos x="0" y="0"/>
              <wp:positionH relativeFrom="page">
                <wp:posOffset>685800</wp:posOffset>
              </wp:positionH>
              <wp:positionV relativeFrom="page">
                <wp:posOffset>9500869</wp:posOffset>
              </wp:positionV>
              <wp:extent cx="6400800" cy="0"/>
              <wp:effectExtent l="0" t="0" r="19050" b="19050"/>
              <wp:wrapNone/>
              <wp:docPr id="880" name="Straight Connector 8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00800" cy="0"/>
                      </a:xfrm>
                      <a:prstGeom prst="line">
                        <a:avLst/>
                      </a:prstGeom>
                      <a:noFill/>
                      <a:ln w="6350" cap="flat" cmpd="sng" algn="ctr">
                        <a:solidFill>
                          <a:srgbClr val="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9A3A58A" id="Straight Connector 880" o:spid="_x0000_s1026" style="position:absolute;z-index:251660288;visibility:visible;mso-wrap-style:square;mso-width-percent:0;mso-height-percent:0;mso-wrap-distance-left:9pt;mso-wrap-distance-top:-1e-4mm;mso-wrap-distance-right:9pt;mso-wrap-distance-bottom:-1e-4mm;mso-position-horizontal:absolute;mso-position-horizontal-relative:page;mso-position-vertical:absolute;mso-position-vertical-relative:page;mso-width-percent:0;mso-height-percent:0;mso-width-relative:margin;mso-height-relative:margin" from="54pt,748.1pt" to="558pt,7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" strokeweight=".5pt">
              <v:stroke joinstyle="miter"/>
              <o:lock v:ext="edit" shapetype="f"/>
              <w10:wrap anchorx="page" anchory="page"/>
            </v:line>
          </w:pict>
        </mc:Fallback>
      </mc:AlternateContent>
    </w:r>
    <w:r w:rsidRPr="00615BAB">
      <w:t xml:space="preserve"> </w:t>
    </w:r>
    <w:r>
      <w:t>Oracle WebLOgic server on docker containers</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Pr="00615BAB" w:rsidRDefault="00E1064D" w:rsidP="00615BAB">
    <w:pPr>
      <w:tabs>
        <w:tab w:val="center" w:pos="4680"/>
        <w:tab w:val="right" w:pos="9360"/>
      </w:tabs>
      <w:spacing w:line="160" w:lineRule="exact"/>
      <w:rPr>
        <w:caps/>
        <w:noProof/>
        <w:sz w:val="12"/>
        <w:szCs w:val="12"/>
      </w:rPr>
    </w:pPr>
  </w:p>
  <w:p w:rsidR="00E1064D" w:rsidRPr="00615BAB" w:rsidRDefault="00E1064D" w:rsidP="00615BAB">
    <w:pPr>
      <w:tabs>
        <w:tab w:val="center" w:pos="4680"/>
        <w:tab w:val="right" w:pos="9360"/>
      </w:tabs>
      <w:spacing w:line="160" w:lineRule="exact"/>
      <w:rPr>
        <w:caps/>
        <w:noProof/>
        <w:sz w:val="12"/>
        <w:szCs w:val="12"/>
      </w:rPr>
    </w:pPr>
  </w:p>
  <w:p w:rsidR="00E1064D" w:rsidRPr="00E47060" w:rsidRDefault="00E1064D" w:rsidP="00DE3BC4">
    <w:pPr>
      <w:pStyle w:val="OFooter"/>
    </w:pPr>
    <w:r w:rsidRPr="00615BAB">
      <w:rPr>
        <w:caps w:val="0"/>
      </w:rPr>
      <w:fldChar w:fldCharType="begin"/>
    </w:r>
    <w:r w:rsidRPr="00615BAB">
      <w:rPr>
        <w:caps w:val="0"/>
      </w:rPr>
      <w:instrText xml:space="preserve"> PAGE   \* MERGEFORMAT </w:instrText>
    </w:r>
    <w:r w:rsidRPr="00615BAB">
      <w:rPr>
        <w:caps w:val="0"/>
      </w:rPr>
      <w:fldChar w:fldCharType="separate"/>
    </w:r>
    <w:r w:rsidR="00395AE2">
      <w:rPr>
        <w:caps w:val="0"/>
      </w:rPr>
      <w:t>1</w:t>
    </w:r>
    <w:r w:rsidRPr="00615BAB">
      <w:rPr>
        <w:caps w:val="0"/>
      </w:rPr>
      <w:fldChar w:fldCharType="end"/>
    </w:r>
    <w:r w:rsidRPr="00615BAB">
      <w:rPr>
        <w:caps w:val="0"/>
      </w:rPr>
      <w:t xml:space="preserve">  |  </w:t>
    </w:r>
    <w:r w:rsidR="00A026BD">
      <mc:AlternateContent>
        <mc:Choice Requires="wps">
          <w:drawing>
            <wp:anchor distT="4294967292" distB="4294967292" distL="114300" distR="114300" simplePos="0" relativeHeight="251653120" behindDoc="0" locked="0" layoutInCell="1" allowOverlap="1">
              <wp:simplePos x="0" y="0"/>
              <wp:positionH relativeFrom="column">
                <wp:posOffset>1270</wp:posOffset>
              </wp:positionH>
              <wp:positionV relativeFrom="paragraph">
                <wp:posOffset>-91441</wp:posOffset>
              </wp:positionV>
              <wp:extent cx="6400800" cy="0"/>
              <wp:effectExtent l="0" t="0" r="19050" b="19050"/>
              <wp:wrapNone/>
              <wp:docPr id="216"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00800" cy="0"/>
                      </a:xfrm>
                      <a:prstGeom prst="line">
                        <a:avLst/>
                      </a:prstGeom>
                      <a:noFill/>
                      <a:ln w="6350" cap="flat" cmpd="sng" algn="ctr">
                        <a:solidFill>
                          <a:srgbClr val="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F56E03A" id="Straight Connector 20" o:spid="_x0000_s1026" style="position:absolute;z-index:2516531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pt,-7.2pt" to="504.1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" strokeweight=".5pt">
              <v:stroke joinstyle="miter"/>
              <o:lock v:ext="edit" shapetype="f"/>
            </v:line>
          </w:pict>
        </mc:Fallback>
      </mc:AlternateContent>
    </w:r>
    <w:r w:rsidRPr="00DE3BC4">
      <w:t xml:space="preserve"> </w:t>
    </w:r>
    <w:r>
      <w:t>Oracle Corporate Marketing Style Guide</w:t>
    </w:r>
  </w:p>
  <w:p w:rsidR="00E1064D" w:rsidRPr="00615BAB" w:rsidRDefault="00E1064D" w:rsidP="00615BAB">
    <w:pPr>
      <w:tabs>
        <w:tab w:val="center" w:pos="4680"/>
        <w:tab w:val="right" w:pos="9360"/>
      </w:tabs>
      <w:spacing w:line="160" w:lineRule="exact"/>
      <w:rPr>
        <w:caps/>
        <w:noProof/>
        <w:sz w:val="12"/>
        <w:szCs w:val="1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Pr="00615BAB" w:rsidRDefault="00E1064D" w:rsidP="003427DB">
    <w:pPr>
      <w:pStyle w:val="NoSpacing1"/>
      <w:rPr>
        <w:noProo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2C8B" w:rsidRPr="00ED2159" w:rsidRDefault="00A32C8B">
      <w:pPr>
        <w:rPr>
          <w:color w:val="4C4C4C"/>
        </w:rPr>
      </w:pPr>
      <w:r w:rsidRPr="001609C8">
        <w:rPr>
          <w:color w:val="4C4C4C"/>
        </w:rPr>
        <w:separator/>
      </w:r>
    </w:p>
  </w:footnote>
  <w:footnote w:type="continuationSeparator" w:id="0">
    <w:p w:rsidR="00A32C8B" w:rsidRDefault="00A32C8B" w:rsidP="006D56A6">
      <w:r>
        <w:continuationSeparator/>
      </w:r>
    </w:p>
    <w:p w:rsidR="00A32C8B" w:rsidRDefault="00A32C8B"/>
  </w:footnote>
  <w:footnote w:type="continuationNotice" w:id="1">
    <w:p w:rsidR="00A32C8B" w:rsidRDefault="00A32C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rsidP="00A958C3">
    <w:pPr>
      <w:pStyle w:val="Header"/>
    </w:pPr>
    <w:r>
      <w:rPr>
        <w:noProof/>
      </w:rPr>
      <w:drawing>
        <wp:anchor distT="0" distB="457200" distL="0" distR="0" simplePos="0" relativeHeight="251656192" behindDoc="0" locked="0" layoutInCell="1" allowOverlap="1">
          <wp:simplePos x="0" y="0"/>
          <wp:positionH relativeFrom="page">
            <wp:posOffset>685800</wp:posOffset>
          </wp:positionH>
          <wp:positionV relativeFrom="page">
            <wp:posOffset>685800</wp:posOffset>
          </wp:positionV>
          <wp:extent cx="7150735" cy="347345"/>
          <wp:effectExtent l="19050" t="0" r="0" b="0"/>
          <wp:wrapSquare wrapText="bothSides"/>
          <wp:docPr id="18" name="Picture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6"/>
                  <pic:cNvPicPr>
                    <a:picLocks noChangeAspect="1" noChangeArrowheads="1"/>
                  </pic:cNvPicPr>
                </pic:nvPicPr>
                <pic:blipFill>
                  <a:blip r:embed="rId1"/>
                  <a:srcRect/>
                  <a:stretch>
                    <a:fillRect/>
                  </a:stretch>
                </pic:blipFill>
                <pic:spPr bwMode="auto">
                  <a:xfrm>
                    <a:off x="0" y="0"/>
                    <a:ext cx="7150735" cy="34734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r>
      <w:rPr>
        <w:noProof/>
      </w:rPr>
      <w:drawing>
        <wp:anchor distT="0" distB="0" distL="114300" distR="114300" simplePos="0" relativeHeight="251658240" behindDoc="1" locked="0" layoutInCell="1" allowOverlap="1">
          <wp:simplePos x="0" y="0"/>
          <wp:positionH relativeFrom="page">
            <wp:posOffset>686435</wp:posOffset>
          </wp:positionH>
          <wp:positionV relativeFrom="page">
            <wp:posOffset>3483610</wp:posOffset>
          </wp:positionV>
          <wp:extent cx="6677025" cy="6018530"/>
          <wp:effectExtent l="19050" t="0" r="9525" b="0"/>
          <wp:wrapNone/>
          <wp:docPr id="15" name="Picture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8"/>
                  <pic:cNvPicPr>
                    <a:picLocks noChangeAspect="1" noChangeArrowheads="1"/>
                  </pic:cNvPicPr>
                </pic:nvPicPr>
                <pic:blipFill>
                  <a:blip r:embed="rId1"/>
                  <a:srcRect/>
                  <a:stretch>
                    <a:fillRect/>
                  </a:stretch>
                </pic:blipFill>
                <pic:spPr bwMode="auto">
                  <a:xfrm>
                    <a:off x="0" y="0"/>
                    <a:ext cx="6677025" cy="6018530"/>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rsidP="006B067C">
    <w:pPr>
      <w:pStyle w:val="09Bodytext"/>
    </w:pPr>
    <w:r>
      <w:rPr>
        <w:noProof/>
      </w:rPr>
      <w:drawing>
        <wp:anchor distT="0" distB="457200" distL="0" distR="0" simplePos="0" relativeHeight="251661312" behindDoc="0" locked="0" layoutInCell="1" allowOverlap="1">
          <wp:simplePos x="0" y="0"/>
          <wp:positionH relativeFrom="page">
            <wp:posOffset>685800</wp:posOffset>
          </wp:positionH>
          <wp:positionV relativeFrom="page">
            <wp:posOffset>685800</wp:posOffset>
          </wp:positionV>
          <wp:extent cx="7150735" cy="347345"/>
          <wp:effectExtent l="19050" t="0" r="0" b="0"/>
          <wp:wrapSquare wrapText="bothSides"/>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srcRect/>
                  <a:stretch>
                    <a:fillRect/>
                  </a:stretch>
                </pic:blipFill>
                <pic:spPr bwMode="auto">
                  <a:xfrm>
                    <a:off x="0" y="0"/>
                    <a:ext cx="7150735" cy="347345"/>
                  </a:xfrm>
                  <a:prstGeom prst="rect">
                    <a:avLst/>
                  </a:prstGeom>
                  <a:noFill/>
                  <a:ln w="9525">
                    <a:noFill/>
                    <a:miter lim="800000"/>
                    <a:headEnd/>
                    <a:tailEnd/>
                  </a:ln>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064D" w:rsidRDefault="00E1064D" w:rsidP="00A958C3">
    <w:pPr>
      <w:pStyle w:val="Header"/>
    </w:pPr>
    <w:r>
      <w:rPr>
        <w:noProof/>
      </w:rPr>
      <w:drawing>
        <wp:anchor distT="0" distB="0" distL="0" distR="0" simplePos="0" relativeHeight="251662336" behindDoc="0" locked="0" layoutInCell="1" allowOverlap="1">
          <wp:simplePos x="0" y="0"/>
          <wp:positionH relativeFrom="page">
            <wp:posOffset>685800</wp:posOffset>
          </wp:positionH>
          <wp:positionV relativeFrom="page">
            <wp:posOffset>685800</wp:posOffset>
          </wp:positionV>
          <wp:extent cx="7154545" cy="347345"/>
          <wp:effectExtent l="19050" t="0" r="8255" b="0"/>
          <wp:wrapSquare wrapText="bothSides"/>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7154545" cy="347345"/>
                  </a:xfrm>
                  <a:prstGeom prst="rect">
                    <a:avLst/>
                  </a:prstGeom>
                  <a:noFill/>
                  <a:ln w="9525">
                    <a:noFill/>
                    <a:miter lim="800000"/>
                    <a:headEnd/>
                    <a:tailEnd/>
                  </a:ln>
                </pic:spPr>
              </pic:pic>
            </a:graphicData>
          </a:graphic>
        </wp:anchor>
      </w:drawing>
    </w:r>
  </w:p>
  <w:p w:rsidR="00E1064D" w:rsidRPr="00C10681" w:rsidRDefault="00E1064D" w:rsidP="00C1068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2433E"/>
    <w:multiLevelType w:val="multilevel"/>
    <w:tmpl w:val="469092D0"/>
    <w:styleLink w:val="ONumberList"/>
    <w:lvl w:ilvl="0">
      <w:start w:val="1"/>
      <w:numFmt w:val="decimal"/>
      <w:pStyle w:val="ONumber"/>
      <w:lvlText w:val="%1."/>
      <w:lvlJc w:val="left"/>
      <w:pPr>
        <w:ind w:left="720" w:hanging="360"/>
      </w:pPr>
      <w:rPr>
        <w:rFonts w:ascii="Arial" w:hAnsi="Arial" w:hint="default"/>
        <w:sz w:val="17"/>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0D604BA1"/>
    <w:multiLevelType w:val="hybridMultilevel"/>
    <w:tmpl w:val="2FF4F784"/>
    <w:lvl w:ilvl="0" w:tplc="44587A6A">
      <w:start w:val="1"/>
      <w:numFmt w:val="bullet"/>
      <w:pStyle w:val="17aTableBullet"/>
      <w:lvlText w:val=""/>
      <w:lvlJc w:val="left"/>
      <w:pPr>
        <w:tabs>
          <w:tab w:val="num" w:pos="360"/>
        </w:tabs>
        <w:ind w:left="144" w:hanging="144"/>
      </w:pPr>
      <w:rPr>
        <w:rFonts w:ascii="Symbol" w:hAnsi="Symbol" w:hint="default"/>
        <w:sz w:val="1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9BE46BF"/>
    <w:multiLevelType w:val="hybridMultilevel"/>
    <w:tmpl w:val="8FBC9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C521F2"/>
    <w:multiLevelType w:val="hybridMultilevel"/>
    <w:tmpl w:val="265A9F38"/>
    <w:lvl w:ilvl="0" w:tplc="60C8626E">
      <w:start w:val="1"/>
      <w:numFmt w:val="bullet"/>
      <w:pStyle w:val="11Subbullet"/>
      <w:lvlText w:val=""/>
      <w:lvlJc w:val="left"/>
      <w:pPr>
        <w:tabs>
          <w:tab w:val="num" w:pos="879"/>
        </w:tabs>
        <w:ind w:left="699" w:hanging="180"/>
      </w:pPr>
      <w:rPr>
        <w:rFonts w:ascii="Symbol" w:hAnsi="Symbol" w:hint="default"/>
        <w:b w:val="0"/>
        <w:i w:val="0"/>
        <w:sz w:val="16"/>
      </w:rPr>
    </w:lvl>
    <w:lvl w:ilvl="1" w:tplc="798E9D3C">
      <w:start w:val="1"/>
      <w:numFmt w:val="bullet"/>
      <w:lvlText w:val="o"/>
      <w:lvlJc w:val="left"/>
      <w:pPr>
        <w:tabs>
          <w:tab w:val="num" w:pos="1959"/>
        </w:tabs>
        <w:ind w:left="1959" w:hanging="360"/>
      </w:pPr>
      <w:rPr>
        <w:rFonts w:ascii="Courier New" w:hAnsi="Courier New" w:hint="default"/>
      </w:rPr>
    </w:lvl>
    <w:lvl w:ilvl="2" w:tplc="717294C0" w:tentative="1">
      <w:start w:val="1"/>
      <w:numFmt w:val="bullet"/>
      <w:lvlText w:val=""/>
      <w:lvlJc w:val="left"/>
      <w:pPr>
        <w:tabs>
          <w:tab w:val="num" w:pos="2679"/>
        </w:tabs>
        <w:ind w:left="2679" w:hanging="360"/>
      </w:pPr>
      <w:rPr>
        <w:rFonts w:ascii="Wingdings" w:hAnsi="Wingdings" w:hint="default"/>
      </w:rPr>
    </w:lvl>
    <w:lvl w:ilvl="3" w:tplc="301C0198" w:tentative="1">
      <w:start w:val="1"/>
      <w:numFmt w:val="bullet"/>
      <w:lvlText w:val=""/>
      <w:lvlJc w:val="left"/>
      <w:pPr>
        <w:tabs>
          <w:tab w:val="num" w:pos="3399"/>
        </w:tabs>
        <w:ind w:left="3399" w:hanging="360"/>
      </w:pPr>
      <w:rPr>
        <w:rFonts w:ascii="Symbol" w:hAnsi="Symbol" w:hint="default"/>
      </w:rPr>
    </w:lvl>
    <w:lvl w:ilvl="4" w:tplc="9C085F72" w:tentative="1">
      <w:start w:val="1"/>
      <w:numFmt w:val="bullet"/>
      <w:lvlText w:val="o"/>
      <w:lvlJc w:val="left"/>
      <w:pPr>
        <w:tabs>
          <w:tab w:val="num" w:pos="4119"/>
        </w:tabs>
        <w:ind w:left="4119" w:hanging="360"/>
      </w:pPr>
      <w:rPr>
        <w:rFonts w:ascii="Courier New" w:hAnsi="Courier New" w:hint="default"/>
      </w:rPr>
    </w:lvl>
    <w:lvl w:ilvl="5" w:tplc="3572ADCA" w:tentative="1">
      <w:start w:val="1"/>
      <w:numFmt w:val="bullet"/>
      <w:lvlText w:val=""/>
      <w:lvlJc w:val="left"/>
      <w:pPr>
        <w:tabs>
          <w:tab w:val="num" w:pos="4839"/>
        </w:tabs>
        <w:ind w:left="4839" w:hanging="360"/>
      </w:pPr>
      <w:rPr>
        <w:rFonts w:ascii="Wingdings" w:hAnsi="Wingdings" w:hint="default"/>
      </w:rPr>
    </w:lvl>
    <w:lvl w:ilvl="6" w:tplc="B4744458" w:tentative="1">
      <w:start w:val="1"/>
      <w:numFmt w:val="bullet"/>
      <w:lvlText w:val=""/>
      <w:lvlJc w:val="left"/>
      <w:pPr>
        <w:tabs>
          <w:tab w:val="num" w:pos="5559"/>
        </w:tabs>
        <w:ind w:left="5559" w:hanging="360"/>
      </w:pPr>
      <w:rPr>
        <w:rFonts w:ascii="Symbol" w:hAnsi="Symbol" w:hint="default"/>
      </w:rPr>
    </w:lvl>
    <w:lvl w:ilvl="7" w:tplc="65F859AA" w:tentative="1">
      <w:start w:val="1"/>
      <w:numFmt w:val="bullet"/>
      <w:lvlText w:val="o"/>
      <w:lvlJc w:val="left"/>
      <w:pPr>
        <w:tabs>
          <w:tab w:val="num" w:pos="6279"/>
        </w:tabs>
        <w:ind w:left="6279" w:hanging="360"/>
      </w:pPr>
      <w:rPr>
        <w:rFonts w:ascii="Courier New" w:hAnsi="Courier New" w:hint="default"/>
      </w:rPr>
    </w:lvl>
    <w:lvl w:ilvl="8" w:tplc="433CCE2E" w:tentative="1">
      <w:start w:val="1"/>
      <w:numFmt w:val="bullet"/>
      <w:lvlText w:val=""/>
      <w:lvlJc w:val="left"/>
      <w:pPr>
        <w:tabs>
          <w:tab w:val="num" w:pos="6999"/>
        </w:tabs>
        <w:ind w:left="6999" w:hanging="360"/>
      </w:pPr>
      <w:rPr>
        <w:rFonts w:ascii="Wingdings" w:hAnsi="Wingdings" w:hint="default"/>
      </w:rPr>
    </w:lvl>
  </w:abstractNum>
  <w:abstractNum w:abstractNumId="4">
    <w:nsid w:val="1F652946"/>
    <w:multiLevelType w:val="hybridMultilevel"/>
    <w:tmpl w:val="FA9609F0"/>
    <w:lvl w:ilvl="0" w:tplc="AC1C3D4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1F1C0E"/>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pStyle w:val="Heading5"/>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
    <w:nsid w:val="267E5707"/>
    <w:multiLevelType w:val="hybridMultilevel"/>
    <w:tmpl w:val="4CF23664"/>
    <w:lvl w:ilvl="0" w:tplc="FFFFFFFF">
      <w:start w:val="1"/>
      <w:numFmt w:val="bullet"/>
      <w:pStyle w:val="10Bulletlist"/>
      <w:lvlText w:val=""/>
      <w:lvlJc w:val="left"/>
      <w:pPr>
        <w:tabs>
          <w:tab w:val="num" w:pos="180"/>
        </w:tabs>
        <w:ind w:left="0" w:hanging="180"/>
      </w:pPr>
      <w:rPr>
        <w:rFonts w:ascii="Symbol" w:hAnsi="Symbol" w:hint="default"/>
        <w:b w:val="0"/>
        <w:i w:val="0"/>
        <w:sz w:val="16"/>
      </w:rPr>
    </w:lvl>
    <w:lvl w:ilvl="1" w:tplc="00010409">
      <w:start w:val="1"/>
      <w:numFmt w:val="bullet"/>
      <w:lvlText w:val=""/>
      <w:lvlJc w:val="left"/>
      <w:pPr>
        <w:tabs>
          <w:tab w:val="num" w:pos="1440"/>
        </w:tabs>
        <w:ind w:left="1440" w:hanging="360"/>
      </w:pPr>
      <w:rPr>
        <w:rFonts w:ascii="Symbol" w:hAnsi="Symbol" w:hint="default"/>
        <w:b w:val="0"/>
        <w:i w:val="0"/>
        <w:sz w:val="16"/>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2896305F"/>
    <w:multiLevelType w:val="hybridMultilevel"/>
    <w:tmpl w:val="B4C4623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264177"/>
    <w:multiLevelType w:val="hybridMultilevel"/>
    <w:tmpl w:val="89FAD40E"/>
    <w:lvl w:ilvl="0" w:tplc="953EE6A4">
      <w:start w:val="1"/>
      <w:numFmt w:val="bullet"/>
      <w:lvlText w:val="•"/>
      <w:lvlJc w:val="left"/>
      <w:pPr>
        <w:tabs>
          <w:tab w:val="num" w:pos="720"/>
        </w:tabs>
        <w:ind w:left="720" w:hanging="360"/>
      </w:pPr>
      <w:rPr>
        <w:rFonts w:ascii="Arial" w:hAnsi="Arial" w:hint="default"/>
      </w:rPr>
    </w:lvl>
    <w:lvl w:ilvl="1" w:tplc="C2AE3764">
      <w:start w:val="1787"/>
      <w:numFmt w:val="bullet"/>
      <w:lvlText w:val="–"/>
      <w:lvlJc w:val="left"/>
      <w:pPr>
        <w:tabs>
          <w:tab w:val="num" w:pos="1440"/>
        </w:tabs>
        <w:ind w:left="1440" w:hanging="360"/>
      </w:pPr>
      <w:rPr>
        <w:rFonts w:ascii="Arial" w:hAnsi="Arial" w:hint="default"/>
      </w:rPr>
    </w:lvl>
    <w:lvl w:ilvl="2" w:tplc="853E3548">
      <w:start w:val="1787"/>
      <w:numFmt w:val="bullet"/>
      <w:lvlText w:val="•"/>
      <w:lvlJc w:val="left"/>
      <w:pPr>
        <w:tabs>
          <w:tab w:val="num" w:pos="2160"/>
        </w:tabs>
        <w:ind w:left="2160" w:hanging="360"/>
      </w:pPr>
      <w:rPr>
        <w:rFonts w:ascii="Arial" w:hAnsi="Arial" w:hint="default"/>
      </w:rPr>
    </w:lvl>
    <w:lvl w:ilvl="3" w:tplc="58F04E3E" w:tentative="1">
      <w:start w:val="1"/>
      <w:numFmt w:val="bullet"/>
      <w:lvlText w:val="•"/>
      <w:lvlJc w:val="left"/>
      <w:pPr>
        <w:tabs>
          <w:tab w:val="num" w:pos="2880"/>
        </w:tabs>
        <w:ind w:left="2880" w:hanging="360"/>
      </w:pPr>
      <w:rPr>
        <w:rFonts w:ascii="Arial" w:hAnsi="Arial" w:hint="default"/>
      </w:rPr>
    </w:lvl>
    <w:lvl w:ilvl="4" w:tplc="29122150" w:tentative="1">
      <w:start w:val="1"/>
      <w:numFmt w:val="bullet"/>
      <w:lvlText w:val="•"/>
      <w:lvlJc w:val="left"/>
      <w:pPr>
        <w:tabs>
          <w:tab w:val="num" w:pos="3600"/>
        </w:tabs>
        <w:ind w:left="3600" w:hanging="360"/>
      </w:pPr>
      <w:rPr>
        <w:rFonts w:ascii="Arial" w:hAnsi="Arial" w:hint="default"/>
      </w:rPr>
    </w:lvl>
    <w:lvl w:ilvl="5" w:tplc="7746565A" w:tentative="1">
      <w:start w:val="1"/>
      <w:numFmt w:val="bullet"/>
      <w:lvlText w:val="•"/>
      <w:lvlJc w:val="left"/>
      <w:pPr>
        <w:tabs>
          <w:tab w:val="num" w:pos="4320"/>
        </w:tabs>
        <w:ind w:left="4320" w:hanging="360"/>
      </w:pPr>
      <w:rPr>
        <w:rFonts w:ascii="Arial" w:hAnsi="Arial" w:hint="default"/>
      </w:rPr>
    </w:lvl>
    <w:lvl w:ilvl="6" w:tplc="22206F02" w:tentative="1">
      <w:start w:val="1"/>
      <w:numFmt w:val="bullet"/>
      <w:lvlText w:val="•"/>
      <w:lvlJc w:val="left"/>
      <w:pPr>
        <w:tabs>
          <w:tab w:val="num" w:pos="5040"/>
        </w:tabs>
        <w:ind w:left="5040" w:hanging="360"/>
      </w:pPr>
      <w:rPr>
        <w:rFonts w:ascii="Arial" w:hAnsi="Arial" w:hint="default"/>
      </w:rPr>
    </w:lvl>
    <w:lvl w:ilvl="7" w:tplc="3EE66CA2" w:tentative="1">
      <w:start w:val="1"/>
      <w:numFmt w:val="bullet"/>
      <w:lvlText w:val="•"/>
      <w:lvlJc w:val="left"/>
      <w:pPr>
        <w:tabs>
          <w:tab w:val="num" w:pos="5760"/>
        </w:tabs>
        <w:ind w:left="5760" w:hanging="360"/>
      </w:pPr>
      <w:rPr>
        <w:rFonts w:ascii="Arial" w:hAnsi="Arial" w:hint="default"/>
      </w:rPr>
    </w:lvl>
    <w:lvl w:ilvl="8" w:tplc="1C4E47AE" w:tentative="1">
      <w:start w:val="1"/>
      <w:numFmt w:val="bullet"/>
      <w:lvlText w:val="•"/>
      <w:lvlJc w:val="left"/>
      <w:pPr>
        <w:tabs>
          <w:tab w:val="num" w:pos="6480"/>
        </w:tabs>
        <w:ind w:left="6480" w:hanging="360"/>
      </w:pPr>
      <w:rPr>
        <w:rFonts w:ascii="Arial" w:hAnsi="Arial" w:hint="default"/>
      </w:rPr>
    </w:lvl>
  </w:abstractNum>
  <w:abstractNum w:abstractNumId="9">
    <w:nsid w:val="2A8A19CD"/>
    <w:multiLevelType w:val="hybridMultilevel"/>
    <w:tmpl w:val="CE504776"/>
    <w:lvl w:ilvl="0" w:tplc="526EC68A">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572FA4"/>
    <w:multiLevelType w:val="singleLevel"/>
    <w:tmpl w:val="ACC452B8"/>
    <w:lvl w:ilvl="0">
      <w:start w:val="1"/>
      <w:numFmt w:val="bullet"/>
      <w:pStyle w:val="osidebarbullet"/>
      <w:lvlText w:val=""/>
      <w:lvlJc w:val="left"/>
      <w:pPr>
        <w:tabs>
          <w:tab w:val="num" w:pos="360"/>
        </w:tabs>
        <w:ind w:left="86" w:hanging="86"/>
      </w:pPr>
      <w:rPr>
        <w:rFonts w:ascii="Symbol" w:hAnsi="Symbol" w:hint="default"/>
        <w:color w:val="FF0000"/>
        <w:position w:val="2"/>
        <w:sz w:val="12"/>
      </w:rPr>
    </w:lvl>
  </w:abstractNum>
  <w:abstractNum w:abstractNumId="11">
    <w:nsid w:val="2E2C0970"/>
    <w:multiLevelType w:val="hybridMultilevel"/>
    <w:tmpl w:val="856CEA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9B7469"/>
    <w:multiLevelType w:val="hybridMultilevel"/>
    <w:tmpl w:val="72827AA6"/>
    <w:lvl w:ilvl="0" w:tplc="FFFFFFFF">
      <w:start w:val="1"/>
      <w:numFmt w:val="bullet"/>
      <w:pStyle w:val="10Bulletlist0"/>
      <w:lvlText w:val=""/>
      <w:lvlJc w:val="left"/>
      <w:pPr>
        <w:tabs>
          <w:tab w:val="num" w:pos="605"/>
        </w:tabs>
        <w:ind w:left="490" w:hanging="245"/>
      </w:pPr>
      <w:rPr>
        <w:rFonts w:ascii="Symbol" w:hAnsi="Symbol" w:hint="default"/>
        <w:b w:val="0"/>
        <w:i w:val="0"/>
        <w:sz w:val="16"/>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36E238B8"/>
    <w:multiLevelType w:val="hybridMultilevel"/>
    <w:tmpl w:val="6AE2E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F028EC"/>
    <w:multiLevelType w:val="hybridMultilevel"/>
    <w:tmpl w:val="FF74A2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1B90BC3"/>
    <w:multiLevelType w:val="hybridMultilevel"/>
    <w:tmpl w:val="E856F0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2F16A6"/>
    <w:multiLevelType w:val="hybridMultilevel"/>
    <w:tmpl w:val="27181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95A5003"/>
    <w:multiLevelType w:val="multilevel"/>
    <w:tmpl w:val="8F4AA6FE"/>
    <w:lvl w:ilvl="0">
      <w:start w:val="1"/>
      <w:numFmt w:val="bullet"/>
      <w:pStyle w:val="OIntroBullet"/>
      <w:lvlText w:val="»"/>
      <w:lvlJc w:val="left"/>
      <w:pPr>
        <w:ind w:left="187" w:hanging="187"/>
      </w:pPr>
      <w:rPr>
        <w:rFonts w:hint="default"/>
        <w:b/>
        <w:bCs w:val="0"/>
        <w:i w:val="0"/>
        <w:iCs w:val="0"/>
        <w:caps w:val="0"/>
        <w:smallCaps w:val="0"/>
        <w:strike w:val="0"/>
        <w:dstrike w:val="0"/>
        <w:noProof w:val="0"/>
        <w:vanish w:val="0"/>
        <w:color w:val="4C4C4C"/>
        <w:spacing w:val="0"/>
        <w:kern w:val="0"/>
        <w:position w:val="0"/>
        <w:u w:val="none"/>
        <w:effect w:val="none"/>
        <w:vertAlign w:val="baseline"/>
        <w:em w:val="none"/>
        <w:specVanish w:val="0"/>
      </w:rPr>
    </w:lvl>
    <w:lvl w:ilvl="1">
      <w:start w:val="1"/>
      <w:numFmt w:val="bullet"/>
      <w:lvlText w:val="»"/>
      <w:lvlJc w:val="left"/>
      <w:pPr>
        <w:ind w:left="720" w:hanging="173"/>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bullet"/>
      <w:lvlText w:val="»"/>
      <w:lvlJc w:val="left"/>
      <w:pPr>
        <w:ind w:left="561" w:hanging="187"/>
      </w:pPr>
      <w:rPr>
        <w:rFonts w:ascii="Arial Bold" w:hAnsi="Arial Bold" w:hint="default"/>
        <w:b/>
        <w:i w:val="0"/>
      </w:rPr>
    </w:lvl>
    <w:lvl w:ilvl="3">
      <w:start w:val="1"/>
      <w:numFmt w:val="bullet"/>
      <w:lvlText w:val=""/>
      <w:lvlJc w:val="left"/>
      <w:pPr>
        <w:ind w:left="748" w:hanging="187"/>
      </w:pPr>
      <w:rPr>
        <w:rFonts w:ascii="Symbol" w:hAnsi="Symbol" w:hint="default"/>
      </w:rPr>
    </w:lvl>
    <w:lvl w:ilvl="4">
      <w:start w:val="1"/>
      <w:numFmt w:val="bullet"/>
      <w:lvlText w:val="o"/>
      <w:lvlJc w:val="left"/>
      <w:pPr>
        <w:ind w:left="935" w:hanging="187"/>
      </w:pPr>
      <w:rPr>
        <w:rFonts w:ascii="Courier New" w:hAnsi="Courier New" w:cs="Courier New" w:hint="default"/>
      </w:rPr>
    </w:lvl>
    <w:lvl w:ilvl="5">
      <w:start w:val="1"/>
      <w:numFmt w:val="bullet"/>
      <w:lvlText w:val=""/>
      <w:lvlJc w:val="left"/>
      <w:pPr>
        <w:ind w:left="1122" w:hanging="187"/>
      </w:pPr>
      <w:rPr>
        <w:rFonts w:ascii="Wingdings" w:hAnsi="Wingdings" w:hint="default"/>
      </w:rPr>
    </w:lvl>
    <w:lvl w:ilvl="6">
      <w:start w:val="1"/>
      <w:numFmt w:val="bullet"/>
      <w:lvlText w:val=""/>
      <w:lvlJc w:val="left"/>
      <w:pPr>
        <w:ind w:left="1309" w:hanging="187"/>
      </w:pPr>
      <w:rPr>
        <w:rFonts w:ascii="Symbol" w:hAnsi="Symbol" w:hint="default"/>
      </w:rPr>
    </w:lvl>
    <w:lvl w:ilvl="7">
      <w:start w:val="1"/>
      <w:numFmt w:val="bullet"/>
      <w:lvlText w:val="o"/>
      <w:lvlJc w:val="left"/>
      <w:pPr>
        <w:ind w:left="1496" w:hanging="187"/>
      </w:pPr>
      <w:rPr>
        <w:rFonts w:ascii="Courier New" w:hAnsi="Courier New" w:cs="Courier New" w:hint="default"/>
      </w:rPr>
    </w:lvl>
    <w:lvl w:ilvl="8">
      <w:start w:val="1"/>
      <w:numFmt w:val="bullet"/>
      <w:lvlText w:val=""/>
      <w:lvlJc w:val="left"/>
      <w:pPr>
        <w:ind w:left="1683" w:hanging="187"/>
      </w:pPr>
      <w:rPr>
        <w:rFonts w:ascii="Wingdings" w:hAnsi="Wingdings" w:hint="default"/>
      </w:rPr>
    </w:lvl>
  </w:abstractNum>
  <w:abstractNum w:abstractNumId="18">
    <w:nsid w:val="52CC33D5"/>
    <w:multiLevelType w:val="multilevel"/>
    <w:tmpl w:val="CF86E794"/>
    <w:lvl w:ilvl="0">
      <w:start w:val="1"/>
      <w:numFmt w:val="bullet"/>
      <w:pStyle w:val="OBulletBody"/>
      <w:lvlText w:val="»"/>
      <w:lvlJc w:val="left"/>
      <w:pPr>
        <w:ind w:left="187" w:hanging="187"/>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bullet"/>
      <w:lvlText w:val="»"/>
      <w:lvlJc w:val="left"/>
      <w:pPr>
        <w:ind w:left="720" w:hanging="173"/>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bullet"/>
      <w:pStyle w:val="OBulletSub"/>
      <w:lvlText w:val="»"/>
      <w:lvlJc w:val="left"/>
      <w:pPr>
        <w:ind w:left="561" w:hanging="187"/>
      </w:pPr>
      <w:rPr>
        <w:rFonts w:ascii="Arial Bold" w:hAnsi="Arial Bold" w:hint="default"/>
        <w:b/>
        <w:i w:val="0"/>
      </w:rPr>
    </w:lvl>
    <w:lvl w:ilvl="3">
      <w:start w:val="1"/>
      <w:numFmt w:val="bullet"/>
      <w:lvlText w:val=""/>
      <w:lvlJc w:val="left"/>
      <w:pPr>
        <w:ind w:left="748" w:hanging="187"/>
      </w:pPr>
      <w:rPr>
        <w:rFonts w:ascii="Symbol" w:hAnsi="Symbol" w:hint="default"/>
      </w:rPr>
    </w:lvl>
    <w:lvl w:ilvl="4">
      <w:start w:val="1"/>
      <w:numFmt w:val="bullet"/>
      <w:lvlText w:val="o"/>
      <w:lvlJc w:val="left"/>
      <w:pPr>
        <w:ind w:left="935" w:hanging="187"/>
      </w:pPr>
      <w:rPr>
        <w:rFonts w:ascii="Courier New" w:hAnsi="Courier New" w:cs="Courier New" w:hint="default"/>
      </w:rPr>
    </w:lvl>
    <w:lvl w:ilvl="5">
      <w:start w:val="1"/>
      <w:numFmt w:val="bullet"/>
      <w:lvlText w:val=""/>
      <w:lvlJc w:val="left"/>
      <w:pPr>
        <w:ind w:left="1122" w:hanging="187"/>
      </w:pPr>
      <w:rPr>
        <w:rFonts w:ascii="Wingdings" w:hAnsi="Wingdings" w:hint="default"/>
      </w:rPr>
    </w:lvl>
    <w:lvl w:ilvl="6">
      <w:start w:val="1"/>
      <w:numFmt w:val="bullet"/>
      <w:lvlText w:val=""/>
      <w:lvlJc w:val="left"/>
      <w:pPr>
        <w:ind w:left="1309" w:hanging="187"/>
      </w:pPr>
      <w:rPr>
        <w:rFonts w:ascii="Symbol" w:hAnsi="Symbol" w:hint="default"/>
      </w:rPr>
    </w:lvl>
    <w:lvl w:ilvl="7">
      <w:start w:val="1"/>
      <w:numFmt w:val="bullet"/>
      <w:lvlText w:val="o"/>
      <w:lvlJc w:val="left"/>
      <w:pPr>
        <w:ind w:left="1496" w:hanging="187"/>
      </w:pPr>
      <w:rPr>
        <w:rFonts w:ascii="Courier New" w:hAnsi="Courier New" w:cs="Courier New" w:hint="default"/>
      </w:rPr>
    </w:lvl>
    <w:lvl w:ilvl="8">
      <w:start w:val="1"/>
      <w:numFmt w:val="bullet"/>
      <w:lvlText w:val=""/>
      <w:lvlJc w:val="left"/>
      <w:pPr>
        <w:ind w:left="1683" w:hanging="187"/>
      </w:pPr>
      <w:rPr>
        <w:rFonts w:ascii="Wingdings" w:hAnsi="Wingdings" w:hint="default"/>
      </w:rPr>
    </w:lvl>
  </w:abstractNum>
  <w:abstractNum w:abstractNumId="19">
    <w:nsid w:val="5666437E"/>
    <w:multiLevelType w:val="hybridMultilevel"/>
    <w:tmpl w:val="87D20E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1D1E14"/>
    <w:multiLevelType w:val="hybridMultilevel"/>
    <w:tmpl w:val="DF1CEFD4"/>
    <w:lvl w:ilvl="0" w:tplc="526EC68A">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CCB1599"/>
    <w:multiLevelType w:val="multilevel"/>
    <w:tmpl w:val="AA7E29D8"/>
    <w:lvl w:ilvl="0">
      <w:start w:val="1"/>
      <w:numFmt w:val="bullet"/>
      <w:pStyle w:val="03bIntroBullet"/>
      <w:lvlText w:val="•"/>
      <w:lvlJc w:val="left"/>
      <w:pPr>
        <w:ind w:left="118" w:hanging="118"/>
      </w:pPr>
      <w:rPr>
        <w:rFonts w:ascii="Arial" w:hAnsi="Arial" w:hint="default"/>
        <w:color w:val="FF0000"/>
        <w:sz w:val="1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5DBF3A38"/>
    <w:multiLevelType w:val="hybridMultilevel"/>
    <w:tmpl w:val="8C7875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6E73B9"/>
    <w:multiLevelType w:val="hybridMultilevel"/>
    <w:tmpl w:val="9548696A"/>
    <w:lvl w:ilvl="0" w:tplc="AC1C3D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EA76465"/>
    <w:multiLevelType w:val="hybridMultilevel"/>
    <w:tmpl w:val="8EA622F8"/>
    <w:lvl w:ilvl="0" w:tplc="526EC68A">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F913AD"/>
    <w:multiLevelType w:val="hybridMultilevel"/>
    <w:tmpl w:val="FCC84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887E0D"/>
    <w:multiLevelType w:val="hybridMultilevel"/>
    <w:tmpl w:val="FFE6AB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1012609"/>
    <w:multiLevelType w:val="hybridMultilevel"/>
    <w:tmpl w:val="C92E6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9512757"/>
    <w:multiLevelType w:val="hybridMultilevel"/>
    <w:tmpl w:val="CFDA6EC4"/>
    <w:lvl w:ilvl="0" w:tplc="AF443F16">
      <w:start w:val="1"/>
      <w:numFmt w:val="bullet"/>
      <w:lvlText w:val="–"/>
      <w:lvlJc w:val="left"/>
      <w:pPr>
        <w:tabs>
          <w:tab w:val="num" w:pos="720"/>
        </w:tabs>
        <w:ind w:left="720" w:hanging="360"/>
      </w:pPr>
      <w:rPr>
        <w:rFonts w:ascii="Arial" w:hAnsi="Arial" w:hint="default"/>
      </w:rPr>
    </w:lvl>
    <w:lvl w:ilvl="1" w:tplc="8F1E14A0">
      <w:start w:val="1"/>
      <w:numFmt w:val="bullet"/>
      <w:lvlText w:val="–"/>
      <w:lvlJc w:val="left"/>
      <w:pPr>
        <w:tabs>
          <w:tab w:val="num" w:pos="1440"/>
        </w:tabs>
        <w:ind w:left="1440" w:hanging="360"/>
      </w:pPr>
      <w:rPr>
        <w:rFonts w:ascii="Arial" w:hAnsi="Arial" w:hint="default"/>
      </w:rPr>
    </w:lvl>
    <w:lvl w:ilvl="2" w:tplc="C40A4610" w:tentative="1">
      <w:start w:val="1"/>
      <w:numFmt w:val="bullet"/>
      <w:lvlText w:val="–"/>
      <w:lvlJc w:val="left"/>
      <w:pPr>
        <w:tabs>
          <w:tab w:val="num" w:pos="2160"/>
        </w:tabs>
        <w:ind w:left="2160" w:hanging="360"/>
      </w:pPr>
      <w:rPr>
        <w:rFonts w:ascii="Arial" w:hAnsi="Arial" w:hint="default"/>
      </w:rPr>
    </w:lvl>
    <w:lvl w:ilvl="3" w:tplc="31A25F90" w:tentative="1">
      <w:start w:val="1"/>
      <w:numFmt w:val="bullet"/>
      <w:lvlText w:val="–"/>
      <w:lvlJc w:val="left"/>
      <w:pPr>
        <w:tabs>
          <w:tab w:val="num" w:pos="2880"/>
        </w:tabs>
        <w:ind w:left="2880" w:hanging="360"/>
      </w:pPr>
      <w:rPr>
        <w:rFonts w:ascii="Arial" w:hAnsi="Arial" w:hint="default"/>
      </w:rPr>
    </w:lvl>
    <w:lvl w:ilvl="4" w:tplc="808AD620" w:tentative="1">
      <w:start w:val="1"/>
      <w:numFmt w:val="bullet"/>
      <w:lvlText w:val="–"/>
      <w:lvlJc w:val="left"/>
      <w:pPr>
        <w:tabs>
          <w:tab w:val="num" w:pos="3600"/>
        </w:tabs>
        <w:ind w:left="3600" w:hanging="360"/>
      </w:pPr>
      <w:rPr>
        <w:rFonts w:ascii="Arial" w:hAnsi="Arial" w:hint="default"/>
      </w:rPr>
    </w:lvl>
    <w:lvl w:ilvl="5" w:tplc="2A2AEC4C" w:tentative="1">
      <w:start w:val="1"/>
      <w:numFmt w:val="bullet"/>
      <w:lvlText w:val="–"/>
      <w:lvlJc w:val="left"/>
      <w:pPr>
        <w:tabs>
          <w:tab w:val="num" w:pos="4320"/>
        </w:tabs>
        <w:ind w:left="4320" w:hanging="360"/>
      </w:pPr>
      <w:rPr>
        <w:rFonts w:ascii="Arial" w:hAnsi="Arial" w:hint="default"/>
      </w:rPr>
    </w:lvl>
    <w:lvl w:ilvl="6" w:tplc="DA94DB8E" w:tentative="1">
      <w:start w:val="1"/>
      <w:numFmt w:val="bullet"/>
      <w:lvlText w:val="–"/>
      <w:lvlJc w:val="left"/>
      <w:pPr>
        <w:tabs>
          <w:tab w:val="num" w:pos="5040"/>
        </w:tabs>
        <w:ind w:left="5040" w:hanging="360"/>
      </w:pPr>
      <w:rPr>
        <w:rFonts w:ascii="Arial" w:hAnsi="Arial" w:hint="default"/>
      </w:rPr>
    </w:lvl>
    <w:lvl w:ilvl="7" w:tplc="6652C502" w:tentative="1">
      <w:start w:val="1"/>
      <w:numFmt w:val="bullet"/>
      <w:lvlText w:val="–"/>
      <w:lvlJc w:val="left"/>
      <w:pPr>
        <w:tabs>
          <w:tab w:val="num" w:pos="5760"/>
        </w:tabs>
        <w:ind w:left="5760" w:hanging="360"/>
      </w:pPr>
      <w:rPr>
        <w:rFonts w:ascii="Arial" w:hAnsi="Arial" w:hint="default"/>
      </w:rPr>
    </w:lvl>
    <w:lvl w:ilvl="8" w:tplc="891ECCA6" w:tentative="1">
      <w:start w:val="1"/>
      <w:numFmt w:val="bullet"/>
      <w:lvlText w:val="–"/>
      <w:lvlJc w:val="left"/>
      <w:pPr>
        <w:tabs>
          <w:tab w:val="num" w:pos="6480"/>
        </w:tabs>
        <w:ind w:left="6480" w:hanging="360"/>
      </w:pPr>
      <w:rPr>
        <w:rFonts w:ascii="Arial" w:hAnsi="Arial" w:hint="default"/>
      </w:rPr>
    </w:lvl>
  </w:abstractNum>
  <w:abstractNum w:abstractNumId="29">
    <w:nsid w:val="6ACA0C26"/>
    <w:multiLevelType w:val="hybridMultilevel"/>
    <w:tmpl w:val="981E4354"/>
    <w:lvl w:ilvl="0" w:tplc="4A0E6120">
      <w:start w:val="1"/>
      <w:numFmt w:val="bullet"/>
      <w:lvlText w:val="•"/>
      <w:lvlJc w:val="left"/>
      <w:pPr>
        <w:tabs>
          <w:tab w:val="num" w:pos="720"/>
        </w:tabs>
        <w:ind w:left="720" w:hanging="360"/>
      </w:pPr>
      <w:rPr>
        <w:rFonts w:ascii="Arial" w:hAnsi="Arial" w:hint="default"/>
      </w:rPr>
    </w:lvl>
    <w:lvl w:ilvl="1" w:tplc="82CEAEC2">
      <w:start w:val="1"/>
      <w:numFmt w:val="bullet"/>
      <w:lvlText w:val="•"/>
      <w:lvlJc w:val="left"/>
      <w:pPr>
        <w:tabs>
          <w:tab w:val="num" w:pos="1440"/>
        </w:tabs>
        <w:ind w:left="1440" w:hanging="360"/>
      </w:pPr>
      <w:rPr>
        <w:rFonts w:ascii="Arial" w:hAnsi="Arial" w:hint="default"/>
      </w:rPr>
    </w:lvl>
    <w:lvl w:ilvl="2" w:tplc="D5940D9A" w:tentative="1">
      <w:start w:val="1"/>
      <w:numFmt w:val="bullet"/>
      <w:lvlText w:val="•"/>
      <w:lvlJc w:val="left"/>
      <w:pPr>
        <w:tabs>
          <w:tab w:val="num" w:pos="2160"/>
        </w:tabs>
        <w:ind w:left="2160" w:hanging="360"/>
      </w:pPr>
      <w:rPr>
        <w:rFonts w:ascii="Arial" w:hAnsi="Arial" w:hint="default"/>
      </w:rPr>
    </w:lvl>
    <w:lvl w:ilvl="3" w:tplc="530A36A4" w:tentative="1">
      <w:start w:val="1"/>
      <w:numFmt w:val="bullet"/>
      <w:lvlText w:val="•"/>
      <w:lvlJc w:val="left"/>
      <w:pPr>
        <w:tabs>
          <w:tab w:val="num" w:pos="2880"/>
        </w:tabs>
        <w:ind w:left="2880" w:hanging="360"/>
      </w:pPr>
      <w:rPr>
        <w:rFonts w:ascii="Arial" w:hAnsi="Arial" w:hint="default"/>
      </w:rPr>
    </w:lvl>
    <w:lvl w:ilvl="4" w:tplc="979237AC" w:tentative="1">
      <w:start w:val="1"/>
      <w:numFmt w:val="bullet"/>
      <w:lvlText w:val="•"/>
      <w:lvlJc w:val="left"/>
      <w:pPr>
        <w:tabs>
          <w:tab w:val="num" w:pos="3600"/>
        </w:tabs>
        <w:ind w:left="3600" w:hanging="360"/>
      </w:pPr>
      <w:rPr>
        <w:rFonts w:ascii="Arial" w:hAnsi="Arial" w:hint="default"/>
      </w:rPr>
    </w:lvl>
    <w:lvl w:ilvl="5" w:tplc="4044CCBE" w:tentative="1">
      <w:start w:val="1"/>
      <w:numFmt w:val="bullet"/>
      <w:lvlText w:val="•"/>
      <w:lvlJc w:val="left"/>
      <w:pPr>
        <w:tabs>
          <w:tab w:val="num" w:pos="4320"/>
        </w:tabs>
        <w:ind w:left="4320" w:hanging="360"/>
      </w:pPr>
      <w:rPr>
        <w:rFonts w:ascii="Arial" w:hAnsi="Arial" w:hint="default"/>
      </w:rPr>
    </w:lvl>
    <w:lvl w:ilvl="6" w:tplc="0A6AD7D2" w:tentative="1">
      <w:start w:val="1"/>
      <w:numFmt w:val="bullet"/>
      <w:lvlText w:val="•"/>
      <w:lvlJc w:val="left"/>
      <w:pPr>
        <w:tabs>
          <w:tab w:val="num" w:pos="5040"/>
        </w:tabs>
        <w:ind w:left="5040" w:hanging="360"/>
      </w:pPr>
      <w:rPr>
        <w:rFonts w:ascii="Arial" w:hAnsi="Arial" w:hint="default"/>
      </w:rPr>
    </w:lvl>
    <w:lvl w:ilvl="7" w:tplc="36248956" w:tentative="1">
      <w:start w:val="1"/>
      <w:numFmt w:val="bullet"/>
      <w:lvlText w:val="•"/>
      <w:lvlJc w:val="left"/>
      <w:pPr>
        <w:tabs>
          <w:tab w:val="num" w:pos="5760"/>
        </w:tabs>
        <w:ind w:left="5760" w:hanging="360"/>
      </w:pPr>
      <w:rPr>
        <w:rFonts w:ascii="Arial" w:hAnsi="Arial" w:hint="default"/>
      </w:rPr>
    </w:lvl>
    <w:lvl w:ilvl="8" w:tplc="4DFAC3D0" w:tentative="1">
      <w:start w:val="1"/>
      <w:numFmt w:val="bullet"/>
      <w:lvlText w:val="•"/>
      <w:lvlJc w:val="left"/>
      <w:pPr>
        <w:tabs>
          <w:tab w:val="num" w:pos="6480"/>
        </w:tabs>
        <w:ind w:left="6480" w:hanging="360"/>
      </w:pPr>
      <w:rPr>
        <w:rFonts w:ascii="Arial" w:hAnsi="Arial" w:hint="default"/>
      </w:rPr>
    </w:lvl>
  </w:abstractNum>
  <w:abstractNum w:abstractNumId="30">
    <w:nsid w:val="6C107C83"/>
    <w:multiLevelType w:val="hybridMultilevel"/>
    <w:tmpl w:val="2662DB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CB950DC"/>
    <w:multiLevelType w:val="hybridMultilevel"/>
    <w:tmpl w:val="3D68518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B75F02"/>
    <w:multiLevelType w:val="hybridMultilevel"/>
    <w:tmpl w:val="AE0C99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DBF7DD5"/>
    <w:multiLevelType w:val="multilevel"/>
    <w:tmpl w:val="469092D0"/>
    <w:numStyleLink w:val="ONumberList"/>
  </w:abstractNum>
  <w:abstractNum w:abstractNumId="34">
    <w:nsid w:val="721677AA"/>
    <w:multiLevelType w:val="hybridMultilevel"/>
    <w:tmpl w:val="218C72FE"/>
    <w:lvl w:ilvl="0" w:tplc="FF8C4236">
      <w:start w:val="1"/>
      <w:numFmt w:val="bullet"/>
      <w:lvlText w:val="•"/>
      <w:lvlJc w:val="left"/>
      <w:pPr>
        <w:tabs>
          <w:tab w:val="num" w:pos="720"/>
        </w:tabs>
        <w:ind w:left="720" w:hanging="360"/>
      </w:pPr>
      <w:rPr>
        <w:rFonts w:ascii="Arial" w:hAnsi="Arial" w:hint="default"/>
      </w:rPr>
    </w:lvl>
    <w:lvl w:ilvl="1" w:tplc="960E0EC8">
      <w:start w:val="1839"/>
      <w:numFmt w:val="bullet"/>
      <w:lvlText w:val="•"/>
      <w:lvlJc w:val="left"/>
      <w:pPr>
        <w:tabs>
          <w:tab w:val="num" w:pos="1440"/>
        </w:tabs>
        <w:ind w:left="1440" w:hanging="360"/>
      </w:pPr>
      <w:rPr>
        <w:rFonts w:ascii="Arial" w:hAnsi="Arial" w:hint="default"/>
      </w:rPr>
    </w:lvl>
    <w:lvl w:ilvl="2" w:tplc="5E3EF01A">
      <w:start w:val="1839"/>
      <w:numFmt w:val="bullet"/>
      <w:lvlText w:val="‒"/>
      <w:lvlJc w:val="left"/>
      <w:pPr>
        <w:tabs>
          <w:tab w:val="num" w:pos="2160"/>
        </w:tabs>
        <w:ind w:left="2160" w:hanging="360"/>
      </w:pPr>
      <w:rPr>
        <w:rFonts w:ascii="Calibri" w:hAnsi="Calibri" w:hint="default"/>
      </w:rPr>
    </w:lvl>
    <w:lvl w:ilvl="3" w:tplc="AC72401E" w:tentative="1">
      <w:start w:val="1"/>
      <w:numFmt w:val="bullet"/>
      <w:lvlText w:val="•"/>
      <w:lvlJc w:val="left"/>
      <w:pPr>
        <w:tabs>
          <w:tab w:val="num" w:pos="2880"/>
        </w:tabs>
        <w:ind w:left="2880" w:hanging="360"/>
      </w:pPr>
      <w:rPr>
        <w:rFonts w:ascii="Arial" w:hAnsi="Arial" w:hint="default"/>
      </w:rPr>
    </w:lvl>
    <w:lvl w:ilvl="4" w:tplc="25582A5A" w:tentative="1">
      <w:start w:val="1"/>
      <w:numFmt w:val="bullet"/>
      <w:lvlText w:val="•"/>
      <w:lvlJc w:val="left"/>
      <w:pPr>
        <w:tabs>
          <w:tab w:val="num" w:pos="3600"/>
        </w:tabs>
        <w:ind w:left="3600" w:hanging="360"/>
      </w:pPr>
      <w:rPr>
        <w:rFonts w:ascii="Arial" w:hAnsi="Arial" w:hint="default"/>
      </w:rPr>
    </w:lvl>
    <w:lvl w:ilvl="5" w:tplc="27125686" w:tentative="1">
      <w:start w:val="1"/>
      <w:numFmt w:val="bullet"/>
      <w:lvlText w:val="•"/>
      <w:lvlJc w:val="left"/>
      <w:pPr>
        <w:tabs>
          <w:tab w:val="num" w:pos="4320"/>
        </w:tabs>
        <w:ind w:left="4320" w:hanging="360"/>
      </w:pPr>
      <w:rPr>
        <w:rFonts w:ascii="Arial" w:hAnsi="Arial" w:hint="default"/>
      </w:rPr>
    </w:lvl>
    <w:lvl w:ilvl="6" w:tplc="AB90296E" w:tentative="1">
      <w:start w:val="1"/>
      <w:numFmt w:val="bullet"/>
      <w:lvlText w:val="•"/>
      <w:lvlJc w:val="left"/>
      <w:pPr>
        <w:tabs>
          <w:tab w:val="num" w:pos="5040"/>
        </w:tabs>
        <w:ind w:left="5040" w:hanging="360"/>
      </w:pPr>
      <w:rPr>
        <w:rFonts w:ascii="Arial" w:hAnsi="Arial" w:hint="default"/>
      </w:rPr>
    </w:lvl>
    <w:lvl w:ilvl="7" w:tplc="DD603FFC" w:tentative="1">
      <w:start w:val="1"/>
      <w:numFmt w:val="bullet"/>
      <w:lvlText w:val="•"/>
      <w:lvlJc w:val="left"/>
      <w:pPr>
        <w:tabs>
          <w:tab w:val="num" w:pos="5760"/>
        </w:tabs>
        <w:ind w:left="5760" w:hanging="360"/>
      </w:pPr>
      <w:rPr>
        <w:rFonts w:ascii="Arial" w:hAnsi="Arial" w:hint="default"/>
      </w:rPr>
    </w:lvl>
    <w:lvl w:ilvl="8" w:tplc="360A764C" w:tentative="1">
      <w:start w:val="1"/>
      <w:numFmt w:val="bullet"/>
      <w:lvlText w:val="•"/>
      <w:lvlJc w:val="left"/>
      <w:pPr>
        <w:tabs>
          <w:tab w:val="num" w:pos="6480"/>
        </w:tabs>
        <w:ind w:left="6480" w:hanging="360"/>
      </w:pPr>
      <w:rPr>
        <w:rFonts w:ascii="Arial" w:hAnsi="Arial" w:hint="default"/>
      </w:rPr>
    </w:lvl>
  </w:abstractNum>
  <w:abstractNum w:abstractNumId="35">
    <w:nsid w:val="731254C5"/>
    <w:multiLevelType w:val="hybridMultilevel"/>
    <w:tmpl w:val="ADA04316"/>
    <w:lvl w:ilvl="0" w:tplc="526EC68A">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47E4F12"/>
    <w:multiLevelType w:val="hybridMultilevel"/>
    <w:tmpl w:val="593AA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1"/>
  </w:num>
  <w:num w:numId="3">
    <w:abstractNumId w:val="5"/>
  </w:num>
  <w:num w:numId="4">
    <w:abstractNumId w:val="18"/>
  </w:num>
  <w:num w:numId="5">
    <w:abstractNumId w:val="0"/>
  </w:num>
  <w:num w:numId="6">
    <w:abstractNumId w:val="33"/>
  </w:num>
  <w:num w:numId="7">
    <w:abstractNumId w:val="6"/>
  </w:num>
  <w:num w:numId="8">
    <w:abstractNumId w:val="3"/>
  </w:num>
  <w:num w:numId="9">
    <w:abstractNumId w:val="1"/>
  </w:num>
  <w:num w:numId="10">
    <w:abstractNumId w:val="12"/>
  </w:num>
  <w:num w:numId="11">
    <w:abstractNumId w:val="10"/>
  </w:num>
  <w:num w:numId="12">
    <w:abstractNumId w:val="13"/>
  </w:num>
  <w:num w:numId="13">
    <w:abstractNumId w:val="2"/>
  </w:num>
  <w:num w:numId="14">
    <w:abstractNumId w:val="16"/>
  </w:num>
  <w:num w:numId="15">
    <w:abstractNumId w:val="26"/>
  </w:num>
  <w:num w:numId="16">
    <w:abstractNumId w:val="7"/>
  </w:num>
  <w:num w:numId="17">
    <w:abstractNumId w:val="22"/>
  </w:num>
  <w:num w:numId="18">
    <w:abstractNumId w:val="31"/>
  </w:num>
  <w:num w:numId="19">
    <w:abstractNumId w:val="19"/>
  </w:num>
  <w:num w:numId="20">
    <w:abstractNumId w:val="9"/>
  </w:num>
  <w:num w:numId="21">
    <w:abstractNumId w:val="35"/>
  </w:num>
  <w:num w:numId="22">
    <w:abstractNumId w:val="24"/>
  </w:num>
  <w:num w:numId="23">
    <w:abstractNumId w:val="20"/>
  </w:num>
  <w:num w:numId="24">
    <w:abstractNumId w:val="32"/>
  </w:num>
  <w:num w:numId="25">
    <w:abstractNumId w:val="25"/>
  </w:num>
  <w:num w:numId="26">
    <w:abstractNumId w:val="4"/>
  </w:num>
  <w:num w:numId="27">
    <w:abstractNumId w:val="23"/>
  </w:num>
  <w:num w:numId="28">
    <w:abstractNumId w:val="11"/>
  </w:num>
  <w:num w:numId="29">
    <w:abstractNumId w:val="14"/>
  </w:num>
  <w:num w:numId="30">
    <w:abstractNumId w:val="15"/>
  </w:num>
  <w:num w:numId="31">
    <w:abstractNumId w:val="27"/>
  </w:num>
  <w:num w:numId="32">
    <w:abstractNumId w:val="29"/>
  </w:num>
  <w:num w:numId="33">
    <w:abstractNumId w:val="8"/>
  </w:num>
  <w:num w:numId="34">
    <w:abstractNumId w:val="34"/>
  </w:num>
  <w:num w:numId="35">
    <w:abstractNumId w:val="28"/>
  </w:num>
  <w:num w:numId="36">
    <w:abstractNumId w:val="36"/>
  </w:num>
  <w:num w:numId="37">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lickAndTypeStyle w:val="OBodyText"/>
  <w:defaultTableStyle w:val="OTable"/>
  <w:drawingGridHorizontalSpacing w:val="187"/>
  <w:drawingGridVerticalSpacing w:val="187"/>
  <w:doNotUseMarginsForDrawingGridOrigin/>
  <w:drawingGridHorizontalOrigin w:val="1080"/>
  <w:drawingGridVerticalOrigin w:val="720"/>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6A6"/>
    <w:rsid w:val="000022AE"/>
    <w:rsid w:val="00002F3E"/>
    <w:rsid w:val="0000361F"/>
    <w:rsid w:val="00003BB9"/>
    <w:rsid w:val="0000702D"/>
    <w:rsid w:val="00007162"/>
    <w:rsid w:val="00007AEF"/>
    <w:rsid w:val="00010864"/>
    <w:rsid w:val="00010A7E"/>
    <w:rsid w:val="00010B68"/>
    <w:rsid w:val="00013072"/>
    <w:rsid w:val="00013815"/>
    <w:rsid w:val="00015253"/>
    <w:rsid w:val="000169F2"/>
    <w:rsid w:val="00022B3A"/>
    <w:rsid w:val="00024229"/>
    <w:rsid w:val="000243C2"/>
    <w:rsid w:val="00035BC9"/>
    <w:rsid w:val="00041C7A"/>
    <w:rsid w:val="00042D87"/>
    <w:rsid w:val="00043F08"/>
    <w:rsid w:val="0004460F"/>
    <w:rsid w:val="00044E1A"/>
    <w:rsid w:val="0004543B"/>
    <w:rsid w:val="0004603A"/>
    <w:rsid w:val="00047023"/>
    <w:rsid w:val="000470DC"/>
    <w:rsid w:val="00050A31"/>
    <w:rsid w:val="00050DA1"/>
    <w:rsid w:val="00052ABB"/>
    <w:rsid w:val="000532F7"/>
    <w:rsid w:val="00056C8A"/>
    <w:rsid w:val="00060DE1"/>
    <w:rsid w:val="00060FDE"/>
    <w:rsid w:val="00062EDF"/>
    <w:rsid w:val="00064B5D"/>
    <w:rsid w:val="00065543"/>
    <w:rsid w:val="000665CC"/>
    <w:rsid w:val="00066FC2"/>
    <w:rsid w:val="00067D84"/>
    <w:rsid w:val="00070435"/>
    <w:rsid w:val="000711BB"/>
    <w:rsid w:val="000713C5"/>
    <w:rsid w:val="00073FCF"/>
    <w:rsid w:val="000746DF"/>
    <w:rsid w:val="00077ECA"/>
    <w:rsid w:val="000805AC"/>
    <w:rsid w:val="0008138D"/>
    <w:rsid w:val="00081611"/>
    <w:rsid w:val="00082BAC"/>
    <w:rsid w:val="00082F4D"/>
    <w:rsid w:val="000836FD"/>
    <w:rsid w:val="00084155"/>
    <w:rsid w:val="000864F1"/>
    <w:rsid w:val="000869EB"/>
    <w:rsid w:val="00086BB8"/>
    <w:rsid w:val="0009005D"/>
    <w:rsid w:val="0009034D"/>
    <w:rsid w:val="000924AD"/>
    <w:rsid w:val="000935C6"/>
    <w:rsid w:val="00094A6D"/>
    <w:rsid w:val="0009608F"/>
    <w:rsid w:val="00096252"/>
    <w:rsid w:val="000A14D8"/>
    <w:rsid w:val="000A18A4"/>
    <w:rsid w:val="000A2F8F"/>
    <w:rsid w:val="000B0805"/>
    <w:rsid w:val="000B7187"/>
    <w:rsid w:val="000C09B7"/>
    <w:rsid w:val="000C47B6"/>
    <w:rsid w:val="000C5A17"/>
    <w:rsid w:val="000C736E"/>
    <w:rsid w:val="000D1176"/>
    <w:rsid w:val="000D28EB"/>
    <w:rsid w:val="000D3209"/>
    <w:rsid w:val="000D4863"/>
    <w:rsid w:val="000D6C76"/>
    <w:rsid w:val="000D7736"/>
    <w:rsid w:val="000E0D11"/>
    <w:rsid w:val="000E4713"/>
    <w:rsid w:val="000E50A9"/>
    <w:rsid w:val="000E61F9"/>
    <w:rsid w:val="000E6EC8"/>
    <w:rsid w:val="000F1157"/>
    <w:rsid w:val="000F1B06"/>
    <w:rsid w:val="000F4D29"/>
    <w:rsid w:val="000F7A80"/>
    <w:rsid w:val="00100A49"/>
    <w:rsid w:val="001041E5"/>
    <w:rsid w:val="00104C45"/>
    <w:rsid w:val="0010541C"/>
    <w:rsid w:val="00106E3B"/>
    <w:rsid w:val="0010717C"/>
    <w:rsid w:val="001107F9"/>
    <w:rsid w:val="00110EC1"/>
    <w:rsid w:val="00111668"/>
    <w:rsid w:val="001119A2"/>
    <w:rsid w:val="00111C8F"/>
    <w:rsid w:val="00112F4F"/>
    <w:rsid w:val="00112FC3"/>
    <w:rsid w:val="00113C7B"/>
    <w:rsid w:val="0011492C"/>
    <w:rsid w:val="00114EAF"/>
    <w:rsid w:val="00117D36"/>
    <w:rsid w:val="00120D75"/>
    <w:rsid w:val="0012146E"/>
    <w:rsid w:val="001218D9"/>
    <w:rsid w:val="00123738"/>
    <w:rsid w:val="00124F99"/>
    <w:rsid w:val="001250EE"/>
    <w:rsid w:val="001256C9"/>
    <w:rsid w:val="0013187E"/>
    <w:rsid w:val="001372BF"/>
    <w:rsid w:val="00137D1D"/>
    <w:rsid w:val="0014008D"/>
    <w:rsid w:val="00141128"/>
    <w:rsid w:val="00141AA9"/>
    <w:rsid w:val="001425C3"/>
    <w:rsid w:val="001440DE"/>
    <w:rsid w:val="00145D4C"/>
    <w:rsid w:val="0015283A"/>
    <w:rsid w:val="00152BF9"/>
    <w:rsid w:val="00152EF6"/>
    <w:rsid w:val="00153AD3"/>
    <w:rsid w:val="00153FAC"/>
    <w:rsid w:val="001540C1"/>
    <w:rsid w:val="001549F3"/>
    <w:rsid w:val="00155F2B"/>
    <w:rsid w:val="00156214"/>
    <w:rsid w:val="00156D70"/>
    <w:rsid w:val="00157074"/>
    <w:rsid w:val="001603BC"/>
    <w:rsid w:val="001609C8"/>
    <w:rsid w:val="0016154E"/>
    <w:rsid w:val="00163B51"/>
    <w:rsid w:val="001646DA"/>
    <w:rsid w:val="0016726D"/>
    <w:rsid w:val="00167600"/>
    <w:rsid w:val="00167C64"/>
    <w:rsid w:val="001776D0"/>
    <w:rsid w:val="00181406"/>
    <w:rsid w:val="00186DBE"/>
    <w:rsid w:val="00187AE5"/>
    <w:rsid w:val="0019032A"/>
    <w:rsid w:val="00191E63"/>
    <w:rsid w:val="00193282"/>
    <w:rsid w:val="001956B9"/>
    <w:rsid w:val="00195E3F"/>
    <w:rsid w:val="001964D3"/>
    <w:rsid w:val="00196601"/>
    <w:rsid w:val="00196E43"/>
    <w:rsid w:val="001A38BC"/>
    <w:rsid w:val="001A47B3"/>
    <w:rsid w:val="001A7D39"/>
    <w:rsid w:val="001A7FCA"/>
    <w:rsid w:val="001B0A02"/>
    <w:rsid w:val="001B1DAD"/>
    <w:rsid w:val="001B1E63"/>
    <w:rsid w:val="001C1387"/>
    <w:rsid w:val="001C1698"/>
    <w:rsid w:val="001C1700"/>
    <w:rsid w:val="001C30B8"/>
    <w:rsid w:val="001C35FB"/>
    <w:rsid w:val="001C491F"/>
    <w:rsid w:val="001C538B"/>
    <w:rsid w:val="001C72EF"/>
    <w:rsid w:val="001D4A01"/>
    <w:rsid w:val="001D6B6A"/>
    <w:rsid w:val="001E0090"/>
    <w:rsid w:val="001E0FEB"/>
    <w:rsid w:val="001E15A7"/>
    <w:rsid w:val="001E4F2E"/>
    <w:rsid w:val="001E555B"/>
    <w:rsid w:val="001E5B03"/>
    <w:rsid w:val="001E7736"/>
    <w:rsid w:val="001F3FB7"/>
    <w:rsid w:val="001F7FF6"/>
    <w:rsid w:val="00201135"/>
    <w:rsid w:val="002017BB"/>
    <w:rsid w:val="002025F7"/>
    <w:rsid w:val="002069F9"/>
    <w:rsid w:val="00206E6E"/>
    <w:rsid w:val="002073FE"/>
    <w:rsid w:val="00207A4B"/>
    <w:rsid w:val="00207F42"/>
    <w:rsid w:val="00211071"/>
    <w:rsid w:val="00212656"/>
    <w:rsid w:val="0021438C"/>
    <w:rsid w:val="00214E33"/>
    <w:rsid w:val="00215924"/>
    <w:rsid w:val="002167B5"/>
    <w:rsid w:val="0022010B"/>
    <w:rsid w:val="0022242F"/>
    <w:rsid w:val="002262AD"/>
    <w:rsid w:val="00227120"/>
    <w:rsid w:val="00230DFD"/>
    <w:rsid w:val="002331E4"/>
    <w:rsid w:val="00235545"/>
    <w:rsid w:val="00237BD2"/>
    <w:rsid w:val="002407C1"/>
    <w:rsid w:val="00242940"/>
    <w:rsid w:val="00243489"/>
    <w:rsid w:val="0024501B"/>
    <w:rsid w:val="00245176"/>
    <w:rsid w:val="00245370"/>
    <w:rsid w:val="00245913"/>
    <w:rsid w:val="00245F38"/>
    <w:rsid w:val="0024764A"/>
    <w:rsid w:val="00255506"/>
    <w:rsid w:val="00260255"/>
    <w:rsid w:val="002606C5"/>
    <w:rsid w:val="002616E8"/>
    <w:rsid w:val="00262E52"/>
    <w:rsid w:val="0026579D"/>
    <w:rsid w:val="00267D0B"/>
    <w:rsid w:val="0027179E"/>
    <w:rsid w:val="00271959"/>
    <w:rsid w:val="0027205F"/>
    <w:rsid w:val="00272126"/>
    <w:rsid w:val="002746F2"/>
    <w:rsid w:val="002768FE"/>
    <w:rsid w:val="0027735E"/>
    <w:rsid w:val="00280485"/>
    <w:rsid w:val="0028078F"/>
    <w:rsid w:val="00283B39"/>
    <w:rsid w:val="00285BC8"/>
    <w:rsid w:val="00292558"/>
    <w:rsid w:val="002927E6"/>
    <w:rsid w:val="00293F8B"/>
    <w:rsid w:val="00294A01"/>
    <w:rsid w:val="00295125"/>
    <w:rsid w:val="0029640F"/>
    <w:rsid w:val="002A32AB"/>
    <w:rsid w:val="002B2619"/>
    <w:rsid w:val="002B4CA6"/>
    <w:rsid w:val="002B6E71"/>
    <w:rsid w:val="002B6EF0"/>
    <w:rsid w:val="002C1A39"/>
    <w:rsid w:val="002C1BF4"/>
    <w:rsid w:val="002C1EB4"/>
    <w:rsid w:val="002C1F82"/>
    <w:rsid w:val="002C3947"/>
    <w:rsid w:val="002C59AA"/>
    <w:rsid w:val="002C5AD1"/>
    <w:rsid w:val="002C6624"/>
    <w:rsid w:val="002D1981"/>
    <w:rsid w:val="002D1EFC"/>
    <w:rsid w:val="002D324F"/>
    <w:rsid w:val="002D4991"/>
    <w:rsid w:val="002D5D1B"/>
    <w:rsid w:val="002D6C24"/>
    <w:rsid w:val="002D6F7D"/>
    <w:rsid w:val="002D731B"/>
    <w:rsid w:val="002D7C9D"/>
    <w:rsid w:val="002D7E2E"/>
    <w:rsid w:val="002E01C8"/>
    <w:rsid w:val="002E2358"/>
    <w:rsid w:val="002E2A9B"/>
    <w:rsid w:val="002E41F4"/>
    <w:rsid w:val="002E609C"/>
    <w:rsid w:val="002F0B69"/>
    <w:rsid w:val="002F11C9"/>
    <w:rsid w:val="002F1EB0"/>
    <w:rsid w:val="002F21E0"/>
    <w:rsid w:val="002F2F60"/>
    <w:rsid w:val="002F30C7"/>
    <w:rsid w:val="002F3E4C"/>
    <w:rsid w:val="002F7752"/>
    <w:rsid w:val="0030025B"/>
    <w:rsid w:val="00300EFC"/>
    <w:rsid w:val="0030200A"/>
    <w:rsid w:val="00302035"/>
    <w:rsid w:val="00302C70"/>
    <w:rsid w:val="00305AAD"/>
    <w:rsid w:val="00305C40"/>
    <w:rsid w:val="00306DFF"/>
    <w:rsid w:val="00312129"/>
    <w:rsid w:val="0031272F"/>
    <w:rsid w:val="0031315E"/>
    <w:rsid w:val="00314645"/>
    <w:rsid w:val="0031792B"/>
    <w:rsid w:val="00320335"/>
    <w:rsid w:val="00321439"/>
    <w:rsid w:val="0032259D"/>
    <w:rsid w:val="00322ECA"/>
    <w:rsid w:val="00324A2B"/>
    <w:rsid w:val="00325C8A"/>
    <w:rsid w:val="00326A58"/>
    <w:rsid w:val="00326BF9"/>
    <w:rsid w:val="00327A7C"/>
    <w:rsid w:val="00331990"/>
    <w:rsid w:val="00331FA6"/>
    <w:rsid w:val="003323FD"/>
    <w:rsid w:val="003330AE"/>
    <w:rsid w:val="003330C6"/>
    <w:rsid w:val="00333860"/>
    <w:rsid w:val="003362B9"/>
    <w:rsid w:val="0034053E"/>
    <w:rsid w:val="00342467"/>
    <w:rsid w:val="003427DB"/>
    <w:rsid w:val="00342F1F"/>
    <w:rsid w:val="0034392E"/>
    <w:rsid w:val="003462E4"/>
    <w:rsid w:val="0034751D"/>
    <w:rsid w:val="00347A77"/>
    <w:rsid w:val="00350747"/>
    <w:rsid w:val="00350ED5"/>
    <w:rsid w:val="003530DA"/>
    <w:rsid w:val="00354F2B"/>
    <w:rsid w:val="00362164"/>
    <w:rsid w:val="003629B2"/>
    <w:rsid w:val="00363106"/>
    <w:rsid w:val="003634E4"/>
    <w:rsid w:val="003641D6"/>
    <w:rsid w:val="00365B28"/>
    <w:rsid w:val="00366486"/>
    <w:rsid w:val="0037542A"/>
    <w:rsid w:val="0038294C"/>
    <w:rsid w:val="00385B85"/>
    <w:rsid w:val="00385CEF"/>
    <w:rsid w:val="00386786"/>
    <w:rsid w:val="00387EFE"/>
    <w:rsid w:val="0039243E"/>
    <w:rsid w:val="003931B6"/>
    <w:rsid w:val="003931F0"/>
    <w:rsid w:val="0039368A"/>
    <w:rsid w:val="003937D7"/>
    <w:rsid w:val="003956BD"/>
    <w:rsid w:val="00395AE2"/>
    <w:rsid w:val="00396B89"/>
    <w:rsid w:val="003A7F37"/>
    <w:rsid w:val="003B3AEF"/>
    <w:rsid w:val="003B3BB9"/>
    <w:rsid w:val="003B3EEA"/>
    <w:rsid w:val="003B54A6"/>
    <w:rsid w:val="003C0AF4"/>
    <w:rsid w:val="003C1311"/>
    <w:rsid w:val="003C1B4E"/>
    <w:rsid w:val="003C1E48"/>
    <w:rsid w:val="003C23FE"/>
    <w:rsid w:val="003C3A40"/>
    <w:rsid w:val="003C3D28"/>
    <w:rsid w:val="003C5FB6"/>
    <w:rsid w:val="003D0EA3"/>
    <w:rsid w:val="003D272D"/>
    <w:rsid w:val="003D729D"/>
    <w:rsid w:val="003E023A"/>
    <w:rsid w:val="003E28A2"/>
    <w:rsid w:val="003E2C02"/>
    <w:rsid w:val="003E3EC0"/>
    <w:rsid w:val="003E4914"/>
    <w:rsid w:val="003E72C6"/>
    <w:rsid w:val="003F2588"/>
    <w:rsid w:val="003F3F38"/>
    <w:rsid w:val="003F449E"/>
    <w:rsid w:val="003F45B6"/>
    <w:rsid w:val="003F5FF1"/>
    <w:rsid w:val="003F7435"/>
    <w:rsid w:val="003F7A41"/>
    <w:rsid w:val="004044DA"/>
    <w:rsid w:val="00405B7C"/>
    <w:rsid w:val="0040782A"/>
    <w:rsid w:val="0041170F"/>
    <w:rsid w:val="00412097"/>
    <w:rsid w:val="00412A83"/>
    <w:rsid w:val="00413B1A"/>
    <w:rsid w:val="0041496B"/>
    <w:rsid w:val="00414D52"/>
    <w:rsid w:val="004154C1"/>
    <w:rsid w:val="004158BE"/>
    <w:rsid w:val="00417353"/>
    <w:rsid w:val="004178C1"/>
    <w:rsid w:val="00420700"/>
    <w:rsid w:val="004210BB"/>
    <w:rsid w:val="0042169A"/>
    <w:rsid w:val="004232E8"/>
    <w:rsid w:val="0042476A"/>
    <w:rsid w:val="004275D5"/>
    <w:rsid w:val="00430618"/>
    <w:rsid w:val="00431135"/>
    <w:rsid w:val="004315D4"/>
    <w:rsid w:val="00435376"/>
    <w:rsid w:val="00440D9C"/>
    <w:rsid w:val="0044148F"/>
    <w:rsid w:val="004416C7"/>
    <w:rsid w:val="00442A96"/>
    <w:rsid w:val="00443B49"/>
    <w:rsid w:val="004445D2"/>
    <w:rsid w:val="00445892"/>
    <w:rsid w:val="00446872"/>
    <w:rsid w:val="00447886"/>
    <w:rsid w:val="0045019E"/>
    <w:rsid w:val="00450741"/>
    <w:rsid w:val="0045121E"/>
    <w:rsid w:val="004514F3"/>
    <w:rsid w:val="004555B0"/>
    <w:rsid w:val="00455C4D"/>
    <w:rsid w:val="0045785A"/>
    <w:rsid w:val="00461519"/>
    <w:rsid w:val="004617D9"/>
    <w:rsid w:val="0046288D"/>
    <w:rsid w:val="00462C20"/>
    <w:rsid w:val="004645C0"/>
    <w:rsid w:val="00465A9B"/>
    <w:rsid w:val="00466B26"/>
    <w:rsid w:val="00466C2D"/>
    <w:rsid w:val="00466C70"/>
    <w:rsid w:val="0047000C"/>
    <w:rsid w:val="004725E2"/>
    <w:rsid w:val="004729DA"/>
    <w:rsid w:val="00476285"/>
    <w:rsid w:val="00477DCA"/>
    <w:rsid w:val="004845A6"/>
    <w:rsid w:val="004861EE"/>
    <w:rsid w:val="00490F96"/>
    <w:rsid w:val="00491623"/>
    <w:rsid w:val="00491913"/>
    <w:rsid w:val="004920E5"/>
    <w:rsid w:val="0049224E"/>
    <w:rsid w:val="0049274A"/>
    <w:rsid w:val="004928E2"/>
    <w:rsid w:val="00492F26"/>
    <w:rsid w:val="004A1E3D"/>
    <w:rsid w:val="004A1E85"/>
    <w:rsid w:val="004A2B2F"/>
    <w:rsid w:val="004A2BF0"/>
    <w:rsid w:val="004A783F"/>
    <w:rsid w:val="004A7967"/>
    <w:rsid w:val="004B3552"/>
    <w:rsid w:val="004B3EDF"/>
    <w:rsid w:val="004B7198"/>
    <w:rsid w:val="004C08C0"/>
    <w:rsid w:val="004C0B3B"/>
    <w:rsid w:val="004C1DD1"/>
    <w:rsid w:val="004C5FB3"/>
    <w:rsid w:val="004C7DF4"/>
    <w:rsid w:val="004D13F7"/>
    <w:rsid w:val="004D1B88"/>
    <w:rsid w:val="004D2FB0"/>
    <w:rsid w:val="004D34EA"/>
    <w:rsid w:val="004E315C"/>
    <w:rsid w:val="004E665D"/>
    <w:rsid w:val="004F0EF0"/>
    <w:rsid w:val="004F1EAF"/>
    <w:rsid w:val="004F22F4"/>
    <w:rsid w:val="004F4084"/>
    <w:rsid w:val="004F4C6E"/>
    <w:rsid w:val="004F56DE"/>
    <w:rsid w:val="004F70FD"/>
    <w:rsid w:val="004F7130"/>
    <w:rsid w:val="0050182B"/>
    <w:rsid w:val="00503F68"/>
    <w:rsid w:val="00504228"/>
    <w:rsid w:val="00504CD7"/>
    <w:rsid w:val="00506D68"/>
    <w:rsid w:val="00510BC0"/>
    <w:rsid w:val="00510DA4"/>
    <w:rsid w:val="00511228"/>
    <w:rsid w:val="00511BB0"/>
    <w:rsid w:val="00514343"/>
    <w:rsid w:val="005160D4"/>
    <w:rsid w:val="005203D4"/>
    <w:rsid w:val="005211C5"/>
    <w:rsid w:val="0052151F"/>
    <w:rsid w:val="00525A13"/>
    <w:rsid w:val="0052614B"/>
    <w:rsid w:val="00527005"/>
    <w:rsid w:val="005272E5"/>
    <w:rsid w:val="00527A56"/>
    <w:rsid w:val="00530B98"/>
    <w:rsid w:val="00531422"/>
    <w:rsid w:val="00531468"/>
    <w:rsid w:val="005315D8"/>
    <w:rsid w:val="0053218E"/>
    <w:rsid w:val="00532757"/>
    <w:rsid w:val="005348C2"/>
    <w:rsid w:val="00536711"/>
    <w:rsid w:val="00536AA8"/>
    <w:rsid w:val="005377FA"/>
    <w:rsid w:val="00540C52"/>
    <w:rsid w:val="005414B5"/>
    <w:rsid w:val="00542C36"/>
    <w:rsid w:val="00543242"/>
    <w:rsid w:val="00544607"/>
    <w:rsid w:val="00544678"/>
    <w:rsid w:val="00544C4D"/>
    <w:rsid w:val="005472BF"/>
    <w:rsid w:val="0054759D"/>
    <w:rsid w:val="00552845"/>
    <w:rsid w:val="00553CF8"/>
    <w:rsid w:val="00553D43"/>
    <w:rsid w:val="00557BCE"/>
    <w:rsid w:val="005601FC"/>
    <w:rsid w:val="00560F2A"/>
    <w:rsid w:val="0056232F"/>
    <w:rsid w:val="00563930"/>
    <w:rsid w:val="00563F1D"/>
    <w:rsid w:val="00567C77"/>
    <w:rsid w:val="00570E8B"/>
    <w:rsid w:val="00572884"/>
    <w:rsid w:val="00574DA4"/>
    <w:rsid w:val="00574DBF"/>
    <w:rsid w:val="00575AE1"/>
    <w:rsid w:val="00575DE0"/>
    <w:rsid w:val="00575E55"/>
    <w:rsid w:val="00575F86"/>
    <w:rsid w:val="00576FE0"/>
    <w:rsid w:val="00577C76"/>
    <w:rsid w:val="005800BD"/>
    <w:rsid w:val="00580176"/>
    <w:rsid w:val="005818B9"/>
    <w:rsid w:val="00584A91"/>
    <w:rsid w:val="00590F17"/>
    <w:rsid w:val="0059233D"/>
    <w:rsid w:val="00593A44"/>
    <w:rsid w:val="00593C94"/>
    <w:rsid w:val="00593F36"/>
    <w:rsid w:val="00594E14"/>
    <w:rsid w:val="005A12F2"/>
    <w:rsid w:val="005A195E"/>
    <w:rsid w:val="005A5A96"/>
    <w:rsid w:val="005A6258"/>
    <w:rsid w:val="005A71C0"/>
    <w:rsid w:val="005B1883"/>
    <w:rsid w:val="005B1E13"/>
    <w:rsid w:val="005B2B97"/>
    <w:rsid w:val="005B303C"/>
    <w:rsid w:val="005B4339"/>
    <w:rsid w:val="005B4567"/>
    <w:rsid w:val="005B4A91"/>
    <w:rsid w:val="005B544D"/>
    <w:rsid w:val="005B56FF"/>
    <w:rsid w:val="005B73C7"/>
    <w:rsid w:val="005B76CF"/>
    <w:rsid w:val="005C1F72"/>
    <w:rsid w:val="005C2056"/>
    <w:rsid w:val="005C3F7A"/>
    <w:rsid w:val="005C5195"/>
    <w:rsid w:val="005C578B"/>
    <w:rsid w:val="005C5CC5"/>
    <w:rsid w:val="005C60A3"/>
    <w:rsid w:val="005C6959"/>
    <w:rsid w:val="005C70C2"/>
    <w:rsid w:val="005C7CC7"/>
    <w:rsid w:val="005D387F"/>
    <w:rsid w:val="005D435D"/>
    <w:rsid w:val="005D482A"/>
    <w:rsid w:val="005E0072"/>
    <w:rsid w:val="005E0F31"/>
    <w:rsid w:val="005E2680"/>
    <w:rsid w:val="005E2C60"/>
    <w:rsid w:val="005E3DE0"/>
    <w:rsid w:val="005E5D0F"/>
    <w:rsid w:val="005E65F1"/>
    <w:rsid w:val="005E798D"/>
    <w:rsid w:val="005F1C2F"/>
    <w:rsid w:val="005F36BE"/>
    <w:rsid w:val="005F4727"/>
    <w:rsid w:val="005F5B03"/>
    <w:rsid w:val="005F74BD"/>
    <w:rsid w:val="00600542"/>
    <w:rsid w:val="00602DAF"/>
    <w:rsid w:val="00602E56"/>
    <w:rsid w:val="006047DB"/>
    <w:rsid w:val="00604A26"/>
    <w:rsid w:val="006057D2"/>
    <w:rsid w:val="00607B08"/>
    <w:rsid w:val="00607BAD"/>
    <w:rsid w:val="006106C3"/>
    <w:rsid w:val="00613D25"/>
    <w:rsid w:val="00613EAA"/>
    <w:rsid w:val="00614B8D"/>
    <w:rsid w:val="00615BAB"/>
    <w:rsid w:val="006166AD"/>
    <w:rsid w:val="00621957"/>
    <w:rsid w:val="00621A4A"/>
    <w:rsid w:val="00623B11"/>
    <w:rsid w:val="00624156"/>
    <w:rsid w:val="00627186"/>
    <w:rsid w:val="006307D3"/>
    <w:rsid w:val="00633B8F"/>
    <w:rsid w:val="00634110"/>
    <w:rsid w:val="006475F3"/>
    <w:rsid w:val="00647F52"/>
    <w:rsid w:val="006509E0"/>
    <w:rsid w:val="00650FFE"/>
    <w:rsid w:val="006518DF"/>
    <w:rsid w:val="00655503"/>
    <w:rsid w:val="00656E47"/>
    <w:rsid w:val="0065723E"/>
    <w:rsid w:val="00657308"/>
    <w:rsid w:val="00657904"/>
    <w:rsid w:val="006609BC"/>
    <w:rsid w:val="006615BE"/>
    <w:rsid w:val="00661E8B"/>
    <w:rsid w:val="00666956"/>
    <w:rsid w:val="00667527"/>
    <w:rsid w:val="006701E8"/>
    <w:rsid w:val="00670E80"/>
    <w:rsid w:val="006717DD"/>
    <w:rsid w:val="006722E4"/>
    <w:rsid w:val="0067458E"/>
    <w:rsid w:val="00674F3D"/>
    <w:rsid w:val="006750F1"/>
    <w:rsid w:val="00675886"/>
    <w:rsid w:val="00675918"/>
    <w:rsid w:val="00676352"/>
    <w:rsid w:val="0068492D"/>
    <w:rsid w:val="00687613"/>
    <w:rsid w:val="006907A0"/>
    <w:rsid w:val="00691B67"/>
    <w:rsid w:val="00691D1A"/>
    <w:rsid w:val="00695271"/>
    <w:rsid w:val="006A1B30"/>
    <w:rsid w:val="006A2FD5"/>
    <w:rsid w:val="006A5BDE"/>
    <w:rsid w:val="006A7477"/>
    <w:rsid w:val="006B01C5"/>
    <w:rsid w:val="006B0466"/>
    <w:rsid w:val="006B067C"/>
    <w:rsid w:val="006B0C8E"/>
    <w:rsid w:val="006B0F39"/>
    <w:rsid w:val="006B0F4B"/>
    <w:rsid w:val="006B265E"/>
    <w:rsid w:val="006B31A5"/>
    <w:rsid w:val="006B32B5"/>
    <w:rsid w:val="006B3D88"/>
    <w:rsid w:val="006B6128"/>
    <w:rsid w:val="006B63F8"/>
    <w:rsid w:val="006B66B5"/>
    <w:rsid w:val="006C0423"/>
    <w:rsid w:val="006C0DC8"/>
    <w:rsid w:val="006C10B1"/>
    <w:rsid w:val="006C1EDC"/>
    <w:rsid w:val="006C3922"/>
    <w:rsid w:val="006C467E"/>
    <w:rsid w:val="006D0F0D"/>
    <w:rsid w:val="006D3441"/>
    <w:rsid w:val="006D56A6"/>
    <w:rsid w:val="006E006F"/>
    <w:rsid w:val="006E0A7A"/>
    <w:rsid w:val="006E194F"/>
    <w:rsid w:val="006E197E"/>
    <w:rsid w:val="006E4263"/>
    <w:rsid w:val="006F1EEB"/>
    <w:rsid w:val="006F1F0E"/>
    <w:rsid w:val="006F64CA"/>
    <w:rsid w:val="006F7383"/>
    <w:rsid w:val="006F7C79"/>
    <w:rsid w:val="006F7E60"/>
    <w:rsid w:val="00700EED"/>
    <w:rsid w:val="00702D1E"/>
    <w:rsid w:val="00704BDD"/>
    <w:rsid w:val="00704EDC"/>
    <w:rsid w:val="00705D40"/>
    <w:rsid w:val="007061A9"/>
    <w:rsid w:val="007061CD"/>
    <w:rsid w:val="00711194"/>
    <w:rsid w:val="00715A6D"/>
    <w:rsid w:val="00716A73"/>
    <w:rsid w:val="00716AC6"/>
    <w:rsid w:val="00717429"/>
    <w:rsid w:val="00720BFE"/>
    <w:rsid w:val="00723C0A"/>
    <w:rsid w:val="007242B8"/>
    <w:rsid w:val="00724A3C"/>
    <w:rsid w:val="00726369"/>
    <w:rsid w:val="00726AF2"/>
    <w:rsid w:val="0072715E"/>
    <w:rsid w:val="007311BC"/>
    <w:rsid w:val="00732D5B"/>
    <w:rsid w:val="00733D72"/>
    <w:rsid w:val="00734BD8"/>
    <w:rsid w:val="00734F43"/>
    <w:rsid w:val="00737C3A"/>
    <w:rsid w:val="007406DF"/>
    <w:rsid w:val="00740CFF"/>
    <w:rsid w:val="00741322"/>
    <w:rsid w:val="007417BC"/>
    <w:rsid w:val="00742017"/>
    <w:rsid w:val="00742365"/>
    <w:rsid w:val="00742972"/>
    <w:rsid w:val="007436C1"/>
    <w:rsid w:val="00743957"/>
    <w:rsid w:val="00743F98"/>
    <w:rsid w:val="007451D8"/>
    <w:rsid w:val="0074545F"/>
    <w:rsid w:val="00750A92"/>
    <w:rsid w:val="00755497"/>
    <w:rsid w:val="0075575C"/>
    <w:rsid w:val="007575F8"/>
    <w:rsid w:val="0075778A"/>
    <w:rsid w:val="0076086E"/>
    <w:rsid w:val="0076206B"/>
    <w:rsid w:val="00766698"/>
    <w:rsid w:val="00770FFC"/>
    <w:rsid w:val="00774F02"/>
    <w:rsid w:val="00775217"/>
    <w:rsid w:val="007754F9"/>
    <w:rsid w:val="00780241"/>
    <w:rsid w:val="007825C5"/>
    <w:rsid w:val="0078416E"/>
    <w:rsid w:val="0078437B"/>
    <w:rsid w:val="00786CA6"/>
    <w:rsid w:val="00793E2B"/>
    <w:rsid w:val="00793EA4"/>
    <w:rsid w:val="007940F1"/>
    <w:rsid w:val="00796243"/>
    <w:rsid w:val="00796929"/>
    <w:rsid w:val="00796CC1"/>
    <w:rsid w:val="00796EEA"/>
    <w:rsid w:val="007A2283"/>
    <w:rsid w:val="007A46D2"/>
    <w:rsid w:val="007A4933"/>
    <w:rsid w:val="007A6C88"/>
    <w:rsid w:val="007B2592"/>
    <w:rsid w:val="007B2B9F"/>
    <w:rsid w:val="007B2BB8"/>
    <w:rsid w:val="007B2C95"/>
    <w:rsid w:val="007B5E9B"/>
    <w:rsid w:val="007B725C"/>
    <w:rsid w:val="007C266C"/>
    <w:rsid w:val="007C4832"/>
    <w:rsid w:val="007C4B35"/>
    <w:rsid w:val="007C72C5"/>
    <w:rsid w:val="007D0CC7"/>
    <w:rsid w:val="007D1EDD"/>
    <w:rsid w:val="007D24C7"/>
    <w:rsid w:val="007D5C59"/>
    <w:rsid w:val="007D7406"/>
    <w:rsid w:val="007D7786"/>
    <w:rsid w:val="007E31D9"/>
    <w:rsid w:val="007E34A0"/>
    <w:rsid w:val="007E44EF"/>
    <w:rsid w:val="007E5BEB"/>
    <w:rsid w:val="007E5D9D"/>
    <w:rsid w:val="007E616C"/>
    <w:rsid w:val="007E69C1"/>
    <w:rsid w:val="007E6A4D"/>
    <w:rsid w:val="007E7A63"/>
    <w:rsid w:val="007F2802"/>
    <w:rsid w:val="007F388E"/>
    <w:rsid w:val="007F4DE7"/>
    <w:rsid w:val="007F50EF"/>
    <w:rsid w:val="007F520B"/>
    <w:rsid w:val="007F676E"/>
    <w:rsid w:val="00801BA6"/>
    <w:rsid w:val="00801E22"/>
    <w:rsid w:val="008022D2"/>
    <w:rsid w:val="00802DA0"/>
    <w:rsid w:val="00805DFC"/>
    <w:rsid w:val="0080669C"/>
    <w:rsid w:val="00807C0A"/>
    <w:rsid w:val="00807E59"/>
    <w:rsid w:val="00807F32"/>
    <w:rsid w:val="008120E7"/>
    <w:rsid w:val="00813B1F"/>
    <w:rsid w:val="00815ABB"/>
    <w:rsid w:val="00817CB7"/>
    <w:rsid w:val="00820237"/>
    <w:rsid w:val="008218CF"/>
    <w:rsid w:val="0082293E"/>
    <w:rsid w:val="008229A6"/>
    <w:rsid w:val="00822B16"/>
    <w:rsid w:val="00824CF0"/>
    <w:rsid w:val="00825BF9"/>
    <w:rsid w:val="0082676D"/>
    <w:rsid w:val="00827F4E"/>
    <w:rsid w:val="00830D60"/>
    <w:rsid w:val="00831092"/>
    <w:rsid w:val="008311B6"/>
    <w:rsid w:val="008331D3"/>
    <w:rsid w:val="0083545E"/>
    <w:rsid w:val="0083615F"/>
    <w:rsid w:val="00841A12"/>
    <w:rsid w:val="00841D2D"/>
    <w:rsid w:val="0084279C"/>
    <w:rsid w:val="0084404D"/>
    <w:rsid w:val="00844F49"/>
    <w:rsid w:val="0084608F"/>
    <w:rsid w:val="00847778"/>
    <w:rsid w:val="00850124"/>
    <w:rsid w:val="008506FB"/>
    <w:rsid w:val="008509C0"/>
    <w:rsid w:val="00851BFE"/>
    <w:rsid w:val="00851F59"/>
    <w:rsid w:val="00852F7E"/>
    <w:rsid w:val="00854AB0"/>
    <w:rsid w:val="008559EB"/>
    <w:rsid w:val="00857463"/>
    <w:rsid w:val="008579D7"/>
    <w:rsid w:val="00857FC4"/>
    <w:rsid w:val="008609EC"/>
    <w:rsid w:val="00864285"/>
    <w:rsid w:val="00867514"/>
    <w:rsid w:val="0087168B"/>
    <w:rsid w:val="008724DF"/>
    <w:rsid w:val="00872F63"/>
    <w:rsid w:val="0087395D"/>
    <w:rsid w:val="00873DC3"/>
    <w:rsid w:val="00874C3E"/>
    <w:rsid w:val="00874D5C"/>
    <w:rsid w:val="0087532F"/>
    <w:rsid w:val="0087661B"/>
    <w:rsid w:val="0087684D"/>
    <w:rsid w:val="00876EE0"/>
    <w:rsid w:val="00877EC9"/>
    <w:rsid w:val="00883521"/>
    <w:rsid w:val="008843C0"/>
    <w:rsid w:val="00885349"/>
    <w:rsid w:val="00887A5E"/>
    <w:rsid w:val="0089244D"/>
    <w:rsid w:val="00892B78"/>
    <w:rsid w:val="00892E44"/>
    <w:rsid w:val="00893EC5"/>
    <w:rsid w:val="00895656"/>
    <w:rsid w:val="0089762B"/>
    <w:rsid w:val="008A122B"/>
    <w:rsid w:val="008A1652"/>
    <w:rsid w:val="008A1C2E"/>
    <w:rsid w:val="008A52FC"/>
    <w:rsid w:val="008A5B85"/>
    <w:rsid w:val="008A6E38"/>
    <w:rsid w:val="008A7E73"/>
    <w:rsid w:val="008B1BEE"/>
    <w:rsid w:val="008B333D"/>
    <w:rsid w:val="008B4414"/>
    <w:rsid w:val="008B5070"/>
    <w:rsid w:val="008B5C64"/>
    <w:rsid w:val="008B6A8E"/>
    <w:rsid w:val="008B7171"/>
    <w:rsid w:val="008B722C"/>
    <w:rsid w:val="008C0A19"/>
    <w:rsid w:val="008C0E2F"/>
    <w:rsid w:val="008C2508"/>
    <w:rsid w:val="008C350C"/>
    <w:rsid w:val="008C3515"/>
    <w:rsid w:val="008C3640"/>
    <w:rsid w:val="008C372F"/>
    <w:rsid w:val="008C76CB"/>
    <w:rsid w:val="008C76CC"/>
    <w:rsid w:val="008D0572"/>
    <w:rsid w:val="008D1255"/>
    <w:rsid w:val="008D3F8E"/>
    <w:rsid w:val="008D43A7"/>
    <w:rsid w:val="008D5473"/>
    <w:rsid w:val="008D6075"/>
    <w:rsid w:val="008D6090"/>
    <w:rsid w:val="008E09DA"/>
    <w:rsid w:val="008E5CAE"/>
    <w:rsid w:val="008F0DE6"/>
    <w:rsid w:val="008F0F8D"/>
    <w:rsid w:val="008F23A5"/>
    <w:rsid w:val="008F23D6"/>
    <w:rsid w:val="008F3B45"/>
    <w:rsid w:val="008F4AB6"/>
    <w:rsid w:val="008F4ED9"/>
    <w:rsid w:val="008F5B1E"/>
    <w:rsid w:val="008F5B94"/>
    <w:rsid w:val="008F61F7"/>
    <w:rsid w:val="008F62E7"/>
    <w:rsid w:val="008F6655"/>
    <w:rsid w:val="008F68CB"/>
    <w:rsid w:val="008F7C09"/>
    <w:rsid w:val="0090049C"/>
    <w:rsid w:val="00900B09"/>
    <w:rsid w:val="009060BA"/>
    <w:rsid w:val="0090661C"/>
    <w:rsid w:val="00907ECA"/>
    <w:rsid w:val="009114A2"/>
    <w:rsid w:val="00911A6E"/>
    <w:rsid w:val="00911D00"/>
    <w:rsid w:val="009141B9"/>
    <w:rsid w:val="00914B48"/>
    <w:rsid w:val="00915160"/>
    <w:rsid w:val="00915445"/>
    <w:rsid w:val="00915947"/>
    <w:rsid w:val="009160A0"/>
    <w:rsid w:val="00916A52"/>
    <w:rsid w:val="009218F0"/>
    <w:rsid w:val="00922B15"/>
    <w:rsid w:val="00922F2C"/>
    <w:rsid w:val="00926D9C"/>
    <w:rsid w:val="009308F9"/>
    <w:rsid w:val="0093255B"/>
    <w:rsid w:val="00933606"/>
    <w:rsid w:val="00934C1B"/>
    <w:rsid w:val="009404A9"/>
    <w:rsid w:val="009421A3"/>
    <w:rsid w:val="0095003B"/>
    <w:rsid w:val="00950152"/>
    <w:rsid w:val="00952294"/>
    <w:rsid w:val="00953420"/>
    <w:rsid w:val="00954DC4"/>
    <w:rsid w:val="009559D4"/>
    <w:rsid w:val="00956735"/>
    <w:rsid w:val="009603F3"/>
    <w:rsid w:val="00960A0F"/>
    <w:rsid w:val="009615BD"/>
    <w:rsid w:val="00962755"/>
    <w:rsid w:val="00962BA5"/>
    <w:rsid w:val="00967BD2"/>
    <w:rsid w:val="0097205F"/>
    <w:rsid w:val="009723BB"/>
    <w:rsid w:val="0097405E"/>
    <w:rsid w:val="00974828"/>
    <w:rsid w:val="0097487B"/>
    <w:rsid w:val="0097713E"/>
    <w:rsid w:val="00980950"/>
    <w:rsid w:val="00980F55"/>
    <w:rsid w:val="0098124F"/>
    <w:rsid w:val="00982F96"/>
    <w:rsid w:val="009857EA"/>
    <w:rsid w:val="009867C5"/>
    <w:rsid w:val="00986B40"/>
    <w:rsid w:val="00990BD6"/>
    <w:rsid w:val="00991288"/>
    <w:rsid w:val="0099266A"/>
    <w:rsid w:val="00993585"/>
    <w:rsid w:val="0099540E"/>
    <w:rsid w:val="00995A6C"/>
    <w:rsid w:val="009975C0"/>
    <w:rsid w:val="009A052A"/>
    <w:rsid w:val="009A1130"/>
    <w:rsid w:val="009A119F"/>
    <w:rsid w:val="009A25F8"/>
    <w:rsid w:val="009A3A75"/>
    <w:rsid w:val="009A3B3B"/>
    <w:rsid w:val="009A4A5B"/>
    <w:rsid w:val="009A4CE8"/>
    <w:rsid w:val="009A5D1F"/>
    <w:rsid w:val="009A5EDA"/>
    <w:rsid w:val="009B1E15"/>
    <w:rsid w:val="009B2584"/>
    <w:rsid w:val="009B2B5B"/>
    <w:rsid w:val="009B335F"/>
    <w:rsid w:val="009B3791"/>
    <w:rsid w:val="009B5B21"/>
    <w:rsid w:val="009B5DA6"/>
    <w:rsid w:val="009B676C"/>
    <w:rsid w:val="009B688A"/>
    <w:rsid w:val="009B6B8E"/>
    <w:rsid w:val="009B787E"/>
    <w:rsid w:val="009B7910"/>
    <w:rsid w:val="009B7A4F"/>
    <w:rsid w:val="009C1426"/>
    <w:rsid w:val="009C23FA"/>
    <w:rsid w:val="009C3635"/>
    <w:rsid w:val="009C4949"/>
    <w:rsid w:val="009C4ED3"/>
    <w:rsid w:val="009C5FB0"/>
    <w:rsid w:val="009C688D"/>
    <w:rsid w:val="009C6B61"/>
    <w:rsid w:val="009C6ED9"/>
    <w:rsid w:val="009D0367"/>
    <w:rsid w:val="009D050B"/>
    <w:rsid w:val="009D15EC"/>
    <w:rsid w:val="009D26E2"/>
    <w:rsid w:val="009D53ED"/>
    <w:rsid w:val="009D5B6F"/>
    <w:rsid w:val="009D6300"/>
    <w:rsid w:val="009D66F3"/>
    <w:rsid w:val="009D7909"/>
    <w:rsid w:val="009E1009"/>
    <w:rsid w:val="009E2887"/>
    <w:rsid w:val="009E2DF6"/>
    <w:rsid w:val="009E2E25"/>
    <w:rsid w:val="009E382B"/>
    <w:rsid w:val="009E46B4"/>
    <w:rsid w:val="009E5163"/>
    <w:rsid w:val="009E61FA"/>
    <w:rsid w:val="009E6234"/>
    <w:rsid w:val="009E6AC8"/>
    <w:rsid w:val="009E750E"/>
    <w:rsid w:val="009E79AF"/>
    <w:rsid w:val="009F0B03"/>
    <w:rsid w:val="009F5063"/>
    <w:rsid w:val="009F53AD"/>
    <w:rsid w:val="009F5DF8"/>
    <w:rsid w:val="009F6AF2"/>
    <w:rsid w:val="00A00388"/>
    <w:rsid w:val="00A00394"/>
    <w:rsid w:val="00A01B01"/>
    <w:rsid w:val="00A026BD"/>
    <w:rsid w:val="00A034F1"/>
    <w:rsid w:val="00A05696"/>
    <w:rsid w:val="00A10840"/>
    <w:rsid w:val="00A11D74"/>
    <w:rsid w:val="00A1229C"/>
    <w:rsid w:val="00A1338C"/>
    <w:rsid w:val="00A13B47"/>
    <w:rsid w:val="00A204FF"/>
    <w:rsid w:val="00A20BF0"/>
    <w:rsid w:val="00A2282D"/>
    <w:rsid w:val="00A23721"/>
    <w:rsid w:val="00A23A43"/>
    <w:rsid w:val="00A23B7A"/>
    <w:rsid w:val="00A24F92"/>
    <w:rsid w:val="00A313B8"/>
    <w:rsid w:val="00A31E9E"/>
    <w:rsid w:val="00A32438"/>
    <w:rsid w:val="00A328EF"/>
    <w:rsid w:val="00A32C8B"/>
    <w:rsid w:val="00A3395A"/>
    <w:rsid w:val="00A366FB"/>
    <w:rsid w:val="00A37AC8"/>
    <w:rsid w:val="00A4156C"/>
    <w:rsid w:val="00A422A6"/>
    <w:rsid w:val="00A44B50"/>
    <w:rsid w:val="00A51A2D"/>
    <w:rsid w:val="00A52DEB"/>
    <w:rsid w:val="00A53E80"/>
    <w:rsid w:val="00A55371"/>
    <w:rsid w:val="00A55EFA"/>
    <w:rsid w:val="00A577E7"/>
    <w:rsid w:val="00A60C0B"/>
    <w:rsid w:val="00A612D1"/>
    <w:rsid w:val="00A61952"/>
    <w:rsid w:val="00A62E54"/>
    <w:rsid w:val="00A638A3"/>
    <w:rsid w:val="00A63B5C"/>
    <w:rsid w:val="00A63B91"/>
    <w:rsid w:val="00A63E94"/>
    <w:rsid w:val="00A65BC2"/>
    <w:rsid w:val="00A664E2"/>
    <w:rsid w:val="00A677A7"/>
    <w:rsid w:val="00A67EBF"/>
    <w:rsid w:val="00A67F0C"/>
    <w:rsid w:val="00A746D2"/>
    <w:rsid w:val="00A74A13"/>
    <w:rsid w:val="00A75163"/>
    <w:rsid w:val="00A7668D"/>
    <w:rsid w:val="00A7721B"/>
    <w:rsid w:val="00A77668"/>
    <w:rsid w:val="00A77EBE"/>
    <w:rsid w:val="00A80F07"/>
    <w:rsid w:val="00A814B5"/>
    <w:rsid w:val="00A81789"/>
    <w:rsid w:val="00A8263D"/>
    <w:rsid w:val="00A8350F"/>
    <w:rsid w:val="00A85365"/>
    <w:rsid w:val="00A8784C"/>
    <w:rsid w:val="00A901B4"/>
    <w:rsid w:val="00A90A29"/>
    <w:rsid w:val="00A91C58"/>
    <w:rsid w:val="00A92303"/>
    <w:rsid w:val="00A92D72"/>
    <w:rsid w:val="00A9524E"/>
    <w:rsid w:val="00A958C3"/>
    <w:rsid w:val="00A95DBC"/>
    <w:rsid w:val="00AA03E5"/>
    <w:rsid w:val="00AA22A8"/>
    <w:rsid w:val="00AA25B9"/>
    <w:rsid w:val="00AA4092"/>
    <w:rsid w:val="00AA410E"/>
    <w:rsid w:val="00AA44A9"/>
    <w:rsid w:val="00AA5874"/>
    <w:rsid w:val="00AA5A99"/>
    <w:rsid w:val="00AA5B18"/>
    <w:rsid w:val="00AA62B2"/>
    <w:rsid w:val="00AA665D"/>
    <w:rsid w:val="00AA67AB"/>
    <w:rsid w:val="00AA7F64"/>
    <w:rsid w:val="00AB0660"/>
    <w:rsid w:val="00AB074C"/>
    <w:rsid w:val="00AB2499"/>
    <w:rsid w:val="00AB41C1"/>
    <w:rsid w:val="00AB49BF"/>
    <w:rsid w:val="00AB6B78"/>
    <w:rsid w:val="00AB704A"/>
    <w:rsid w:val="00AC0393"/>
    <w:rsid w:val="00AC0C42"/>
    <w:rsid w:val="00AC161A"/>
    <w:rsid w:val="00AC4586"/>
    <w:rsid w:val="00AC4708"/>
    <w:rsid w:val="00AC511D"/>
    <w:rsid w:val="00AC5B3B"/>
    <w:rsid w:val="00AC5CFA"/>
    <w:rsid w:val="00AC6C09"/>
    <w:rsid w:val="00AC7FCC"/>
    <w:rsid w:val="00AD0546"/>
    <w:rsid w:val="00AD0CF9"/>
    <w:rsid w:val="00AD13E1"/>
    <w:rsid w:val="00AD27C5"/>
    <w:rsid w:val="00AD5E5C"/>
    <w:rsid w:val="00AD697A"/>
    <w:rsid w:val="00AE00D9"/>
    <w:rsid w:val="00AE0DE6"/>
    <w:rsid w:val="00AE1E99"/>
    <w:rsid w:val="00AE40A0"/>
    <w:rsid w:val="00AE4C6E"/>
    <w:rsid w:val="00AE4E91"/>
    <w:rsid w:val="00AE536B"/>
    <w:rsid w:val="00AE66A0"/>
    <w:rsid w:val="00AF0084"/>
    <w:rsid w:val="00AF360B"/>
    <w:rsid w:val="00AF4F4A"/>
    <w:rsid w:val="00B011AB"/>
    <w:rsid w:val="00B0247F"/>
    <w:rsid w:val="00B0270B"/>
    <w:rsid w:val="00B04791"/>
    <w:rsid w:val="00B04799"/>
    <w:rsid w:val="00B108EF"/>
    <w:rsid w:val="00B11909"/>
    <w:rsid w:val="00B14390"/>
    <w:rsid w:val="00B158F0"/>
    <w:rsid w:val="00B15FEC"/>
    <w:rsid w:val="00B17DC1"/>
    <w:rsid w:val="00B210B8"/>
    <w:rsid w:val="00B2143D"/>
    <w:rsid w:val="00B234ED"/>
    <w:rsid w:val="00B25858"/>
    <w:rsid w:val="00B26FF5"/>
    <w:rsid w:val="00B274E0"/>
    <w:rsid w:val="00B30711"/>
    <w:rsid w:val="00B31883"/>
    <w:rsid w:val="00B32CD8"/>
    <w:rsid w:val="00B33A0A"/>
    <w:rsid w:val="00B35907"/>
    <w:rsid w:val="00B35917"/>
    <w:rsid w:val="00B373CC"/>
    <w:rsid w:val="00B37CA5"/>
    <w:rsid w:val="00B41046"/>
    <w:rsid w:val="00B415C0"/>
    <w:rsid w:val="00B416B0"/>
    <w:rsid w:val="00B42D0A"/>
    <w:rsid w:val="00B44C98"/>
    <w:rsid w:val="00B454FF"/>
    <w:rsid w:val="00B46BAC"/>
    <w:rsid w:val="00B51C64"/>
    <w:rsid w:val="00B51FCA"/>
    <w:rsid w:val="00B52570"/>
    <w:rsid w:val="00B52C9E"/>
    <w:rsid w:val="00B56477"/>
    <w:rsid w:val="00B56B97"/>
    <w:rsid w:val="00B57470"/>
    <w:rsid w:val="00B578F0"/>
    <w:rsid w:val="00B612EE"/>
    <w:rsid w:val="00B628F2"/>
    <w:rsid w:val="00B63860"/>
    <w:rsid w:val="00B64890"/>
    <w:rsid w:val="00B6591D"/>
    <w:rsid w:val="00B65CF9"/>
    <w:rsid w:val="00B7090B"/>
    <w:rsid w:val="00B70FB7"/>
    <w:rsid w:val="00B71725"/>
    <w:rsid w:val="00B717C2"/>
    <w:rsid w:val="00B7357F"/>
    <w:rsid w:val="00B770DB"/>
    <w:rsid w:val="00B771C8"/>
    <w:rsid w:val="00B809A6"/>
    <w:rsid w:val="00B80D5D"/>
    <w:rsid w:val="00B81040"/>
    <w:rsid w:val="00B813A3"/>
    <w:rsid w:val="00B821B2"/>
    <w:rsid w:val="00B821E6"/>
    <w:rsid w:val="00B82F05"/>
    <w:rsid w:val="00B84EEF"/>
    <w:rsid w:val="00B85405"/>
    <w:rsid w:val="00B863F2"/>
    <w:rsid w:val="00B86D0A"/>
    <w:rsid w:val="00B87F4A"/>
    <w:rsid w:val="00B948A2"/>
    <w:rsid w:val="00B94999"/>
    <w:rsid w:val="00B94BEB"/>
    <w:rsid w:val="00B9582E"/>
    <w:rsid w:val="00B9595E"/>
    <w:rsid w:val="00B97987"/>
    <w:rsid w:val="00B97CBD"/>
    <w:rsid w:val="00BA2717"/>
    <w:rsid w:val="00BA2B11"/>
    <w:rsid w:val="00BA323A"/>
    <w:rsid w:val="00BA3B50"/>
    <w:rsid w:val="00BA496C"/>
    <w:rsid w:val="00BA4BEF"/>
    <w:rsid w:val="00BA6904"/>
    <w:rsid w:val="00BA6B52"/>
    <w:rsid w:val="00BB0838"/>
    <w:rsid w:val="00BB2C26"/>
    <w:rsid w:val="00BB4073"/>
    <w:rsid w:val="00BB4419"/>
    <w:rsid w:val="00BB73C0"/>
    <w:rsid w:val="00BC14C7"/>
    <w:rsid w:val="00BC40D3"/>
    <w:rsid w:val="00BC4957"/>
    <w:rsid w:val="00BC62AB"/>
    <w:rsid w:val="00BC7911"/>
    <w:rsid w:val="00BD1443"/>
    <w:rsid w:val="00BD1A91"/>
    <w:rsid w:val="00BD2E51"/>
    <w:rsid w:val="00BD391D"/>
    <w:rsid w:val="00BD3934"/>
    <w:rsid w:val="00BD4D9B"/>
    <w:rsid w:val="00BD65BD"/>
    <w:rsid w:val="00BD6DDF"/>
    <w:rsid w:val="00BE4519"/>
    <w:rsid w:val="00BE51AC"/>
    <w:rsid w:val="00BE6D60"/>
    <w:rsid w:val="00BE7772"/>
    <w:rsid w:val="00BF04E4"/>
    <w:rsid w:val="00BF0AC2"/>
    <w:rsid w:val="00BF1712"/>
    <w:rsid w:val="00BF310F"/>
    <w:rsid w:val="00BF5DAA"/>
    <w:rsid w:val="00BF616D"/>
    <w:rsid w:val="00BF7926"/>
    <w:rsid w:val="00BF7E77"/>
    <w:rsid w:val="00C00DDF"/>
    <w:rsid w:val="00C00ED1"/>
    <w:rsid w:val="00C050D5"/>
    <w:rsid w:val="00C06F14"/>
    <w:rsid w:val="00C07315"/>
    <w:rsid w:val="00C10681"/>
    <w:rsid w:val="00C10836"/>
    <w:rsid w:val="00C10959"/>
    <w:rsid w:val="00C11A8A"/>
    <w:rsid w:val="00C13B17"/>
    <w:rsid w:val="00C15523"/>
    <w:rsid w:val="00C20CDB"/>
    <w:rsid w:val="00C2268C"/>
    <w:rsid w:val="00C22D4C"/>
    <w:rsid w:val="00C235C7"/>
    <w:rsid w:val="00C306FD"/>
    <w:rsid w:val="00C31202"/>
    <w:rsid w:val="00C325F6"/>
    <w:rsid w:val="00C3508D"/>
    <w:rsid w:val="00C35BBA"/>
    <w:rsid w:val="00C37F02"/>
    <w:rsid w:val="00C40459"/>
    <w:rsid w:val="00C40E5F"/>
    <w:rsid w:val="00C43087"/>
    <w:rsid w:val="00C45679"/>
    <w:rsid w:val="00C474DE"/>
    <w:rsid w:val="00C47822"/>
    <w:rsid w:val="00C47ED3"/>
    <w:rsid w:val="00C5020B"/>
    <w:rsid w:val="00C533EC"/>
    <w:rsid w:val="00C53BDF"/>
    <w:rsid w:val="00C56155"/>
    <w:rsid w:val="00C57F96"/>
    <w:rsid w:val="00C60D7A"/>
    <w:rsid w:val="00C65CF1"/>
    <w:rsid w:val="00C70E15"/>
    <w:rsid w:val="00C7192E"/>
    <w:rsid w:val="00C71B43"/>
    <w:rsid w:val="00C7213D"/>
    <w:rsid w:val="00C73F01"/>
    <w:rsid w:val="00C745E9"/>
    <w:rsid w:val="00C74924"/>
    <w:rsid w:val="00C77CA4"/>
    <w:rsid w:val="00C80462"/>
    <w:rsid w:val="00C818EB"/>
    <w:rsid w:val="00C81D8E"/>
    <w:rsid w:val="00C83333"/>
    <w:rsid w:val="00C84636"/>
    <w:rsid w:val="00C8618D"/>
    <w:rsid w:val="00C87E0F"/>
    <w:rsid w:val="00C9192E"/>
    <w:rsid w:val="00C94E6E"/>
    <w:rsid w:val="00C95F0A"/>
    <w:rsid w:val="00C961F6"/>
    <w:rsid w:val="00CA12D0"/>
    <w:rsid w:val="00CA2472"/>
    <w:rsid w:val="00CA4376"/>
    <w:rsid w:val="00CA562F"/>
    <w:rsid w:val="00CA6A5D"/>
    <w:rsid w:val="00CB11AD"/>
    <w:rsid w:val="00CB128E"/>
    <w:rsid w:val="00CB19C1"/>
    <w:rsid w:val="00CB38FE"/>
    <w:rsid w:val="00CB3DF5"/>
    <w:rsid w:val="00CB6464"/>
    <w:rsid w:val="00CC4555"/>
    <w:rsid w:val="00CD222C"/>
    <w:rsid w:val="00CD36F9"/>
    <w:rsid w:val="00CD445A"/>
    <w:rsid w:val="00CD468E"/>
    <w:rsid w:val="00CD505B"/>
    <w:rsid w:val="00CD6CCC"/>
    <w:rsid w:val="00CE05AB"/>
    <w:rsid w:val="00CE0679"/>
    <w:rsid w:val="00CE0D18"/>
    <w:rsid w:val="00CE1DBE"/>
    <w:rsid w:val="00CE298B"/>
    <w:rsid w:val="00CE576D"/>
    <w:rsid w:val="00CE5CE3"/>
    <w:rsid w:val="00CE68E4"/>
    <w:rsid w:val="00CF0B15"/>
    <w:rsid w:val="00CF26AC"/>
    <w:rsid w:val="00CF2B13"/>
    <w:rsid w:val="00CF4B72"/>
    <w:rsid w:val="00D01BE3"/>
    <w:rsid w:val="00D079C0"/>
    <w:rsid w:val="00D1142E"/>
    <w:rsid w:val="00D121AD"/>
    <w:rsid w:val="00D14C99"/>
    <w:rsid w:val="00D15C6B"/>
    <w:rsid w:val="00D23318"/>
    <w:rsid w:val="00D23D6B"/>
    <w:rsid w:val="00D251FB"/>
    <w:rsid w:val="00D26351"/>
    <w:rsid w:val="00D26828"/>
    <w:rsid w:val="00D2797D"/>
    <w:rsid w:val="00D32478"/>
    <w:rsid w:val="00D3262B"/>
    <w:rsid w:val="00D32F16"/>
    <w:rsid w:val="00D347F1"/>
    <w:rsid w:val="00D35700"/>
    <w:rsid w:val="00D3658D"/>
    <w:rsid w:val="00D40371"/>
    <w:rsid w:val="00D40F21"/>
    <w:rsid w:val="00D45A07"/>
    <w:rsid w:val="00D514A8"/>
    <w:rsid w:val="00D51EAA"/>
    <w:rsid w:val="00D523C9"/>
    <w:rsid w:val="00D54317"/>
    <w:rsid w:val="00D5565B"/>
    <w:rsid w:val="00D55937"/>
    <w:rsid w:val="00D56563"/>
    <w:rsid w:val="00D566BE"/>
    <w:rsid w:val="00D57295"/>
    <w:rsid w:val="00D57880"/>
    <w:rsid w:val="00D608C9"/>
    <w:rsid w:val="00D62599"/>
    <w:rsid w:val="00D631FB"/>
    <w:rsid w:val="00D64F64"/>
    <w:rsid w:val="00D650A5"/>
    <w:rsid w:val="00D657E5"/>
    <w:rsid w:val="00D65BA2"/>
    <w:rsid w:val="00D66F63"/>
    <w:rsid w:val="00D67354"/>
    <w:rsid w:val="00D679FD"/>
    <w:rsid w:val="00D67ACE"/>
    <w:rsid w:val="00D71E32"/>
    <w:rsid w:val="00D72FC7"/>
    <w:rsid w:val="00D76591"/>
    <w:rsid w:val="00D77C94"/>
    <w:rsid w:val="00D806DC"/>
    <w:rsid w:val="00D813A0"/>
    <w:rsid w:val="00D82AB0"/>
    <w:rsid w:val="00D83CCC"/>
    <w:rsid w:val="00D85F7D"/>
    <w:rsid w:val="00D8774C"/>
    <w:rsid w:val="00D91EA7"/>
    <w:rsid w:val="00DA0FC9"/>
    <w:rsid w:val="00DA12E7"/>
    <w:rsid w:val="00DA23C2"/>
    <w:rsid w:val="00DA297B"/>
    <w:rsid w:val="00DA4760"/>
    <w:rsid w:val="00DA573B"/>
    <w:rsid w:val="00DB1912"/>
    <w:rsid w:val="00DB3AF5"/>
    <w:rsid w:val="00DB4C57"/>
    <w:rsid w:val="00DB54FB"/>
    <w:rsid w:val="00DB6028"/>
    <w:rsid w:val="00DB74C3"/>
    <w:rsid w:val="00DC0821"/>
    <w:rsid w:val="00DC0A46"/>
    <w:rsid w:val="00DC4869"/>
    <w:rsid w:val="00DC5A53"/>
    <w:rsid w:val="00DC6B12"/>
    <w:rsid w:val="00DD0E26"/>
    <w:rsid w:val="00DD16C4"/>
    <w:rsid w:val="00DD2337"/>
    <w:rsid w:val="00DD32B9"/>
    <w:rsid w:val="00DD73AB"/>
    <w:rsid w:val="00DD79CB"/>
    <w:rsid w:val="00DE13B3"/>
    <w:rsid w:val="00DE2C33"/>
    <w:rsid w:val="00DE3BC4"/>
    <w:rsid w:val="00DE4152"/>
    <w:rsid w:val="00DE4C4E"/>
    <w:rsid w:val="00DE55E4"/>
    <w:rsid w:val="00DE6D55"/>
    <w:rsid w:val="00DF0291"/>
    <w:rsid w:val="00DF0DBB"/>
    <w:rsid w:val="00DF3305"/>
    <w:rsid w:val="00DF6B23"/>
    <w:rsid w:val="00DF7A95"/>
    <w:rsid w:val="00E02138"/>
    <w:rsid w:val="00E0354E"/>
    <w:rsid w:val="00E053F7"/>
    <w:rsid w:val="00E100E4"/>
    <w:rsid w:val="00E1064D"/>
    <w:rsid w:val="00E110A6"/>
    <w:rsid w:val="00E11C73"/>
    <w:rsid w:val="00E131DB"/>
    <w:rsid w:val="00E14FA5"/>
    <w:rsid w:val="00E1549E"/>
    <w:rsid w:val="00E15B29"/>
    <w:rsid w:val="00E1611A"/>
    <w:rsid w:val="00E173EA"/>
    <w:rsid w:val="00E17DE2"/>
    <w:rsid w:val="00E17F6F"/>
    <w:rsid w:val="00E20897"/>
    <w:rsid w:val="00E23D8B"/>
    <w:rsid w:val="00E268F2"/>
    <w:rsid w:val="00E27A7C"/>
    <w:rsid w:val="00E27CDB"/>
    <w:rsid w:val="00E311A1"/>
    <w:rsid w:val="00E326FC"/>
    <w:rsid w:val="00E32796"/>
    <w:rsid w:val="00E32D19"/>
    <w:rsid w:val="00E33284"/>
    <w:rsid w:val="00E357F7"/>
    <w:rsid w:val="00E4016F"/>
    <w:rsid w:val="00E45399"/>
    <w:rsid w:val="00E45F75"/>
    <w:rsid w:val="00E46747"/>
    <w:rsid w:val="00E47060"/>
    <w:rsid w:val="00E473C7"/>
    <w:rsid w:val="00E478DB"/>
    <w:rsid w:val="00E47F37"/>
    <w:rsid w:val="00E47F6F"/>
    <w:rsid w:val="00E50ACC"/>
    <w:rsid w:val="00E53BCA"/>
    <w:rsid w:val="00E55E5D"/>
    <w:rsid w:val="00E62C3F"/>
    <w:rsid w:val="00E65CED"/>
    <w:rsid w:val="00E72E4E"/>
    <w:rsid w:val="00E73AD6"/>
    <w:rsid w:val="00E777AC"/>
    <w:rsid w:val="00E778AB"/>
    <w:rsid w:val="00E80407"/>
    <w:rsid w:val="00E80B45"/>
    <w:rsid w:val="00E861F0"/>
    <w:rsid w:val="00E87488"/>
    <w:rsid w:val="00E8753F"/>
    <w:rsid w:val="00E87D8C"/>
    <w:rsid w:val="00E90545"/>
    <w:rsid w:val="00E90F61"/>
    <w:rsid w:val="00E923CF"/>
    <w:rsid w:val="00E9456C"/>
    <w:rsid w:val="00E96744"/>
    <w:rsid w:val="00EA08EA"/>
    <w:rsid w:val="00EA31A9"/>
    <w:rsid w:val="00EA44E9"/>
    <w:rsid w:val="00EB026E"/>
    <w:rsid w:val="00EB18E8"/>
    <w:rsid w:val="00EB2C6E"/>
    <w:rsid w:val="00EB61DA"/>
    <w:rsid w:val="00EC0542"/>
    <w:rsid w:val="00EC2B4D"/>
    <w:rsid w:val="00EC352C"/>
    <w:rsid w:val="00EC3D6D"/>
    <w:rsid w:val="00ED077A"/>
    <w:rsid w:val="00ED169F"/>
    <w:rsid w:val="00ED1A6B"/>
    <w:rsid w:val="00ED2159"/>
    <w:rsid w:val="00ED4154"/>
    <w:rsid w:val="00ED4454"/>
    <w:rsid w:val="00ED4EB2"/>
    <w:rsid w:val="00ED4FBE"/>
    <w:rsid w:val="00ED5E8C"/>
    <w:rsid w:val="00ED611F"/>
    <w:rsid w:val="00ED65AC"/>
    <w:rsid w:val="00EE1A21"/>
    <w:rsid w:val="00EE2898"/>
    <w:rsid w:val="00EE47D1"/>
    <w:rsid w:val="00EE5171"/>
    <w:rsid w:val="00EE6203"/>
    <w:rsid w:val="00EE6448"/>
    <w:rsid w:val="00EF0495"/>
    <w:rsid w:val="00EF2173"/>
    <w:rsid w:val="00EF5A0F"/>
    <w:rsid w:val="00F011EA"/>
    <w:rsid w:val="00F03B1A"/>
    <w:rsid w:val="00F054E7"/>
    <w:rsid w:val="00F07035"/>
    <w:rsid w:val="00F071E9"/>
    <w:rsid w:val="00F07697"/>
    <w:rsid w:val="00F10892"/>
    <w:rsid w:val="00F144AC"/>
    <w:rsid w:val="00F174FD"/>
    <w:rsid w:val="00F17DDE"/>
    <w:rsid w:val="00F17F4D"/>
    <w:rsid w:val="00F21B36"/>
    <w:rsid w:val="00F22535"/>
    <w:rsid w:val="00F22883"/>
    <w:rsid w:val="00F22CDE"/>
    <w:rsid w:val="00F2461E"/>
    <w:rsid w:val="00F247C0"/>
    <w:rsid w:val="00F2592E"/>
    <w:rsid w:val="00F26755"/>
    <w:rsid w:val="00F267E9"/>
    <w:rsid w:val="00F2711E"/>
    <w:rsid w:val="00F27443"/>
    <w:rsid w:val="00F305FA"/>
    <w:rsid w:val="00F30B14"/>
    <w:rsid w:val="00F32048"/>
    <w:rsid w:val="00F33745"/>
    <w:rsid w:val="00F33836"/>
    <w:rsid w:val="00F37DD5"/>
    <w:rsid w:val="00F40636"/>
    <w:rsid w:val="00F40C9A"/>
    <w:rsid w:val="00F41668"/>
    <w:rsid w:val="00F43E78"/>
    <w:rsid w:val="00F43FE5"/>
    <w:rsid w:val="00F4730C"/>
    <w:rsid w:val="00F5132D"/>
    <w:rsid w:val="00F5427E"/>
    <w:rsid w:val="00F565B0"/>
    <w:rsid w:val="00F57686"/>
    <w:rsid w:val="00F6481C"/>
    <w:rsid w:val="00F64A1D"/>
    <w:rsid w:val="00F71664"/>
    <w:rsid w:val="00F72108"/>
    <w:rsid w:val="00F735A2"/>
    <w:rsid w:val="00F73903"/>
    <w:rsid w:val="00F74255"/>
    <w:rsid w:val="00F743C6"/>
    <w:rsid w:val="00F74755"/>
    <w:rsid w:val="00F751E9"/>
    <w:rsid w:val="00F7642C"/>
    <w:rsid w:val="00F76BE3"/>
    <w:rsid w:val="00F76EA4"/>
    <w:rsid w:val="00F77E88"/>
    <w:rsid w:val="00F816B0"/>
    <w:rsid w:val="00F81CFD"/>
    <w:rsid w:val="00F83E61"/>
    <w:rsid w:val="00F85936"/>
    <w:rsid w:val="00F87B81"/>
    <w:rsid w:val="00F87BBC"/>
    <w:rsid w:val="00F87E9D"/>
    <w:rsid w:val="00F900BD"/>
    <w:rsid w:val="00F91CEB"/>
    <w:rsid w:val="00F96FBB"/>
    <w:rsid w:val="00FA1523"/>
    <w:rsid w:val="00FA1608"/>
    <w:rsid w:val="00FA30F9"/>
    <w:rsid w:val="00FA319D"/>
    <w:rsid w:val="00FA43D4"/>
    <w:rsid w:val="00FA4B98"/>
    <w:rsid w:val="00FA642B"/>
    <w:rsid w:val="00FB00D8"/>
    <w:rsid w:val="00FB0AC0"/>
    <w:rsid w:val="00FB13F0"/>
    <w:rsid w:val="00FB23AB"/>
    <w:rsid w:val="00FB2EEB"/>
    <w:rsid w:val="00FB50FC"/>
    <w:rsid w:val="00FC04FC"/>
    <w:rsid w:val="00FC05EF"/>
    <w:rsid w:val="00FC142C"/>
    <w:rsid w:val="00FC238C"/>
    <w:rsid w:val="00FC571C"/>
    <w:rsid w:val="00FC5F65"/>
    <w:rsid w:val="00FC7447"/>
    <w:rsid w:val="00FC7B28"/>
    <w:rsid w:val="00FC7CBA"/>
    <w:rsid w:val="00FD0643"/>
    <w:rsid w:val="00FD2C26"/>
    <w:rsid w:val="00FD3706"/>
    <w:rsid w:val="00FE00EB"/>
    <w:rsid w:val="00FE0916"/>
    <w:rsid w:val="00FE23B2"/>
    <w:rsid w:val="00FE6DFD"/>
    <w:rsid w:val="00FF0D61"/>
    <w:rsid w:val="00FF0D8F"/>
    <w:rsid w:val="00FF32D3"/>
    <w:rsid w:val="00FF42FC"/>
    <w:rsid w:val="00FF4721"/>
    <w:rsid w:val="00FF5387"/>
    <w:rsid w:val="00FF58C9"/>
    <w:rsid w:val="00FF5DE3"/>
    <w:rsid w:val="00FF60C3"/>
    <w:rsid w:val="00FF7552"/>
    <w:rsid w:val="00FF77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166419C0-134B-4202-9343-8C3740DE2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4"/>
        <w:szCs w:val="24"/>
        <w:lang w:val="en-US" w:eastAsia="en-US" w:bidi="ar-SA"/>
      </w:rPr>
    </w:rPrDefault>
    <w:pPrDefault/>
  </w:docDefaults>
  <w:latentStyles w:defLockedState="1" w:defUIPriority="0" w:defSemiHidden="0" w:defUnhideWhenUsed="0" w:defQFormat="0" w:count="371">
    <w:lsdException w:name="Normal" w:locked="0" w:qFormat="1"/>
    <w:lsdException w:name="heading 1" w:locked="0" w:qFormat="1"/>
    <w:lsdException w:name="heading 2" w:locked="0" w:qFormat="1"/>
    <w:lsdException w:name="heading 3" w:locked="0"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locked="0" w:semiHidden="1" w:uiPriority="1" w:unhideWhenUsed="1"/>
    <w:lsdException w:name="Body Text" w:locked="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iPriority="99" w:unhideWhenUsed="1"/>
    <w:lsdException w:name="HTML Bottom of Form" w:locked="0"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locked="0" w:semiHidden="1" w:uiPriority="99" w:unhideWhenUsed="1"/>
    <w:lsdException w:name="annotation subject" w:semiHidden="1" w:unhideWhenUsed="1"/>
    <w:lsdException w:name="No List" w:locked="0" w:semiHidden="1" w:uiPriority="99" w:unhideWhenUsed="1"/>
    <w:lsdException w:name="Outline List 1" w:semiHidden="1" w:uiPriority="99" w:unhideWhenUsed="1"/>
    <w:lsdException w:name="Outline List 2" w:locked="0"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locked="0" w:uiPriority="99"/>
    <w:lsdException w:name="Table Theme" w:semiHidden="1" w:uiPriority="99"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locked="0" w:uiPriority="99"/>
    <w:lsdException w:name="Medium Grid 2" w:locked="0" w:uiPriority="19"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ocked="0" w:uiPriority="99"/>
    <w:lsdException w:name="Colorful List Accent 1" w:uiPriority="34"/>
    <w:lsdException w:name="Colorful Grid Accent 1" w:uiPriority="29"/>
    <w:lsdException w:name="Light Shading Accent 2" w:uiPriority="30"/>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qFormat/>
    <w:rsid w:val="00AF360B"/>
    <w:rPr>
      <w:color w:val="000000"/>
      <w:sz w:val="17"/>
      <w:szCs w:val="18"/>
    </w:rPr>
  </w:style>
  <w:style w:type="paragraph" w:styleId="Heading1">
    <w:name w:val="heading 1"/>
    <w:basedOn w:val="OBodyText"/>
    <w:next w:val="Heading2"/>
    <w:link w:val="Heading1Char"/>
    <w:qFormat/>
    <w:rsid w:val="00915947"/>
    <w:pPr>
      <w:spacing w:before="400" w:after="60" w:line="260" w:lineRule="exact"/>
      <w:contextualSpacing/>
      <w:textAlignment w:val="bottom"/>
      <w:outlineLvl w:val="0"/>
    </w:pPr>
    <w:rPr>
      <w:color w:val="FF0000"/>
      <w:spacing w:val="3"/>
      <w:sz w:val="23"/>
    </w:rPr>
  </w:style>
  <w:style w:type="paragraph" w:styleId="Heading2">
    <w:name w:val="heading 2"/>
    <w:basedOn w:val="OBodyText"/>
    <w:next w:val="OBodyText"/>
    <w:link w:val="Heading2Char"/>
    <w:qFormat/>
    <w:rsid w:val="00BF616D"/>
    <w:pPr>
      <w:spacing w:before="240" w:after="60" w:line="220" w:lineRule="exact"/>
      <w:textAlignment w:val="bottom"/>
      <w:outlineLvl w:val="1"/>
    </w:pPr>
    <w:rPr>
      <w:rFonts w:eastAsia="Calibri"/>
      <w:sz w:val="19"/>
    </w:rPr>
  </w:style>
  <w:style w:type="paragraph" w:styleId="Heading3">
    <w:name w:val="heading 3"/>
    <w:basedOn w:val="OBodyText"/>
    <w:next w:val="OBodyText"/>
    <w:link w:val="Heading3Char"/>
    <w:qFormat/>
    <w:rsid w:val="008311B6"/>
    <w:pPr>
      <w:spacing w:before="120" w:after="60" w:line="240" w:lineRule="atLeast"/>
      <w:outlineLvl w:val="2"/>
    </w:pPr>
    <w:rPr>
      <w:rFonts w:ascii="Arial Bold" w:eastAsia="Calibri" w:hAnsi="Arial Bold"/>
      <w:color w:val="4C4C4C"/>
      <w:kern w:val="16"/>
      <w:szCs w:val="17"/>
    </w:rPr>
  </w:style>
  <w:style w:type="paragraph" w:styleId="Heading4">
    <w:name w:val="heading 4"/>
    <w:basedOn w:val="OBodyText"/>
    <w:next w:val="OBodyText"/>
    <w:link w:val="Heading4Char"/>
    <w:qFormat/>
    <w:locked/>
    <w:rsid w:val="00AC161A"/>
    <w:pPr>
      <w:keepNext/>
      <w:keepLines/>
      <w:spacing w:before="40"/>
      <w:outlineLvl w:val="3"/>
    </w:pPr>
    <w:rPr>
      <w:rFonts w:eastAsia="MS PGothic" w:cs="Times New Roman"/>
      <w:i/>
      <w:iCs/>
      <w:color w:val="4C4C4C"/>
    </w:rPr>
  </w:style>
  <w:style w:type="paragraph" w:styleId="Heading5">
    <w:name w:val="heading 5"/>
    <w:basedOn w:val="Normal"/>
    <w:next w:val="Normal"/>
    <w:link w:val="Heading5Char"/>
    <w:qFormat/>
    <w:locked/>
    <w:rsid w:val="00412A83"/>
    <w:pPr>
      <w:keepNext/>
      <w:keepLines/>
      <w:numPr>
        <w:ilvl w:val="4"/>
        <w:numId w:val="3"/>
      </w:numPr>
      <w:spacing w:before="40"/>
      <w:outlineLvl w:val="4"/>
    </w:pPr>
    <w:rPr>
      <w:rFonts w:eastAsia="MS PGothic" w:cs="Times New Roman"/>
      <w:color w:val="4C4C4C"/>
    </w:rPr>
  </w:style>
  <w:style w:type="paragraph" w:styleId="Heading6">
    <w:name w:val="heading 6"/>
    <w:basedOn w:val="Normal"/>
    <w:next w:val="Normal"/>
    <w:link w:val="Heading6Char"/>
    <w:qFormat/>
    <w:locked/>
    <w:rsid w:val="00CE5CE3"/>
    <w:pPr>
      <w:overflowPunct w:val="0"/>
      <w:autoSpaceDE w:val="0"/>
      <w:autoSpaceDN w:val="0"/>
      <w:adjustRightInd w:val="0"/>
      <w:spacing w:before="240" w:after="60"/>
      <w:textAlignment w:val="baseline"/>
      <w:outlineLvl w:val="5"/>
    </w:pPr>
    <w:rPr>
      <w:rFonts w:ascii="Times New Roman" w:eastAsia="Times New Roman" w:hAnsi="Times New Roman" w:cs="Times New Roman"/>
      <w:b/>
      <w:bCs/>
      <w:color w:val="auto"/>
      <w:sz w:val="22"/>
      <w:szCs w:val="22"/>
    </w:rPr>
  </w:style>
  <w:style w:type="paragraph" w:styleId="Heading7">
    <w:name w:val="heading 7"/>
    <w:basedOn w:val="Normal"/>
    <w:next w:val="Normal"/>
    <w:link w:val="Heading7Char"/>
    <w:qFormat/>
    <w:locked/>
    <w:rsid w:val="00CE5CE3"/>
    <w:pPr>
      <w:overflowPunct w:val="0"/>
      <w:autoSpaceDE w:val="0"/>
      <w:autoSpaceDN w:val="0"/>
      <w:adjustRightInd w:val="0"/>
      <w:spacing w:before="240" w:after="60"/>
      <w:textAlignment w:val="baseline"/>
      <w:outlineLvl w:val="6"/>
    </w:pPr>
    <w:rPr>
      <w:rFonts w:ascii="Times New Roman" w:eastAsia="Times New Roman" w:hAnsi="Times New Roman" w:cs="Times New Roman"/>
      <w:color w:val="auto"/>
      <w:sz w:val="24"/>
      <w:szCs w:val="24"/>
    </w:rPr>
  </w:style>
  <w:style w:type="paragraph" w:styleId="Heading8">
    <w:name w:val="heading 8"/>
    <w:basedOn w:val="Normal"/>
    <w:next w:val="Normal"/>
    <w:link w:val="Heading8Char"/>
    <w:qFormat/>
    <w:locked/>
    <w:rsid w:val="00CE5CE3"/>
    <w:pPr>
      <w:overflowPunct w:val="0"/>
      <w:autoSpaceDE w:val="0"/>
      <w:autoSpaceDN w:val="0"/>
      <w:adjustRightInd w:val="0"/>
      <w:spacing w:before="240" w:after="60"/>
      <w:textAlignment w:val="baseline"/>
      <w:outlineLvl w:val="7"/>
    </w:pPr>
    <w:rPr>
      <w:rFonts w:ascii="Times New Roman" w:eastAsia="Times New Roman" w:hAnsi="Times New Roman" w:cs="Times New Roman"/>
      <w:i/>
      <w:iCs/>
      <w:color w:val="auto"/>
      <w:sz w:val="24"/>
      <w:szCs w:val="24"/>
    </w:rPr>
  </w:style>
  <w:style w:type="paragraph" w:styleId="Heading9">
    <w:name w:val="heading 9"/>
    <w:basedOn w:val="Normal"/>
    <w:next w:val="Normal"/>
    <w:link w:val="Heading9Char"/>
    <w:qFormat/>
    <w:locked/>
    <w:rsid w:val="00CE5CE3"/>
    <w:pPr>
      <w:overflowPunct w:val="0"/>
      <w:autoSpaceDE w:val="0"/>
      <w:autoSpaceDN w:val="0"/>
      <w:adjustRightInd w:val="0"/>
      <w:spacing w:before="240" w:after="60"/>
      <w:textAlignment w:val="baseline"/>
      <w:outlineLvl w:val="8"/>
    </w:pPr>
    <w:rPr>
      <w:rFonts w:eastAsia="Times New Roman"/>
      <w:color w:val="auto"/>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TopFolio">
    <w:name w:val="O.TopFolio"/>
    <w:basedOn w:val="Normal"/>
    <w:next w:val="Normal"/>
    <w:uiPriority w:val="3"/>
    <w:qFormat/>
    <w:rsid w:val="00AF360B"/>
    <w:pPr>
      <w:spacing w:before="180"/>
    </w:pPr>
    <w:rPr>
      <w:b/>
      <w:caps/>
      <w:color w:val="4C4C4C"/>
      <w:spacing w:val="25"/>
      <w:sz w:val="12"/>
    </w:rPr>
  </w:style>
  <w:style w:type="table" w:styleId="TableGrid">
    <w:name w:val="Table Grid"/>
    <w:aliases w:val="O.TableLayout"/>
    <w:basedOn w:val="TableNormal"/>
    <w:uiPriority w:val="99"/>
    <w:locked/>
    <w:rsid w:val="00F144AC"/>
    <w:rPr>
      <w:color w:val="000000"/>
      <w:sz w:val="17"/>
    </w:rPr>
    <w:tblPr>
      <w:tblInd w:w="0" w:type="dxa"/>
      <w:tblCellMar>
        <w:top w:w="0" w:type="dxa"/>
        <w:left w:w="0" w:type="dxa"/>
        <w:bottom w:w="0" w:type="dxa"/>
        <w:right w:w="115" w:type="dxa"/>
      </w:tblCellMar>
    </w:tblPr>
    <w:tblStylePr w:type="firstCol">
      <w:tblPr/>
      <w:tcPr>
        <w:tcMar>
          <w:top w:w="0" w:type="nil"/>
          <w:left w:w="0" w:type="nil"/>
          <w:bottom w:w="0" w:type="nil"/>
          <w:right w:w="576" w:type="dxa"/>
        </w:tcMar>
      </w:tcPr>
    </w:tblStylePr>
  </w:style>
  <w:style w:type="paragraph" w:customStyle="1" w:styleId="OBodyText">
    <w:name w:val="O.BodyText"/>
    <w:basedOn w:val="Normal"/>
    <w:link w:val="OBodyTextChar"/>
    <w:qFormat/>
    <w:rsid w:val="008E5CAE"/>
    <w:pPr>
      <w:autoSpaceDE w:val="0"/>
      <w:autoSpaceDN w:val="0"/>
      <w:adjustRightInd w:val="0"/>
      <w:spacing w:after="120" w:line="260" w:lineRule="atLeast"/>
      <w:textAlignment w:val="center"/>
    </w:pPr>
    <w:rPr>
      <w:spacing w:val="-1"/>
    </w:rPr>
  </w:style>
  <w:style w:type="character" w:customStyle="1" w:styleId="OBodyTextChar">
    <w:name w:val="O.BodyText Char"/>
    <w:link w:val="OBodyText"/>
    <w:rsid w:val="008E5CAE"/>
    <w:rPr>
      <w:color w:val="000000"/>
      <w:spacing w:val="-1"/>
      <w:sz w:val="17"/>
    </w:rPr>
  </w:style>
  <w:style w:type="paragraph" w:customStyle="1" w:styleId="OTitle">
    <w:name w:val="O.Title"/>
    <w:basedOn w:val="Normal"/>
    <w:next w:val="OSubtitle"/>
    <w:qFormat/>
    <w:rsid w:val="001C538B"/>
    <w:pPr>
      <w:kinsoku w:val="0"/>
      <w:overflowPunct w:val="0"/>
      <w:autoSpaceDE w:val="0"/>
      <w:autoSpaceDN w:val="0"/>
      <w:adjustRightInd w:val="0"/>
      <w:spacing w:after="60" w:line="400" w:lineRule="exact"/>
      <w:contextualSpacing/>
      <w:textAlignment w:val="bottom"/>
    </w:pPr>
    <w:rPr>
      <w:rFonts w:eastAsia="Calibri"/>
      <w:color w:val="FF0000"/>
      <w:spacing w:val="4"/>
      <w:sz w:val="36"/>
      <w:szCs w:val="40"/>
    </w:rPr>
  </w:style>
  <w:style w:type="paragraph" w:customStyle="1" w:styleId="OSubtitle">
    <w:name w:val="O.Subtitle"/>
    <w:basedOn w:val="Normal"/>
    <w:uiPriority w:val="3"/>
    <w:qFormat/>
    <w:rsid w:val="001C538B"/>
    <w:pPr>
      <w:spacing w:line="320" w:lineRule="exact"/>
    </w:pPr>
    <w:rPr>
      <w:color w:val="4C4C4C"/>
      <w:sz w:val="28"/>
      <w:szCs w:val="28"/>
    </w:rPr>
  </w:style>
  <w:style w:type="paragraph" w:customStyle="1" w:styleId="OIntro">
    <w:name w:val="O.Intro"/>
    <w:basedOn w:val="Normal"/>
    <w:next w:val="Heading1"/>
    <w:link w:val="OIntroChar"/>
    <w:uiPriority w:val="4"/>
    <w:qFormat/>
    <w:rsid w:val="00084155"/>
    <w:pPr>
      <w:spacing w:after="320" w:line="340" w:lineRule="exact"/>
    </w:pPr>
    <w:rPr>
      <w:color w:val="4C4C4C"/>
      <w:sz w:val="19"/>
    </w:rPr>
  </w:style>
  <w:style w:type="character" w:customStyle="1" w:styleId="OIntroChar">
    <w:name w:val="O.Intro Char"/>
    <w:link w:val="OIntro"/>
    <w:uiPriority w:val="4"/>
    <w:rsid w:val="005A195E"/>
    <w:rPr>
      <w:color w:val="4C4C4C"/>
      <w:sz w:val="19"/>
    </w:rPr>
  </w:style>
  <w:style w:type="character" w:customStyle="1" w:styleId="Heading1Char">
    <w:name w:val="Heading 1 Char"/>
    <w:link w:val="Heading1"/>
    <w:rsid w:val="00915947"/>
    <w:rPr>
      <w:color w:val="FF0000"/>
      <w:spacing w:val="3"/>
      <w:sz w:val="23"/>
    </w:rPr>
  </w:style>
  <w:style w:type="character" w:customStyle="1" w:styleId="Heading2Char">
    <w:name w:val="Heading 2 Char"/>
    <w:link w:val="Heading2"/>
    <w:rsid w:val="004729DA"/>
    <w:rPr>
      <w:rFonts w:eastAsia="Calibri"/>
      <w:color w:val="000000"/>
      <w:spacing w:val="-1"/>
      <w:sz w:val="19"/>
    </w:rPr>
  </w:style>
  <w:style w:type="character" w:customStyle="1" w:styleId="Heading3Char">
    <w:name w:val="Heading 3 Char"/>
    <w:link w:val="Heading3"/>
    <w:rsid w:val="008311B6"/>
    <w:rPr>
      <w:rFonts w:ascii="Arial Bold" w:eastAsia="Calibri" w:hAnsi="Arial Bold"/>
      <w:color w:val="4C4C4C"/>
      <w:spacing w:val="-1"/>
      <w:kern w:val="16"/>
      <w:sz w:val="17"/>
      <w:szCs w:val="17"/>
    </w:rPr>
  </w:style>
  <w:style w:type="numbering" w:customStyle="1" w:styleId="ONumberList">
    <w:name w:val="O.NumberList"/>
    <w:uiPriority w:val="99"/>
    <w:rsid w:val="00214E33"/>
    <w:pPr>
      <w:numPr>
        <w:numId w:val="5"/>
      </w:numPr>
    </w:pPr>
  </w:style>
  <w:style w:type="paragraph" w:customStyle="1" w:styleId="OBulletSub">
    <w:name w:val="O.BulletSub"/>
    <w:basedOn w:val="OBodyText"/>
    <w:uiPriority w:val="7"/>
    <w:qFormat/>
    <w:rsid w:val="00D45A07"/>
    <w:pPr>
      <w:numPr>
        <w:ilvl w:val="2"/>
        <w:numId w:val="4"/>
      </w:numPr>
      <w:suppressAutoHyphens/>
      <w:spacing w:after="60" w:line="220" w:lineRule="atLeast"/>
    </w:pPr>
    <w:rPr>
      <w:szCs w:val="20"/>
    </w:rPr>
  </w:style>
  <w:style w:type="paragraph" w:customStyle="1" w:styleId="OBulletBody">
    <w:name w:val="O.BulletBody"/>
    <w:basedOn w:val="OBodyText"/>
    <w:link w:val="OBulletBodyChar"/>
    <w:uiPriority w:val="7"/>
    <w:qFormat/>
    <w:rsid w:val="00D45A07"/>
    <w:pPr>
      <w:numPr>
        <w:numId w:val="4"/>
      </w:numPr>
      <w:spacing w:after="60" w:line="220" w:lineRule="atLeast"/>
    </w:pPr>
  </w:style>
  <w:style w:type="paragraph" w:customStyle="1" w:styleId="ONumber">
    <w:name w:val="O.Number"/>
    <w:basedOn w:val="OBulletBody"/>
    <w:link w:val="ONumberChar"/>
    <w:uiPriority w:val="7"/>
    <w:qFormat/>
    <w:rsid w:val="00C10836"/>
    <w:pPr>
      <w:numPr>
        <w:numId w:val="6"/>
      </w:numPr>
      <w:ind w:left="180" w:hanging="180"/>
    </w:pPr>
  </w:style>
  <w:style w:type="paragraph" w:customStyle="1" w:styleId="NoSpacing1">
    <w:name w:val="No Spacing1"/>
    <w:aliases w:val="O.NoSpacing"/>
    <w:basedOn w:val="Normal"/>
    <w:link w:val="NoSpacingChar"/>
    <w:uiPriority w:val="19"/>
    <w:qFormat/>
    <w:locked/>
    <w:rsid w:val="00741322"/>
    <w:pPr>
      <w:spacing w:line="80" w:lineRule="exact"/>
    </w:pPr>
    <w:rPr>
      <w:sz w:val="8"/>
      <w:szCs w:val="17"/>
    </w:rPr>
  </w:style>
  <w:style w:type="paragraph" w:customStyle="1" w:styleId="OFootnote">
    <w:name w:val="O.Footnote"/>
    <w:basedOn w:val="OBodyText"/>
    <w:link w:val="OFootnoteChar"/>
    <w:uiPriority w:val="8"/>
    <w:qFormat/>
    <w:rsid w:val="00FB2EEB"/>
    <w:pPr>
      <w:spacing w:after="60" w:line="160" w:lineRule="exact"/>
    </w:pPr>
    <w:rPr>
      <w:color w:val="4C4C4C"/>
      <w:sz w:val="20"/>
      <w:vertAlign w:val="superscript"/>
    </w:rPr>
  </w:style>
  <w:style w:type="character" w:customStyle="1" w:styleId="OBulletBodyChar">
    <w:name w:val="O.BulletBody Char"/>
    <w:link w:val="OBulletBody"/>
    <w:uiPriority w:val="7"/>
    <w:rsid w:val="00506D68"/>
    <w:rPr>
      <w:color w:val="000000"/>
      <w:spacing w:val="-1"/>
      <w:sz w:val="17"/>
      <w:szCs w:val="18"/>
    </w:rPr>
  </w:style>
  <w:style w:type="character" w:customStyle="1" w:styleId="ONumberChar">
    <w:name w:val="O.Number Char"/>
    <w:link w:val="ONumber"/>
    <w:uiPriority w:val="7"/>
    <w:rsid w:val="00506D68"/>
    <w:rPr>
      <w:color w:val="000000"/>
      <w:spacing w:val="-1"/>
      <w:sz w:val="17"/>
      <w:szCs w:val="18"/>
    </w:rPr>
  </w:style>
  <w:style w:type="character" w:customStyle="1" w:styleId="OFootnoteChar">
    <w:name w:val="O.Footnote Char"/>
    <w:link w:val="OFootnote"/>
    <w:uiPriority w:val="8"/>
    <w:rsid w:val="00FB2EEB"/>
    <w:rPr>
      <w:color w:val="4C4C4C"/>
      <w:spacing w:val="-1"/>
      <w:sz w:val="20"/>
      <w:vertAlign w:val="superscript"/>
    </w:rPr>
  </w:style>
  <w:style w:type="paragraph" w:customStyle="1" w:styleId="OImagePlaceholder">
    <w:name w:val="O.ImagePlaceholder"/>
    <w:basedOn w:val="OBodyText"/>
    <w:link w:val="OImagePlaceholderChar"/>
    <w:uiPriority w:val="8"/>
    <w:qFormat/>
    <w:rsid w:val="0012146E"/>
    <w:pPr>
      <w:spacing w:before="240" w:after="160"/>
    </w:pPr>
  </w:style>
  <w:style w:type="paragraph" w:styleId="Header">
    <w:name w:val="header"/>
    <w:basedOn w:val="Normal"/>
    <w:link w:val="HeaderChar"/>
    <w:unhideWhenUsed/>
    <w:rsid w:val="0008138D"/>
    <w:pPr>
      <w:tabs>
        <w:tab w:val="center" w:pos="4680"/>
        <w:tab w:val="right" w:pos="9360"/>
      </w:tabs>
    </w:pPr>
  </w:style>
  <w:style w:type="character" w:customStyle="1" w:styleId="OImagePlaceholderChar">
    <w:name w:val="O.ImagePlaceholder Char"/>
    <w:link w:val="OImagePlaceholder"/>
    <w:uiPriority w:val="8"/>
    <w:rsid w:val="0012146E"/>
    <w:rPr>
      <w:color w:val="000000"/>
      <w:spacing w:val="-1"/>
      <w:sz w:val="17"/>
    </w:rPr>
  </w:style>
  <w:style w:type="character" w:customStyle="1" w:styleId="HeaderChar">
    <w:name w:val="Header Char"/>
    <w:link w:val="Header"/>
    <w:uiPriority w:val="99"/>
    <w:rsid w:val="0008138D"/>
    <w:rPr>
      <w:color w:val="000000"/>
      <w:sz w:val="17"/>
    </w:rPr>
  </w:style>
  <w:style w:type="paragraph" w:styleId="Footer">
    <w:name w:val="footer"/>
    <w:basedOn w:val="Normal"/>
    <w:link w:val="FooterChar"/>
    <w:unhideWhenUsed/>
    <w:rsid w:val="00593A44"/>
    <w:pPr>
      <w:tabs>
        <w:tab w:val="center" w:pos="4680"/>
        <w:tab w:val="right" w:pos="9360"/>
      </w:tabs>
    </w:pPr>
  </w:style>
  <w:style w:type="character" w:customStyle="1" w:styleId="FooterChar">
    <w:name w:val="Footer Char"/>
    <w:link w:val="Footer"/>
    <w:uiPriority w:val="19"/>
    <w:rsid w:val="00593A44"/>
    <w:rPr>
      <w:color w:val="000000"/>
      <w:sz w:val="17"/>
    </w:rPr>
  </w:style>
  <w:style w:type="paragraph" w:customStyle="1" w:styleId="OFooter">
    <w:name w:val="O.Footer"/>
    <w:basedOn w:val="Normal"/>
    <w:link w:val="OFooterChar"/>
    <w:uiPriority w:val="19"/>
    <w:qFormat/>
    <w:rsid w:val="00E47060"/>
    <w:pPr>
      <w:tabs>
        <w:tab w:val="center" w:pos="4680"/>
        <w:tab w:val="right" w:pos="9360"/>
      </w:tabs>
      <w:spacing w:line="160" w:lineRule="exact"/>
    </w:pPr>
    <w:rPr>
      <w:caps/>
      <w:noProof/>
      <w:sz w:val="12"/>
      <w:szCs w:val="12"/>
    </w:rPr>
  </w:style>
  <w:style w:type="paragraph" w:customStyle="1" w:styleId="TOCHeading1">
    <w:name w:val="TOC Heading1"/>
    <w:next w:val="TOC1"/>
    <w:uiPriority w:val="39"/>
    <w:unhideWhenUsed/>
    <w:qFormat/>
    <w:locked/>
    <w:rsid w:val="00C533EC"/>
    <w:pPr>
      <w:spacing w:before="400" w:after="240" w:line="260" w:lineRule="exact"/>
      <w:ind w:right="58"/>
    </w:pPr>
    <w:rPr>
      <w:color w:val="FF0000"/>
    </w:rPr>
  </w:style>
  <w:style w:type="character" w:customStyle="1" w:styleId="OFooterChar">
    <w:name w:val="O.Footer Char"/>
    <w:link w:val="OFooter"/>
    <w:uiPriority w:val="19"/>
    <w:rsid w:val="00E47060"/>
    <w:rPr>
      <w:caps/>
      <w:noProof/>
      <w:color w:val="000000"/>
      <w:sz w:val="12"/>
      <w:szCs w:val="12"/>
    </w:rPr>
  </w:style>
  <w:style w:type="paragraph" w:customStyle="1" w:styleId="OSocialContact">
    <w:name w:val="O.SocialContact"/>
    <w:next w:val="Normal"/>
    <w:link w:val="OSocialContactChar"/>
    <w:uiPriority w:val="19"/>
    <w:rsid w:val="00AC161A"/>
    <w:rPr>
      <w:rFonts w:eastAsia="Calibri"/>
      <w:bCs/>
      <w:color w:val="4C4C4C"/>
      <w:spacing w:val="-1"/>
      <w:sz w:val="14"/>
      <w:szCs w:val="14"/>
    </w:rPr>
  </w:style>
  <w:style w:type="character" w:customStyle="1" w:styleId="OSocialContactChar">
    <w:name w:val="O.SocialContact Char"/>
    <w:link w:val="OSocialContact"/>
    <w:uiPriority w:val="19"/>
    <w:rsid w:val="00883521"/>
    <w:rPr>
      <w:rFonts w:eastAsia="Calibri"/>
      <w:bCs/>
      <w:color w:val="4C4C4C"/>
      <w:spacing w:val="-1"/>
      <w:sz w:val="14"/>
      <w:szCs w:val="14"/>
    </w:rPr>
  </w:style>
  <w:style w:type="paragraph" w:styleId="EndnoteText">
    <w:name w:val="endnote text"/>
    <w:basedOn w:val="Normal"/>
    <w:link w:val="EndnoteTextChar"/>
    <w:semiHidden/>
    <w:unhideWhenUsed/>
    <w:locked/>
    <w:rsid w:val="00A77668"/>
    <w:rPr>
      <w:sz w:val="20"/>
      <w:szCs w:val="20"/>
    </w:rPr>
  </w:style>
  <w:style w:type="character" w:customStyle="1" w:styleId="EndnoteTextChar">
    <w:name w:val="Endnote Text Char"/>
    <w:link w:val="EndnoteText"/>
    <w:uiPriority w:val="99"/>
    <w:semiHidden/>
    <w:rsid w:val="00A77668"/>
    <w:rPr>
      <w:color w:val="000000"/>
      <w:sz w:val="20"/>
      <w:szCs w:val="20"/>
    </w:rPr>
  </w:style>
  <w:style w:type="character" w:styleId="EndnoteReference">
    <w:name w:val="endnote reference"/>
    <w:uiPriority w:val="99"/>
    <w:semiHidden/>
    <w:unhideWhenUsed/>
    <w:locked/>
    <w:rsid w:val="00A77668"/>
    <w:rPr>
      <w:vertAlign w:val="superscript"/>
    </w:rPr>
  </w:style>
  <w:style w:type="paragraph" w:styleId="FootnoteText">
    <w:name w:val="footnote text"/>
    <w:aliases w:val="*21. Footnote Text"/>
    <w:basedOn w:val="Normal"/>
    <w:link w:val="FootnoteTextChar"/>
    <w:semiHidden/>
    <w:unhideWhenUsed/>
    <w:locked/>
    <w:rsid w:val="00A77668"/>
    <w:rPr>
      <w:sz w:val="20"/>
      <w:szCs w:val="20"/>
    </w:rPr>
  </w:style>
  <w:style w:type="paragraph" w:customStyle="1" w:styleId="OSocialConnect">
    <w:name w:val="O.SocialConnect"/>
    <w:link w:val="OSocialConnectChar"/>
    <w:uiPriority w:val="19"/>
    <w:qFormat/>
    <w:rsid w:val="00A00394"/>
    <w:pPr>
      <w:spacing w:before="60" w:after="120" w:line="160" w:lineRule="atLeast"/>
    </w:pPr>
    <w:rPr>
      <w:bCs/>
      <w:caps/>
      <w:color w:val="4C4C4C"/>
      <w:spacing w:val="25"/>
      <w:sz w:val="12"/>
      <w:szCs w:val="12"/>
    </w:rPr>
  </w:style>
  <w:style w:type="character" w:customStyle="1" w:styleId="OSocialConnectChar">
    <w:name w:val="O.SocialConnect Char"/>
    <w:link w:val="OSocialConnect"/>
    <w:uiPriority w:val="19"/>
    <w:rsid w:val="007940F1"/>
    <w:rPr>
      <w:bCs/>
      <w:caps/>
      <w:color w:val="4C4C4C"/>
      <w:spacing w:val="25"/>
      <w:sz w:val="12"/>
      <w:szCs w:val="12"/>
    </w:rPr>
  </w:style>
  <w:style w:type="character" w:customStyle="1" w:styleId="PlaceholderText1">
    <w:name w:val="Placeholder Text1"/>
    <w:uiPriority w:val="99"/>
    <w:semiHidden/>
    <w:locked/>
    <w:rsid w:val="00E1549E"/>
    <w:rPr>
      <w:color w:val="808080"/>
    </w:rPr>
  </w:style>
  <w:style w:type="table" w:customStyle="1" w:styleId="OTable">
    <w:name w:val="O.Table"/>
    <w:basedOn w:val="TableNormal"/>
    <w:uiPriority w:val="99"/>
    <w:rsid w:val="009060BA"/>
    <w:rPr>
      <w:color w:val="000000"/>
      <w:sz w:val="14"/>
    </w:rPr>
    <w:tblPr>
      <w:tblInd w:w="0" w:type="dxa"/>
      <w:tblBorders>
        <w:top w:val="single" w:sz="4" w:space="0" w:color="FF0000"/>
        <w:bottom w:val="single" w:sz="2" w:space="0" w:color="000000"/>
        <w:insideH w:val="single" w:sz="2" w:space="0" w:color="000000"/>
        <w:insideV w:val="single" w:sz="2" w:space="0" w:color="000000"/>
      </w:tblBorders>
      <w:tblCellMar>
        <w:top w:w="0" w:type="dxa"/>
        <w:left w:w="108" w:type="dxa"/>
        <w:bottom w:w="0" w:type="dxa"/>
        <w:right w:w="108" w:type="dxa"/>
      </w:tblCellMar>
    </w:tblPr>
    <w:tcPr>
      <w:tcMar>
        <w:top w:w="58" w:type="dxa"/>
        <w:left w:w="58" w:type="dxa"/>
        <w:bottom w:w="29" w:type="dxa"/>
        <w:right w:w="58" w:type="dxa"/>
      </w:tcMar>
    </w:tcPr>
    <w:tblStylePr w:type="firstRow">
      <w:pPr>
        <w:jc w:val="left"/>
      </w:pPr>
      <w:rPr>
        <w:b/>
        <w:i w:val="0"/>
        <w:color w:val="4C4C4C"/>
        <w:sz w:val="17"/>
      </w:rPr>
      <w:tblPr/>
      <w:tcPr>
        <w:tcBorders>
          <w:top w:val="single" w:sz="4" w:space="0" w:color="FF0000"/>
          <w:left w:val="nil"/>
          <w:bottom w:val="single" w:sz="4" w:space="0" w:color="000000"/>
          <w:right w:val="nil"/>
          <w:insideH w:val="nil"/>
          <w:insideV w:val="nil"/>
          <w:tl2br w:val="nil"/>
          <w:tr2bl w:val="nil"/>
        </w:tcBorders>
        <w:vAlign w:val="center"/>
      </w:tcPr>
    </w:tblStylePr>
    <w:tblStylePr w:type="firstCol">
      <w:rPr>
        <w:color w:val="FF0000"/>
      </w:rPr>
    </w:tblStylePr>
  </w:style>
  <w:style w:type="paragraph" w:customStyle="1" w:styleId="OTableRed">
    <w:name w:val="O.TableRed"/>
    <w:basedOn w:val="Normal"/>
    <w:link w:val="OTableRedChar"/>
    <w:uiPriority w:val="12"/>
    <w:qFormat/>
    <w:rsid w:val="00A37AC8"/>
    <w:pPr>
      <w:suppressAutoHyphens/>
      <w:autoSpaceDE w:val="0"/>
      <w:autoSpaceDN w:val="0"/>
      <w:adjustRightInd w:val="0"/>
      <w:spacing w:after="60" w:line="276" w:lineRule="auto"/>
      <w:textAlignment w:val="center"/>
    </w:pPr>
    <w:rPr>
      <w:color w:val="FF0000"/>
      <w:sz w:val="14"/>
      <w:szCs w:val="14"/>
    </w:rPr>
  </w:style>
  <w:style w:type="character" w:customStyle="1" w:styleId="OTableRedChar">
    <w:name w:val="O.TableRed Char"/>
    <w:link w:val="OTableRed"/>
    <w:uiPriority w:val="12"/>
    <w:rsid w:val="004210BB"/>
    <w:rPr>
      <w:color w:val="FF0000"/>
      <w:sz w:val="14"/>
      <w:szCs w:val="14"/>
    </w:rPr>
  </w:style>
  <w:style w:type="table" w:styleId="TableGrid1">
    <w:name w:val="Table Grid 1"/>
    <w:basedOn w:val="TableNormal"/>
    <w:uiPriority w:val="99"/>
    <w:unhideWhenUsed/>
    <w:locked/>
    <w:rsid w:val="005472BF"/>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OHostTable">
    <w:name w:val="O.HostTable"/>
    <w:basedOn w:val="TableGrid"/>
    <w:rsid w:val="0027179E"/>
    <w:tblPr>
      <w:tblInd w:w="0" w:type="dxa"/>
      <w:tblCellMar>
        <w:top w:w="0" w:type="dxa"/>
        <w:left w:w="0" w:type="dxa"/>
        <w:bottom w:w="0" w:type="dxa"/>
        <w:right w:w="0" w:type="dxa"/>
      </w:tblCellMar>
    </w:tblPr>
    <w:tblStylePr w:type="firstCol">
      <w:tblPr/>
      <w:tcPr>
        <w:tcMar>
          <w:top w:w="0" w:type="nil"/>
          <w:left w:w="0" w:type="nil"/>
          <w:bottom w:w="0" w:type="nil"/>
          <w:right w:w="576" w:type="dxa"/>
        </w:tcMar>
      </w:tcPr>
    </w:tblStylePr>
  </w:style>
  <w:style w:type="character" w:customStyle="1" w:styleId="Heading4Char">
    <w:name w:val="Heading 4 Char"/>
    <w:link w:val="Heading4"/>
    <w:uiPriority w:val="9"/>
    <w:semiHidden/>
    <w:rsid w:val="00DF6B23"/>
    <w:rPr>
      <w:rFonts w:ascii="Arial" w:eastAsia="MS PGothic" w:hAnsi="Arial" w:cs="Times New Roman"/>
      <w:i/>
      <w:iCs/>
      <w:color w:val="4C4C4C"/>
      <w:spacing w:val="-1"/>
      <w:sz w:val="17"/>
    </w:rPr>
  </w:style>
  <w:style w:type="paragraph" w:customStyle="1" w:styleId="ODisclaimer">
    <w:name w:val="O.Disclaimer"/>
    <w:basedOn w:val="OBodyText"/>
    <w:link w:val="ODisclaimerChar"/>
    <w:uiPriority w:val="5"/>
    <w:qFormat/>
    <w:rsid w:val="00A77668"/>
    <w:pPr>
      <w:spacing w:before="90" w:after="86" w:line="240" w:lineRule="atLeast"/>
    </w:pPr>
    <w:rPr>
      <w:color w:val="4C4C4C"/>
    </w:rPr>
  </w:style>
  <w:style w:type="paragraph" w:customStyle="1" w:styleId="OTableText">
    <w:name w:val="O.TableText"/>
    <w:basedOn w:val="Normal"/>
    <w:link w:val="OTableTextChar"/>
    <w:uiPriority w:val="11"/>
    <w:qFormat/>
    <w:rsid w:val="00A37AC8"/>
    <w:pPr>
      <w:spacing w:after="60" w:line="276" w:lineRule="auto"/>
    </w:pPr>
    <w:rPr>
      <w:rFonts w:eastAsia="Times New Roman" w:cs="Times New Roman"/>
      <w:sz w:val="14"/>
      <w:szCs w:val="20"/>
    </w:rPr>
  </w:style>
  <w:style w:type="character" w:styleId="LineNumber">
    <w:name w:val="line number"/>
    <w:basedOn w:val="DefaultParagraphFont"/>
    <w:uiPriority w:val="99"/>
    <w:semiHidden/>
    <w:unhideWhenUsed/>
    <w:locked/>
    <w:rsid w:val="00974828"/>
  </w:style>
  <w:style w:type="character" w:customStyle="1" w:styleId="OTableTextChar">
    <w:name w:val="O.TableText Char"/>
    <w:link w:val="OTableText"/>
    <w:uiPriority w:val="11"/>
    <w:rsid w:val="004210BB"/>
    <w:rPr>
      <w:rFonts w:eastAsia="Times New Roman" w:cs="Times New Roman"/>
      <w:color w:val="000000"/>
      <w:sz w:val="14"/>
      <w:szCs w:val="20"/>
    </w:rPr>
  </w:style>
  <w:style w:type="character" w:customStyle="1" w:styleId="Heading5Char">
    <w:name w:val="Heading 5 Char"/>
    <w:link w:val="Heading5"/>
    <w:rsid w:val="00412A83"/>
    <w:rPr>
      <w:rFonts w:eastAsia="MS PGothic" w:cs="Times New Roman"/>
      <w:color w:val="4C4C4C"/>
      <w:sz w:val="17"/>
      <w:szCs w:val="18"/>
    </w:rPr>
  </w:style>
  <w:style w:type="table" w:customStyle="1" w:styleId="OTableBriefSide">
    <w:name w:val="O.TableBriefSide"/>
    <w:basedOn w:val="TableNormal"/>
    <w:uiPriority w:val="99"/>
    <w:rsid w:val="00796243"/>
    <w:rPr>
      <w:sz w:val="17"/>
    </w:rPr>
    <w:tblPr>
      <w:tblInd w:w="0" w:type="dxa"/>
      <w:tblCellMar>
        <w:top w:w="0" w:type="dxa"/>
        <w:left w:w="0" w:type="dxa"/>
        <w:bottom w:w="0" w:type="dxa"/>
        <w:right w:w="0" w:type="dxa"/>
      </w:tblCellMar>
    </w:tblPr>
    <w:tcPr>
      <w:tcMar>
        <w:left w:w="0" w:type="dxa"/>
        <w:right w:w="0" w:type="dxa"/>
      </w:tcMar>
    </w:tcPr>
  </w:style>
  <w:style w:type="paragraph" w:styleId="BalloonText">
    <w:name w:val="Balloon Text"/>
    <w:basedOn w:val="Normal"/>
    <w:link w:val="BalloonTextChar"/>
    <w:semiHidden/>
    <w:unhideWhenUsed/>
    <w:locked/>
    <w:rsid w:val="00AC161A"/>
    <w:rPr>
      <w:rFonts w:cs="Segoe UI"/>
      <w:color w:val="4C4C4C"/>
      <w:sz w:val="16"/>
    </w:rPr>
  </w:style>
  <w:style w:type="character" w:customStyle="1" w:styleId="BalloonTextChar">
    <w:name w:val="Balloon Text Char"/>
    <w:link w:val="BalloonText"/>
    <w:uiPriority w:val="99"/>
    <w:semiHidden/>
    <w:rsid w:val="00AC161A"/>
    <w:rPr>
      <w:rFonts w:cs="Segoe UI"/>
      <w:color w:val="4C4C4C"/>
      <w:sz w:val="16"/>
    </w:rPr>
  </w:style>
  <w:style w:type="character" w:customStyle="1" w:styleId="FootnoteTextChar">
    <w:name w:val="Footnote Text Char"/>
    <w:aliases w:val="*21. Footnote Text Char"/>
    <w:link w:val="FootnoteText"/>
    <w:uiPriority w:val="99"/>
    <w:semiHidden/>
    <w:rsid w:val="00A77668"/>
    <w:rPr>
      <w:color w:val="000000"/>
      <w:sz w:val="20"/>
      <w:szCs w:val="20"/>
    </w:rPr>
  </w:style>
  <w:style w:type="character" w:customStyle="1" w:styleId="NoSpacingChar">
    <w:name w:val="No Spacing Char"/>
    <w:aliases w:val="O.NoSpacing Char"/>
    <w:link w:val="NoSpacing1"/>
    <w:uiPriority w:val="19"/>
    <w:rsid w:val="00883521"/>
    <w:rPr>
      <w:color w:val="000000"/>
      <w:sz w:val="8"/>
      <w:szCs w:val="17"/>
    </w:rPr>
  </w:style>
  <w:style w:type="paragraph" w:styleId="Caption">
    <w:name w:val="caption"/>
    <w:aliases w:val="O.Caption"/>
    <w:basedOn w:val="OBodyText"/>
    <w:next w:val="OBodyText"/>
    <w:link w:val="CaptionChar"/>
    <w:qFormat/>
    <w:locked/>
    <w:rsid w:val="001549F3"/>
    <w:pPr>
      <w:spacing w:before="60" w:after="60" w:line="220" w:lineRule="exact"/>
      <w:textAlignment w:val="bottom"/>
    </w:pPr>
    <w:rPr>
      <w:iCs/>
      <w:color w:val="4C4C4C"/>
      <w:sz w:val="15"/>
      <w:szCs w:val="15"/>
    </w:rPr>
  </w:style>
  <w:style w:type="character" w:customStyle="1" w:styleId="CaptionChar">
    <w:name w:val="Caption Char"/>
    <w:aliases w:val="O.Caption Char"/>
    <w:link w:val="Caption"/>
    <w:uiPriority w:val="8"/>
    <w:rsid w:val="001549F3"/>
    <w:rPr>
      <w:iCs/>
      <w:color w:val="4C4C4C"/>
      <w:spacing w:val="-1"/>
      <w:sz w:val="15"/>
      <w:szCs w:val="15"/>
    </w:rPr>
  </w:style>
  <w:style w:type="paragraph" w:customStyle="1" w:styleId="OCallout">
    <w:name w:val="O.Callout"/>
    <w:basedOn w:val="Normal"/>
    <w:link w:val="OCalloutChar"/>
    <w:uiPriority w:val="8"/>
    <w:qFormat/>
    <w:rsid w:val="007D5C59"/>
    <w:pPr>
      <w:keepLines/>
      <w:pBdr>
        <w:top w:val="single" w:sz="4" w:space="4" w:color="FF0000"/>
        <w:bottom w:val="single" w:sz="4" w:space="4" w:color="FF0000"/>
      </w:pBdr>
      <w:autoSpaceDE w:val="0"/>
      <w:autoSpaceDN w:val="0"/>
      <w:adjustRightInd w:val="0"/>
      <w:spacing w:before="240" w:after="240" w:line="260" w:lineRule="atLeast"/>
      <w:textAlignment w:val="center"/>
    </w:pPr>
    <w:rPr>
      <w:i/>
      <w:color w:val="4C4C4C"/>
      <w:spacing w:val="-1"/>
    </w:rPr>
  </w:style>
  <w:style w:type="character" w:customStyle="1" w:styleId="OCalloutChar">
    <w:name w:val="O.Callout Char"/>
    <w:link w:val="OCallout"/>
    <w:uiPriority w:val="8"/>
    <w:rsid w:val="00627186"/>
    <w:rPr>
      <w:i/>
      <w:color w:val="4C4C4C"/>
      <w:spacing w:val="-1"/>
      <w:sz w:val="17"/>
    </w:rPr>
  </w:style>
  <w:style w:type="paragraph" w:customStyle="1" w:styleId="OTableTitle">
    <w:name w:val="O.TableTitle"/>
    <w:basedOn w:val="Caption"/>
    <w:link w:val="OTableTitleChar"/>
    <w:uiPriority w:val="9"/>
    <w:qFormat/>
    <w:rsid w:val="007B2BB8"/>
    <w:pPr>
      <w:keepNext/>
      <w:spacing w:before="180"/>
    </w:pPr>
    <w:rPr>
      <w:rFonts w:ascii="Arial Bold" w:hAnsi="Arial Bold"/>
      <w:b/>
      <w:caps/>
      <w:color w:val="000000"/>
    </w:rPr>
  </w:style>
  <w:style w:type="character" w:customStyle="1" w:styleId="OTableTitleChar">
    <w:name w:val="O.TableTitle Char"/>
    <w:link w:val="OTableTitle"/>
    <w:uiPriority w:val="9"/>
    <w:rsid w:val="00627186"/>
    <w:rPr>
      <w:rFonts w:ascii="Arial Bold" w:hAnsi="Arial Bold"/>
      <w:b/>
      <w:iCs/>
      <w:caps/>
      <w:color w:val="000000"/>
      <w:spacing w:val="-1"/>
      <w:sz w:val="14"/>
      <w:szCs w:val="14"/>
    </w:rPr>
  </w:style>
  <w:style w:type="paragraph" w:styleId="TOC1">
    <w:name w:val="toc 1"/>
    <w:next w:val="Normal"/>
    <w:autoRedefine/>
    <w:uiPriority w:val="39"/>
    <w:unhideWhenUsed/>
    <w:qFormat/>
    <w:locked/>
    <w:rsid w:val="003C23FE"/>
    <w:pPr>
      <w:tabs>
        <w:tab w:val="right" w:pos="8630"/>
      </w:tabs>
      <w:spacing w:line="480" w:lineRule="auto"/>
      <w:jc w:val="center"/>
      <w:outlineLvl w:val="0"/>
    </w:pPr>
    <w:rPr>
      <w:rFonts w:eastAsia="MS PGothic" w:cs="Times New Roman"/>
      <w:noProof/>
      <w:color w:val="4C4C4C"/>
      <w:sz w:val="22"/>
      <w:szCs w:val="22"/>
    </w:rPr>
  </w:style>
  <w:style w:type="paragraph" w:styleId="TOC2">
    <w:name w:val="toc 2"/>
    <w:basedOn w:val="Normal"/>
    <w:next w:val="Normal"/>
    <w:autoRedefine/>
    <w:uiPriority w:val="39"/>
    <w:unhideWhenUsed/>
    <w:qFormat/>
    <w:locked/>
    <w:rsid w:val="00491623"/>
    <w:pPr>
      <w:tabs>
        <w:tab w:val="right" w:pos="8630"/>
      </w:tabs>
      <w:spacing w:after="80" w:line="480" w:lineRule="auto"/>
      <w:contextualSpacing/>
      <w:outlineLvl w:val="0"/>
    </w:pPr>
    <w:rPr>
      <w:rFonts w:eastAsia="MS PGothic" w:cs="Times New Roman"/>
      <w:noProof/>
      <w:color w:val="4C4C4C"/>
      <w:sz w:val="22"/>
      <w:szCs w:val="22"/>
    </w:rPr>
  </w:style>
  <w:style w:type="paragraph" w:styleId="TOC3">
    <w:name w:val="toc 3"/>
    <w:basedOn w:val="TOC2"/>
    <w:next w:val="Normal"/>
    <w:autoRedefine/>
    <w:uiPriority w:val="39"/>
    <w:unhideWhenUsed/>
    <w:qFormat/>
    <w:locked/>
    <w:rsid w:val="00B94999"/>
    <w:pPr>
      <w:ind w:left="720"/>
      <w:outlineLvl w:val="2"/>
    </w:pPr>
  </w:style>
  <w:style w:type="paragraph" w:customStyle="1" w:styleId="OIntroBullet">
    <w:name w:val="O.IntroBullet"/>
    <w:basedOn w:val="OIntro"/>
    <w:link w:val="OIntroBulletChar"/>
    <w:uiPriority w:val="4"/>
    <w:qFormat/>
    <w:rsid w:val="00084155"/>
    <w:pPr>
      <w:numPr>
        <w:numId w:val="1"/>
      </w:numPr>
      <w:spacing w:after="340" w:line="300" w:lineRule="exact"/>
      <w:contextualSpacing/>
      <w:textAlignment w:val="bottom"/>
    </w:pPr>
    <w:rPr>
      <w:szCs w:val="19"/>
    </w:rPr>
  </w:style>
  <w:style w:type="paragraph" w:customStyle="1" w:styleId="OTableBullet">
    <w:name w:val="O.TableBullet"/>
    <w:basedOn w:val="OBulletBody"/>
    <w:link w:val="OTableBulletChar"/>
    <w:uiPriority w:val="13"/>
    <w:qFormat/>
    <w:rsid w:val="00A422A6"/>
    <w:pPr>
      <w:spacing w:line="276" w:lineRule="auto"/>
      <w:contextualSpacing/>
      <w:textAlignment w:val="bottom"/>
    </w:pPr>
    <w:rPr>
      <w:i/>
      <w:sz w:val="14"/>
      <w:szCs w:val="14"/>
    </w:rPr>
  </w:style>
  <w:style w:type="character" w:customStyle="1" w:styleId="OIntroBulletChar">
    <w:name w:val="O.IntroBullet Char"/>
    <w:link w:val="OIntroBullet"/>
    <w:uiPriority w:val="4"/>
    <w:rsid w:val="005A195E"/>
    <w:rPr>
      <w:color w:val="4C4C4C"/>
      <w:sz w:val="19"/>
      <w:szCs w:val="19"/>
    </w:rPr>
  </w:style>
  <w:style w:type="character" w:styleId="FootnoteReference">
    <w:name w:val="footnote reference"/>
    <w:semiHidden/>
    <w:unhideWhenUsed/>
    <w:locked/>
    <w:rsid w:val="00A77668"/>
    <w:rPr>
      <w:vertAlign w:val="superscript"/>
    </w:rPr>
  </w:style>
  <w:style w:type="character" w:customStyle="1" w:styleId="ODisclaimerChar">
    <w:name w:val="O.Disclaimer Char"/>
    <w:link w:val="ODisclaimer"/>
    <w:uiPriority w:val="5"/>
    <w:rsid w:val="004729DA"/>
    <w:rPr>
      <w:color w:val="4C4C4C"/>
      <w:spacing w:val="-1"/>
      <w:sz w:val="17"/>
    </w:rPr>
  </w:style>
  <w:style w:type="paragraph" w:customStyle="1" w:styleId="OTrademark">
    <w:name w:val="O.Trademark"/>
    <w:basedOn w:val="Normal"/>
    <w:link w:val="OTrademarkChar"/>
    <w:uiPriority w:val="19"/>
    <w:qFormat/>
    <w:rsid w:val="005160D4"/>
    <w:pPr>
      <w:framePr w:hSpace="180" w:wrap="around" w:vAnchor="page" w:hAnchor="margin" w:y="11617"/>
      <w:jc w:val="both"/>
    </w:pPr>
    <w:rPr>
      <w:spacing w:val="-2"/>
      <w:sz w:val="12"/>
      <w:szCs w:val="12"/>
    </w:rPr>
  </w:style>
  <w:style w:type="character" w:customStyle="1" w:styleId="OTrademarkChar">
    <w:name w:val="O.Trademark Char"/>
    <w:link w:val="OTrademark"/>
    <w:uiPriority w:val="19"/>
    <w:rsid w:val="007940F1"/>
    <w:rPr>
      <w:color w:val="000000"/>
      <w:spacing w:val="-2"/>
      <w:sz w:val="12"/>
      <w:szCs w:val="12"/>
    </w:rPr>
  </w:style>
  <w:style w:type="character" w:customStyle="1" w:styleId="OTableBulletChar">
    <w:name w:val="O.TableBullet Char"/>
    <w:link w:val="OTableBullet"/>
    <w:uiPriority w:val="13"/>
    <w:rsid w:val="004210BB"/>
    <w:rPr>
      <w:i/>
      <w:color w:val="000000"/>
      <w:spacing w:val="-1"/>
      <w:sz w:val="14"/>
      <w:szCs w:val="14"/>
    </w:rPr>
  </w:style>
  <w:style w:type="table" w:customStyle="1" w:styleId="OHostTable121">
    <w:name w:val="O.HostTable121"/>
    <w:basedOn w:val="TableGrid"/>
    <w:rsid w:val="005A195E"/>
    <w:tblPr>
      <w:tblInd w:w="0" w:type="dxa"/>
      <w:tblCellMar>
        <w:top w:w="0" w:type="dxa"/>
        <w:left w:w="0" w:type="dxa"/>
        <w:bottom w:w="0" w:type="dxa"/>
        <w:right w:w="0" w:type="dxa"/>
      </w:tblCellMar>
    </w:tblPr>
    <w:tblStylePr w:type="firstCol">
      <w:tblPr/>
      <w:tcPr>
        <w:tcMar>
          <w:top w:w="0" w:type="nil"/>
          <w:left w:w="0" w:type="nil"/>
          <w:bottom w:w="0" w:type="nil"/>
          <w:right w:w="576" w:type="dxa"/>
        </w:tcMar>
      </w:tcPr>
    </w:tblStylePr>
  </w:style>
  <w:style w:type="paragraph" w:customStyle="1" w:styleId="OOracleContactInfo">
    <w:name w:val="O.OracleContactInfo"/>
    <w:basedOn w:val="OBodyText"/>
    <w:link w:val="OOracleContactInfoChar"/>
    <w:uiPriority w:val="19"/>
    <w:qFormat/>
    <w:rsid w:val="005A195E"/>
    <w:pPr>
      <w:framePr w:hSpace="180" w:wrap="around" w:vAnchor="page" w:hAnchor="margin" w:y="11617"/>
      <w:tabs>
        <w:tab w:val="left" w:pos="3780"/>
      </w:tabs>
      <w:spacing w:after="60" w:line="240" w:lineRule="auto"/>
    </w:pPr>
    <w:rPr>
      <w:color w:val="4C4C4C"/>
      <w:kern w:val="17"/>
      <w:sz w:val="13"/>
      <w:szCs w:val="13"/>
    </w:rPr>
  </w:style>
  <w:style w:type="character" w:customStyle="1" w:styleId="OOracleContactInfoChar">
    <w:name w:val="O.OracleContactInfo Char"/>
    <w:link w:val="OOracleContactInfo"/>
    <w:uiPriority w:val="19"/>
    <w:rsid w:val="007940F1"/>
    <w:rPr>
      <w:color w:val="4C4C4C"/>
      <w:spacing w:val="-1"/>
      <w:kern w:val="17"/>
      <w:sz w:val="13"/>
      <w:szCs w:val="13"/>
    </w:rPr>
  </w:style>
  <w:style w:type="paragraph" w:customStyle="1" w:styleId="OSocialHyperlink">
    <w:name w:val="O.SocialHyperlink"/>
    <w:basedOn w:val="OBodyText"/>
    <w:link w:val="OSocialHyperlinkChar"/>
    <w:uiPriority w:val="19"/>
    <w:qFormat/>
    <w:rsid w:val="005A195E"/>
    <w:pPr>
      <w:ind w:firstLine="720"/>
      <w:textAlignment w:val="bottom"/>
    </w:pPr>
    <w:rPr>
      <w:color w:val="4C4C4C"/>
      <w:spacing w:val="2"/>
      <w:kern w:val="17"/>
      <w:position w:val="16"/>
      <w:sz w:val="14"/>
      <w:szCs w:val="14"/>
    </w:rPr>
  </w:style>
  <w:style w:type="character" w:customStyle="1" w:styleId="OSocialHyperlinkChar">
    <w:name w:val="O.SocialHyperlink Char"/>
    <w:link w:val="OSocialHyperlink"/>
    <w:uiPriority w:val="19"/>
    <w:rsid w:val="007940F1"/>
    <w:rPr>
      <w:color w:val="4C4C4C"/>
      <w:spacing w:val="2"/>
      <w:kern w:val="17"/>
      <w:position w:val="16"/>
      <w:sz w:val="14"/>
      <w:szCs w:val="14"/>
    </w:rPr>
  </w:style>
  <w:style w:type="paragraph" w:customStyle="1" w:styleId="OTableHeader">
    <w:name w:val="O.TableHeader"/>
    <w:basedOn w:val="OBodyText"/>
    <w:link w:val="OTableHeaderChar"/>
    <w:uiPriority w:val="10"/>
    <w:qFormat/>
    <w:rsid w:val="006B31A5"/>
    <w:rPr>
      <w:b/>
    </w:rPr>
  </w:style>
  <w:style w:type="table" w:customStyle="1" w:styleId="OTableLayout1">
    <w:name w:val="O.TableLayout1"/>
    <w:basedOn w:val="TableNormal"/>
    <w:next w:val="TableGrid"/>
    <w:uiPriority w:val="99"/>
    <w:rsid w:val="008A6E38"/>
    <w:rPr>
      <w:color w:val="000000"/>
      <w:sz w:val="17"/>
    </w:rPr>
    <w:tblPr>
      <w:tblInd w:w="0" w:type="dxa"/>
      <w:tblCellMar>
        <w:top w:w="0" w:type="dxa"/>
        <w:left w:w="0" w:type="dxa"/>
        <w:bottom w:w="0" w:type="dxa"/>
        <w:right w:w="115" w:type="dxa"/>
      </w:tblCellMar>
    </w:tblPr>
    <w:tblStylePr w:type="firstCol">
      <w:tblPr/>
      <w:tcPr>
        <w:tcMar>
          <w:top w:w="0" w:type="nil"/>
          <w:left w:w="0" w:type="nil"/>
          <w:bottom w:w="0" w:type="nil"/>
          <w:right w:w="576" w:type="dxa"/>
        </w:tcMar>
      </w:tcPr>
    </w:tblStylePr>
  </w:style>
  <w:style w:type="character" w:customStyle="1" w:styleId="OTableHeaderChar">
    <w:name w:val="O.TableHeader Char"/>
    <w:link w:val="OTableHeader"/>
    <w:uiPriority w:val="10"/>
    <w:rsid w:val="004210BB"/>
    <w:rPr>
      <w:b/>
      <w:color w:val="000000"/>
      <w:spacing w:val="-1"/>
      <w:sz w:val="17"/>
    </w:rPr>
  </w:style>
  <w:style w:type="paragraph" w:customStyle="1" w:styleId="OSocialText">
    <w:name w:val="O.SocialText"/>
    <w:basedOn w:val="Normal"/>
    <w:next w:val="OSocialHyperlink"/>
    <w:link w:val="OSocialTextChar"/>
    <w:uiPriority w:val="19"/>
    <w:qFormat/>
    <w:rsid w:val="008A6E38"/>
    <w:pPr>
      <w:autoSpaceDE w:val="0"/>
      <w:autoSpaceDN w:val="0"/>
      <w:adjustRightInd w:val="0"/>
      <w:spacing w:after="115" w:line="265" w:lineRule="atLeast"/>
      <w:textAlignment w:val="center"/>
    </w:pPr>
    <w:rPr>
      <w:color w:val="4C4C4C"/>
      <w:spacing w:val="2"/>
      <w:position w:val="2"/>
      <w:sz w:val="14"/>
      <w:szCs w:val="17"/>
    </w:rPr>
  </w:style>
  <w:style w:type="character" w:customStyle="1" w:styleId="OSocialTextChar">
    <w:name w:val="O.SocialText Char"/>
    <w:link w:val="OSocialText"/>
    <w:uiPriority w:val="19"/>
    <w:rsid w:val="008A6E38"/>
    <w:rPr>
      <w:color w:val="4C4C4C"/>
      <w:spacing w:val="2"/>
      <w:position w:val="2"/>
      <w:sz w:val="14"/>
      <w:szCs w:val="17"/>
    </w:rPr>
  </w:style>
  <w:style w:type="table" w:customStyle="1" w:styleId="OTableLayout11">
    <w:name w:val="O.TableLayout11"/>
    <w:basedOn w:val="TableNormal"/>
    <w:uiPriority w:val="99"/>
    <w:rsid w:val="008A1C2E"/>
    <w:rPr>
      <w:color w:val="000000"/>
      <w:sz w:val="17"/>
    </w:rPr>
    <w:tblPr>
      <w:tblInd w:w="0" w:type="dxa"/>
      <w:tblCellMar>
        <w:top w:w="0" w:type="dxa"/>
        <w:left w:w="0" w:type="dxa"/>
        <w:bottom w:w="0" w:type="dxa"/>
        <w:right w:w="115" w:type="dxa"/>
      </w:tblCellMar>
    </w:tblPr>
  </w:style>
  <w:style w:type="table" w:customStyle="1" w:styleId="OTableLayout2">
    <w:name w:val="O.TableLayout2"/>
    <w:basedOn w:val="TableNormal"/>
    <w:next w:val="TableGrid"/>
    <w:uiPriority w:val="99"/>
    <w:rsid w:val="008A1C2E"/>
    <w:rPr>
      <w:color w:val="000000"/>
      <w:sz w:val="17"/>
    </w:rPr>
    <w:tblPr>
      <w:tblInd w:w="0" w:type="dxa"/>
      <w:tblCellMar>
        <w:top w:w="0" w:type="dxa"/>
        <w:left w:w="0" w:type="dxa"/>
        <w:bottom w:w="0" w:type="dxa"/>
        <w:right w:w="115" w:type="dxa"/>
      </w:tblCellMar>
    </w:tblPr>
    <w:tblStylePr w:type="firstCol">
      <w:tblPr/>
      <w:tcPr>
        <w:tcMar>
          <w:top w:w="0" w:type="nil"/>
          <w:left w:w="0" w:type="nil"/>
          <w:bottom w:w="0" w:type="nil"/>
          <w:right w:w="576" w:type="dxa"/>
        </w:tcMar>
      </w:tcPr>
    </w:tblStylePr>
  </w:style>
  <w:style w:type="character" w:styleId="CommentReference">
    <w:name w:val="annotation reference"/>
    <w:unhideWhenUsed/>
    <w:locked/>
    <w:rsid w:val="00536711"/>
    <w:rPr>
      <w:sz w:val="18"/>
      <w:szCs w:val="18"/>
    </w:rPr>
  </w:style>
  <w:style w:type="paragraph" w:styleId="CommentText">
    <w:name w:val="annotation text"/>
    <w:basedOn w:val="Normal"/>
    <w:link w:val="CommentTextChar"/>
    <w:semiHidden/>
    <w:unhideWhenUsed/>
    <w:locked/>
    <w:rsid w:val="00536711"/>
    <w:rPr>
      <w:sz w:val="24"/>
      <w:szCs w:val="24"/>
    </w:rPr>
  </w:style>
  <w:style w:type="character" w:customStyle="1" w:styleId="CommentTextChar">
    <w:name w:val="Comment Text Char"/>
    <w:link w:val="CommentText"/>
    <w:semiHidden/>
    <w:rsid w:val="00536711"/>
    <w:rPr>
      <w:color w:val="000000"/>
      <w:sz w:val="24"/>
      <w:szCs w:val="24"/>
    </w:rPr>
  </w:style>
  <w:style w:type="paragraph" w:styleId="CommentSubject">
    <w:name w:val="annotation subject"/>
    <w:basedOn w:val="CommentText"/>
    <w:next w:val="CommentText"/>
    <w:link w:val="CommentSubjectChar"/>
    <w:unhideWhenUsed/>
    <w:locked/>
    <w:rsid w:val="00536711"/>
    <w:rPr>
      <w:b/>
      <w:bCs/>
      <w:sz w:val="20"/>
      <w:szCs w:val="20"/>
    </w:rPr>
  </w:style>
  <w:style w:type="character" w:customStyle="1" w:styleId="CommentSubjectChar">
    <w:name w:val="Comment Subject Char"/>
    <w:link w:val="CommentSubject"/>
    <w:rsid w:val="00536711"/>
    <w:rPr>
      <w:b/>
      <w:bCs/>
      <w:color w:val="000000"/>
      <w:sz w:val="20"/>
      <w:szCs w:val="20"/>
    </w:rPr>
  </w:style>
  <w:style w:type="character" w:styleId="Hyperlink">
    <w:name w:val="Hyperlink"/>
    <w:uiPriority w:val="99"/>
    <w:unhideWhenUsed/>
    <w:locked/>
    <w:rsid w:val="003362B9"/>
    <w:rPr>
      <w:color w:val="0563C1"/>
      <w:u w:val="single"/>
    </w:rPr>
  </w:style>
  <w:style w:type="paragraph" w:customStyle="1" w:styleId="09Bodytext">
    <w:name w:val="*09. Body text"/>
    <w:basedOn w:val="Normal"/>
    <w:qFormat/>
    <w:rsid w:val="0039243E"/>
    <w:pPr>
      <w:overflowPunct w:val="0"/>
      <w:autoSpaceDE w:val="0"/>
      <w:autoSpaceDN w:val="0"/>
      <w:adjustRightInd w:val="0"/>
      <w:spacing w:after="120" w:line="280" w:lineRule="atLeast"/>
      <w:textAlignment w:val="baseline"/>
    </w:pPr>
    <w:rPr>
      <w:rFonts w:ascii="Garamond 3 LT Std" w:eastAsia="Times New Roman" w:hAnsi="Garamond 3 LT Std" w:cs="Times New Roman"/>
      <w:color w:val="auto"/>
      <w:sz w:val="21"/>
      <w:szCs w:val="20"/>
    </w:rPr>
  </w:style>
  <w:style w:type="paragraph" w:customStyle="1" w:styleId="10Bulletlist">
    <w:name w:val="*10. Bullet list"/>
    <w:basedOn w:val="Normal"/>
    <w:rsid w:val="008B722C"/>
    <w:pPr>
      <w:numPr>
        <w:numId w:val="7"/>
      </w:numPr>
      <w:tabs>
        <w:tab w:val="left" w:pos="0"/>
        <w:tab w:val="left" w:pos="240"/>
      </w:tabs>
      <w:overflowPunct w:val="0"/>
      <w:autoSpaceDE w:val="0"/>
      <w:autoSpaceDN w:val="0"/>
      <w:adjustRightInd w:val="0"/>
      <w:spacing w:after="120" w:line="280" w:lineRule="atLeast"/>
      <w:ind w:left="187" w:hanging="187"/>
      <w:textAlignment w:val="baseline"/>
    </w:pPr>
    <w:rPr>
      <w:rFonts w:ascii="Garamond 3 LT Std" w:eastAsia="Times New Roman" w:hAnsi="Garamond 3 LT Std" w:cs="Times New Roman"/>
      <w:color w:val="auto"/>
      <w:sz w:val="21"/>
      <w:szCs w:val="20"/>
    </w:rPr>
  </w:style>
  <w:style w:type="character" w:customStyle="1" w:styleId="Heading6Char">
    <w:name w:val="Heading 6 Char"/>
    <w:link w:val="Heading6"/>
    <w:rsid w:val="00CE5CE3"/>
    <w:rPr>
      <w:rFonts w:ascii="Times New Roman" w:eastAsia="Times New Roman" w:hAnsi="Times New Roman" w:cs="Times New Roman"/>
      <w:b/>
      <w:bCs/>
      <w:sz w:val="22"/>
      <w:szCs w:val="22"/>
    </w:rPr>
  </w:style>
  <w:style w:type="character" w:customStyle="1" w:styleId="Heading7Char">
    <w:name w:val="Heading 7 Char"/>
    <w:link w:val="Heading7"/>
    <w:rsid w:val="00CE5CE3"/>
    <w:rPr>
      <w:rFonts w:ascii="Times New Roman" w:eastAsia="Times New Roman" w:hAnsi="Times New Roman" w:cs="Times New Roman"/>
      <w:sz w:val="24"/>
      <w:szCs w:val="24"/>
    </w:rPr>
  </w:style>
  <w:style w:type="character" w:customStyle="1" w:styleId="Heading8Char">
    <w:name w:val="Heading 8 Char"/>
    <w:link w:val="Heading8"/>
    <w:rsid w:val="00CE5CE3"/>
    <w:rPr>
      <w:rFonts w:ascii="Times New Roman" w:eastAsia="Times New Roman" w:hAnsi="Times New Roman" w:cs="Times New Roman"/>
      <w:i/>
      <w:iCs/>
      <w:sz w:val="24"/>
      <w:szCs w:val="24"/>
    </w:rPr>
  </w:style>
  <w:style w:type="character" w:customStyle="1" w:styleId="Heading9Char">
    <w:name w:val="Heading 9 Char"/>
    <w:link w:val="Heading9"/>
    <w:rsid w:val="00CE5CE3"/>
    <w:rPr>
      <w:rFonts w:eastAsia="Times New Roman"/>
      <w:sz w:val="22"/>
      <w:szCs w:val="22"/>
    </w:rPr>
  </w:style>
  <w:style w:type="paragraph" w:styleId="BlockText">
    <w:name w:val="Block Text"/>
    <w:basedOn w:val="Normal"/>
    <w:locked/>
    <w:rsid w:val="00CE5CE3"/>
    <w:pPr>
      <w:overflowPunct w:val="0"/>
      <w:autoSpaceDE w:val="0"/>
      <w:autoSpaceDN w:val="0"/>
      <w:adjustRightInd w:val="0"/>
      <w:spacing w:after="120"/>
      <w:ind w:left="1440" w:right="1440"/>
      <w:textAlignment w:val="baseline"/>
    </w:pPr>
    <w:rPr>
      <w:rFonts w:ascii="Garamond 3 LT Std" w:eastAsia="Times New Roman" w:hAnsi="Garamond 3 LT Std" w:cs="Times New Roman"/>
      <w:color w:val="auto"/>
      <w:sz w:val="24"/>
      <w:szCs w:val="20"/>
    </w:rPr>
  </w:style>
  <w:style w:type="paragraph" w:styleId="BodyText">
    <w:name w:val="Body Text"/>
    <w:basedOn w:val="Normal"/>
    <w:link w:val="BodyTextChar"/>
    <w:rsid w:val="00CE5CE3"/>
    <w:pPr>
      <w:overflowPunct w:val="0"/>
      <w:autoSpaceDE w:val="0"/>
      <w:autoSpaceDN w:val="0"/>
      <w:adjustRightInd w:val="0"/>
      <w:spacing w:after="120"/>
      <w:textAlignment w:val="baseline"/>
    </w:pPr>
    <w:rPr>
      <w:rFonts w:ascii="Garamond 3 LT Std" w:eastAsia="Times New Roman" w:hAnsi="Garamond 3 LT Std" w:cs="Times New Roman"/>
      <w:color w:val="auto"/>
      <w:sz w:val="24"/>
      <w:szCs w:val="20"/>
    </w:rPr>
  </w:style>
  <w:style w:type="character" w:customStyle="1" w:styleId="BodyTextChar">
    <w:name w:val="Body Text Char"/>
    <w:link w:val="BodyText"/>
    <w:rsid w:val="00CE5CE3"/>
    <w:rPr>
      <w:rFonts w:ascii="Garamond 3 LT Std" w:eastAsia="Times New Roman" w:hAnsi="Garamond 3 LT Std" w:cs="Times New Roman"/>
      <w:sz w:val="24"/>
      <w:szCs w:val="20"/>
    </w:rPr>
  </w:style>
  <w:style w:type="paragraph" w:styleId="BodyText2">
    <w:name w:val="Body Text 2"/>
    <w:basedOn w:val="Normal"/>
    <w:link w:val="BodyText2Char"/>
    <w:locked/>
    <w:rsid w:val="00CE5CE3"/>
    <w:pPr>
      <w:overflowPunct w:val="0"/>
      <w:autoSpaceDE w:val="0"/>
      <w:autoSpaceDN w:val="0"/>
      <w:adjustRightInd w:val="0"/>
      <w:spacing w:after="120" w:line="480" w:lineRule="auto"/>
      <w:textAlignment w:val="baseline"/>
    </w:pPr>
    <w:rPr>
      <w:rFonts w:ascii="Garamond 3 LT Std" w:eastAsia="Times New Roman" w:hAnsi="Garamond 3 LT Std" w:cs="Times New Roman"/>
      <w:color w:val="auto"/>
      <w:sz w:val="24"/>
      <w:szCs w:val="20"/>
    </w:rPr>
  </w:style>
  <w:style w:type="character" w:customStyle="1" w:styleId="BodyText2Char">
    <w:name w:val="Body Text 2 Char"/>
    <w:link w:val="BodyText2"/>
    <w:rsid w:val="00CE5CE3"/>
    <w:rPr>
      <w:rFonts w:ascii="Garamond 3 LT Std" w:eastAsia="Times New Roman" w:hAnsi="Garamond 3 LT Std" w:cs="Times New Roman"/>
      <w:sz w:val="24"/>
      <w:szCs w:val="20"/>
    </w:rPr>
  </w:style>
  <w:style w:type="paragraph" w:styleId="BodyText3">
    <w:name w:val="Body Text 3"/>
    <w:basedOn w:val="Normal"/>
    <w:link w:val="BodyText3Char"/>
    <w:locked/>
    <w:rsid w:val="00CE5CE3"/>
    <w:pPr>
      <w:overflowPunct w:val="0"/>
      <w:autoSpaceDE w:val="0"/>
      <w:autoSpaceDN w:val="0"/>
      <w:adjustRightInd w:val="0"/>
      <w:spacing w:after="120"/>
      <w:textAlignment w:val="baseline"/>
    </w:pPr>
    <w:rPr>
      <w:rFonts w:ascii="Garamond 3 LT Std" w:eastAsia="Times New Roman" w:hAnsi="Garamond 3 LT Std" w:cs="Times New Roman"/>
      <w:color w:val="auto"/>
      <w:sz w:val="16"/>
      <w:szCs w:val="16"/>
    </w:rPr>
  </w:style>
  <w:style w:type="character" w:customStyle="1" w:styleId="BodyText3Char">
    <w:name w:val="Body Text 3 Char"/>
    <w:link w:val="BodyText3"/>
    <w:rsid w:val="00CE5CE3"/>
    <w:rPr>
      <w:rFonts w:ascii="Garamond 3 LT Std" w:eastAsia="Times New Roman" w:hAnsi="Garamond 3 LT Std" w:cs="Times New Roman"/>
      <w:sz w:val="16"/>
      <w:szCs w:val="16"/>
    </w:rPr>
  </w:style>
  <w:style w:type="paragraph" w:customStyle="1" w:styleId="11Subbullet">
    <w:name w:val="*11. Sub bullet"/>
    <w:rsid w:val="00CE5CE3"/>
    <w:pPr>
      <w:numPr>
        <w:numId w:val="8"/>
      </w:numPr>
      <w:tabs>
        <w:tab w:val="left" w:pos="180"/>
        <w:tab w:val="left" w:pos="480"/>
      </w:tabs>
      <w:spacing w:after="120" w:line="280" w:lineRule="atLeast"/>
      <w:ind w:left="374" w:hanging="187"/>
    </w:pPr>
    <w:rPr>
      <w:rFonts w:ascii="Garamond 3 LT Std" w:eastAsia="Times New Roman" w:hAnsi="Garamond 3 LT Std" w:cs="Times New Roman"/>
      <w:sz w:val="21"/>
    </w:rPr>
  </w:style>
  <w:style w:type="paragraph" w:customStyle="1" w:styleId="12Trademarkblock">
    <w:name w:val="*12. Trademark block"/>
    <w:rsid w:val="00CE5CE3"/>
    <w:pPr>
      <w:overflowPunct w:val="0"/>
      <w:autoSpaceDE w:val="0"/>
      <w:autoSpaceDN w:val="0"/>
      <w:adjustRightInd w:val="0"/>
      <w:spacing w:line="190" w:lineRule="exact"/>
      <w:textAlignment w:val="baseline"/>
    </w:pPr>
    <w:rPr>
      <w:rFonts w:eastAsia="Times New Roman" w:cs="Times New Roman"/>
      <w:noProof/>
      <w:sz w:val="12"/>
    </w:rPr>
  </w:style>
  <w:style w:type="paragraph" w:customStyle="1" w:styleId="obodytext0">
    <w:name w:val="o.body text"/>
    <w:rsid w:val="00CE5CE3"/>
    <w:pPr>
      <w:autoSpaceDE w:val="0"/>
      <w:autoSpaceDN w:val="0"/>
      <w:spacing w:after="100" w:line="250" w:lineRule="atLeast"/>
    </w:pPr>
    <w:rPr>
      <w:rFonts w:ascii="Times New Roman" w:eastAsia="Times New Roman" w:hAnsi="Times New Roman" w:cs="Times New Roman"/>
      <w:color w:val="000000"/>
      <w:sz w:val="17"/>
    </w:rPr>
  </w:style>
  <w:style w:type="paragraph" w:customStyle="1" w:styleId="02CoverDate">
    <w:name w:val="*02. Cover Date"/>
    <w:basedOn w:val="Normal"/>
    <w:rsid w:val="00CE5CE3"/>
    <w:pPr>
      <w:overflowPunct w:val="0"/>
      <w:autoSpaceDE w:val="0"/>
      <w:autoSpaceDN w:val="0"/>
      <w:adjustRightInd w:val="0"/>
      <w:spacing w:line="280" w:lineRule="atLeast"/>
      <w:textAlignment w:val="baseline"/>
    </w:pPr>
    <w:rPr>
      <w:rFonts w:eastAsia="Times New Roman" w:cs="Times New Roman"/>
      <w:color w:val="595959"/>
      <w:sz w:val="22"/>
      <w:szCs w:val="20"/>
    </w:rPr>
  </w:style>
  <w:style w:type="paragraph" w:customStyle="1" w:styleId="13Quote">
    <w:name w:val="*13. Quote"/>
    <w:rsid w:val="00CE5CE3"/>
    <w:pPr>
      <w:spacing w:line="240" w:lineRule="exact"/>
    </w:pPr>
    <w:rPr>
      <w:rFonts w:eastAsia="Times New Roman" w:cs="Times New Roman"/>
      <w:color w:val="595959"/>
      <w:sz w:val="14"/>
    </w:rPr>
  </w:style>
  <w:style w:type="paragraph" w:customStyle="1" w:styleId="18Bodyphotonote">
    <w:name w:val="*18. Body photo note"/>
    <w:basedOn w:val="Normal"/>
    <w:rsid w:val="00CE5CE3"/>
    <w:pPr>
      <w:autoSpaceDE w:val="0"/>
      <w:autoSpaceDN w:val="0"/>
      <w:spacing w:after="120" w:line="240" w:lineRule="atLeast"/>
    </w:pPr>
    <w:rPr>
      <w:rFonts w:eastAsia="Times New Roman" w:cs="Times New Roman"/>
      <w:color w:val="auto"/>
      <w:sz w:val="16"/>
      <w:szCs w:val="20"/>
    </w:rPr>
  </w:style>
  <w:style w:type="paragraph" w:customStyle="1" w:styleId="20Header2">
    <w:name w:val="*20. Header_2"/>
    <w:basedOn w:val="Normal"/>
    <w:rsid w:val="00CE5CE3"/>
    <w:pPr>
      <w:pBdr>
        <w:bottom w:val="single" w:sz="2" w:space="6" w:color="auto"/>
      </w:pBdr>
      <w:tabs>
        <w:tab w:val="center" w:pos="4320"/>
        <w:tab w:val="right" w:pos="8640"/>
      </w:tabs>
      <w:overflowPunct w:val="0"/>
      <w:autoSpaceDE w:val="0"/>
      <w:autoSpaceDN w:val="0"/>
      <w:adjustRightInd w:val="0"/>
      <w:jc w:val="right"/>
      <w:textAlignment w:val="baseline"/>
    </w:pPr>
    <w:rPr>
      <w:rFonts w:eastAsia="Times New Roman" w:cs="Times New Roman"/>
      <w:b/>
      <w:color w:val="auto"/>
      <w:sz w:val="12"/>
      <w:szCs w:val="20"/>
    </w:rPr>
  </w:style>
  <w:style w:type="paragraph" w:customStyle="1" w:styleId="03aIntroSectionBody">
    <w:name w:val="*03a. Intro Section Body"/>
    <w:qFormat/>
    <w:rsid w:val="00CE5CE3"/>
    <w:pPr>
      <w:spacing w:after="360" w:line="320" w:lineRule="atLeast"/>
    </w:pPr>
    <w:rPr>
      <w:rFonts w:eastAsia="Times New Roman" w:cs="Times New Roman"/>
      <w:color w:val="262626"/>
    </w:rPr>
  </w:style>
  <w:style w:type="paragraph" w:customStyle="1" w:styleId="obodybullet">
    <w:name w:val="o.body bullet"/>
    <w:basedOn w:val="obodytext0"/>
    <w:rsid w:val="00CE5CE3"/>
    <w:pPr>
      <w:tabs>
        <w:tab w:val="left" w:pos="144"/>
      </w:tabs>
      <w:spacing w:line="250" w:lineRule="exact"/>
      <w:ind w:left="187" w:hanging="187"/>
    </w:pPr>
  </w:style>
  <w:style w:type="paragraph" w:customStyle="1" w:styleId="14Quoteauthor">
    <w:name w:val="*14. Quote author"/>
    <w:basedOn w:val="13Quote"/>
    <w:rsid w:val="00CE5CE3"/>
    <w:pPr>
      <w:framePr w:hSpace="187" w:wrap="auto" w:hAnchor="margin" w:y="1"/>
      <w:spacing w:before="120"/>
      <w:suppressOverlap/>
      <w:jc w:val="right"/>
    </w:pPr>
    <w:rPr>
      <w:b/>
    </w:rPr>
  </w:style>
  <w:style w:type="paragraph" w:customStyle="1" w:styleId="15Pagenumber">
    <w:name w:val="*15. Page number"/>
    <w:rsid w:val="00CE5CE3"/>
    <w:pPr>
      <w:framePr w:wrap="around" w:vAnchor="text" w:hAnchor="margin" w:xAlign="right" w:y="1"/>
    </w:pPr>
    <w:rPr>
      <w:rFonts w:eastAsia="Times New Roman" w:cs="Times New Roman"/>
      <w:b/>
      <w:sz w:val="12"/>
    </w:rPr>
  </w:style>
  <w:style w:type="paragraph" w:customStyle="1" w:styleId="17TableText">
    <w:name w:val="*17. Table Text"/>
    <w:basedOn w:val="Normal"/>
    <w:rsid w:val="00CE5CE3"/>
    <w:pPr>
      <w:overflowPunct w:val="0"/>
      <w:autoSpaceDE w:val="0"/>
      <w:autoSpaceDN w:val="0"/>
      <w:adjustRightInd w:val="0"/>
      <w:spacing w:after="60" w:line="240" w:lineRule="exact"/>
      <w:textAlignment w:val="baseline"/>
    </w:pPr>
    <w:rPr>
      <w:rFonts w:eastAsia="Times New Roman" w:cs="Times New Roman"/>
      <w:color w:val="auto"/>
      <w:sz w:val="14"/>
      <w:szCs w:val="20"/>
    </w:rPr>
  </w:style>
  <w:style w:type="paragraph" w:customStyle="1" w:styleId="16TableHead">
    <w:name w:val="*16. Table Head"/>
    <w:basedOn w:val="17TableText"/>
    <w:rsid w:val="00CE5CE3"/>
    <w:rPr>
      <w:b/>
      <w:caps/>
      <w:sz w:val="12"/>
    </w:rPr>
  </w:style>
  <w:style w:type="character" w:customStyle="1" w:styleId="14Quotecompanyname">
    <w:name w:val="*14. Quote company name"/>
    <w:rsid w:val="00CE5CE3"/>
    <w:rPr>
      <w:rFonts w:ascii="Arial" w:hAnsi="Arial"/>
      <w:sz w:val="14"/>
    </w:rPr>
  </w:style>
  <w:style w:type="paragraph" w:customStyle="1" w:styleId="17aTableBullet">
    <w:name w:val="*17a. Table Bullet"/>
    <w:basedOn w:val="17TableText"/>
    <w:rsid w:val="00CE5CE3"/>
    <w:pPr>
      <w:numPr>
        <w:numId w:val="9"/>
      </w:numPr>
      <w:tabs>
        <w:tab w:val="left" w:pos="144"/>
      </w:tabs>
    </w:pPr>
  </w:style>
  <w:style w:type="paragraph" w:customStyle="1" w:styleId="03bIntroBullet">
    <w:name w:val="*03b. Intro Bullet"/>
    <w:basedOn w:val="10Bulletlist"/>
    <w:rsid w:val="00CE5CE3"/>
    <w:pPr>
      <w:numPr>
        <w:numId w:val="2"/>
      </w:numPr>
      <w:spacing w:after="360" w:line="320" w:lineRule="atLeast"/>
      <w:ind w:left="202" w:hanging="202"/>
    </w:pPr>
    <w:rPr>
      <w:rFonts w:ascii="Arial" w:hAnsi="Arial"/>
      <w:sz w:val="20"/>
    </w:rPr>
  </w:style>
  <w:style w:type="character" w:styleId="FollowedHyperlink">
    <w:name w:val="FollowedHyperlink"/>
    <w:locked/>
    <w:rsid w:val="00CE5CE3"/>
    <w:rPr>
      <w:color w:val="800080"/>
      <w:u w:val="single"/>
    </w:rPr>
  </w:style>
  <w:style w:type="paragraph" w:styleId="TOC4">
    <w:name w:val="toc 4"/>
    <w:basedOn w:val="TOC3"/>
    <w:next w:val="Normal"/>
    <w:autoRedefine/>
    <w:uiPriority w:val="39"/>
    <w:locked/>
    <w:rsid w:val="00CE5CE3"/>
    <w:pPr>
      <w:tabs>
        <w:tab w:val="clear" w:pos="8630"/>
        <w:tab w:val="right" w:leader="dot" w:pos="6816"/>
      </w:tabs>
      <w:overflowPunct w:val="0"/>
      <w:autoSpaceDE w:val="0"/>
      <w:autoSpaceDN w:val="0"/>
      <w:adjustRightInd w:val="0"/>
      <w:spacing w:after="60" w:line="360" w:lineRule="exact"/>
      <w:contextualSpacing w:val="0"/>
      <w:textAlignment w:val="baseline"/>
      <w:outlineLvl w:val="9"/>
    </w:pPr>
    <w:rPr>
      <w:rFonts w:ascii="Helvetica" w:eastAsia="Times New Roman" w:hAnsi="Helvetica"/>
      <w:noProof w:val="0"/>
      <w:color w:val="595959"/>
      <w:sz w:val="18"/>
      <w:szCs w:val="20"/>
    </w:rPr>
  </w:style>
  <w:style w:type="paragraph" w:customStyle="1" w:styleId="19DisclaimerHead">
    <w:name w:val="*19. Disclaimer Head"/>
    <w:basedOn w:val="Normal"/>
    <w:rsid w:val="00CE5CE3"/>
    <w:pPr>
      <w:keepNext/>
      <w:overflowPunct w:val="0"/>
      <w:autoSpaceDE w:val="0"/>
      <w:autoSpaceDN w:val="0"/>
      <w:adjustRightInd w:val="0"/>
      <w:spacing w:before="240" w:after="240"/>
      <w:textAlignment w:val="baseline"/>
    </w:pPr>
    <w:rPr>
      <w:rFonts w:eastAsia="Times New Roman" w:cs="Times New Roman"/>
      <w:color w:val="595959"/>
      <w:sz w:val="28"/>
      <w:szCs w:val="20"/>
    </w:rPr>
  </w:style>
  <w:style w:type="paragraph" w:styleId="TOC5">
    <w:name w:val="toc 5"/>
    <w:basedOn w:val="Normal"/>
    <w:next w:val="Normal"/>
    <w:autoRedefine/>
    <w:uiPriority w:val="39"/>
    <w:locked/>
    <w:rsid w:val="00CE5CE3"/>
    <w:pPr>
      <w:overflowPunct w:val="0"/>
      <w:autoSpaceDE w:val="0"/>
      <w:autoSpaceDN w:val="0"/>
      <w:adjustRightInd w:val="0"/>
      <w:ind w:left="960"/>
      <w:textAlignment w:val="baseline"/>
    </w:pPr>
    <w:rPr>
      <w:rFonts w:ascii="Garamond 3 LT Std" w:eastAsia="Times New Roman" w:hAnsi="Garamond 3 LT Std" w:cs="Times New Roman"/>
      <w:color w:val="auto"/>
      <w:sz w:val="24"/>
      <w:szCs w:val="20"/>
    </w:rPr>
  </w:style>
  <w:style w:type="paragraph" w:styleId="TOC6">
    <w:name w:val="toc 6"/>
    <w:basedOn w:val="Normal"/>
    <w:next w:val="Normal"/>
    <w:autoRedefine/>
    <w:uiPriority w:val="39"/>
    <w:locked/>
    <w:rsid w:val="00CE5CE3"/>
    <w:pPr>
      <w:overflowPunct w:val="0"/>
      <w:autoSpaceDE w:val="0"/>
      <w:autoSpaceDN w:val="0"/>
      <w:adjustRightInd w:val="0"/>
      <w:ind w:left="1200"/>
      <w:textAlignment w:val="baseline"/>
    </w:pPr>
    <w:rPr>
      <w:rFonts w:ascii="Garamond 3 LT Std" w:eastAsia="Times New Roman" w:hAnsi="Garamond 3 LT Std" w:cs="Times New Roman"/>
      <w:color w:val="auto"/>
      <w:sz w:val="24"/>
      <w:szCs w:val="20"/>
    </w:rPr>
  </w:style>
  <w:style w:type="paragraph" w:styleId="TOC7">
    <w:name w:val="toc 7"/>
    <w:basedOn w:val="Normal"/>
    <w:next w:val="Normal"/>
    <w:autoRedefine/>
    <w:uiPriority w:val="39"/>
    <w:locked/>
    <w:rsid w:val="00CE5CE3"/>
    <w:pPr>
      <w:overflowPunct w:val="0"/>
      <w:autoSpaceDE w:val="0"/>
      <w:autoSpaceDN w:val="0"/>
      <w:adjustRightInd w:val="0"/>
      <w:ind w:left="1440"/>
      <w:textAlignment w:val="baseline"/>
    </w:pPr>
    <w:rPr>
      <w:rFonts w:ascii="Garamond 3 LT Std" w:eastAsia="Times New Roman" w:hAnsi="Garamond 3 LT Std" w:cs="Times New Roman"/>
      <w:color w:val="auto"/>
      <w:sz w:val="24"/>
      <w:szCs w:val="20"/>
    </w:rPr>
  </w:style>
  <w:style w:type="paragraph" w:styleId="TOC8">
    <w:name w:val="toc 8"/>
    <w:basedOn w:val="Normal"/>
    <w:next w:val="Normal"/>
    <w:autoRedefine/>
    <w:uiPriority w:val="39"/>
    <w:locked/>
    <w:rsid w:val="00CE5CE3"/>
    <w:pPr>
      <w:overflowPunct w:val="0"/>
      <w:autoSpaceDE w:val="0"/>
      <w:autoSpaceDN w:val="0"/>
      <w:adjustRightInd w:val="0"/>
      <w:ind w:left="1680"/>
      <w:textAlignment w:val="baseline"/>
    </w:pPr>
    <w:rPr>
      <w:rFonts w:ascii="Garamond 3 LT Std" w:eastAsia="Times New Roman" w:hAnsi="Garamond 3 LT Std" w:cs="Times New Roman"/>
      <w:color w:val="auto"/>
      <w:sz w:val="24"/>
      <w:szCs w:val="20"/>
    </w:rPr>
  </w:style>
  <w:style w:type="paragraph" w:styleId="TOC9">
    <w:name w:val="toc 9"/>
    <w:basedOn w:val="Normal"/>
    <w:next w:val="Normal"/>
    <w:autoRedefine/>
    <w:uiPriority w:val="39"/>
    <w:locked/>
    <w:rsid w:val="00CE5CE3"/>
    <w:pPr>
      <w:overflowPunct w:val="0"/>
      <w:autoSpaceDE w:val="0"/>
      <w:autoSpaceDN w:val="0"/>
      <w:adjustRightInd w:val="0"/>
      <w:ind w:left="1920"/>
      <w:textAlignment w:val="baseline"/>
    </w:pPr>
    <w:rPr>
      <w:rFonts w:ascii="Garamond 3 LT Std" w:eastAsia="Times New Roman" w:hAnsi="Garamond 3 LT Std" w:cs="Times New Roman"/>
      <w:color w:val="auto"/>
      <w:sz w:val="24"/>
      <w:szCs w:val="20"/>
    </w:rPr>
  </w:style>
  <w:style w:type="paragraph" w:styleId="ListBullet">
    <w:name w:val="List Bullet"/>
    <w:basedOn w:val="10Bulletlist"/>
    <w:locked/>
    <w:rsid w:val="00CE5CE3"/>
    <w:pPr>
      <w:numPr>
        <w:numId w:val="0"/>
      </w:numPr>
      <w:ind w:left="187" w:hanging="187"/>
    </w:pPr>
  </w:style>
  <w:style w:type="paragraph" w:styleId="ListBullet2">
    <w:name w:val="List Bullet 2"/>
    <w:basedOn w:val="11Subbullet"/>
    <w:locked/>
    <w:rsid w:val="00CE5CE3"/>
  </w:style>
  <w:style w:type="paragraph" w:styleId="BodyTextFirstIndent">
    <w:name w:val="Body Text First Indent"/>
    <w:basedOn w:val="BodyText"/>
    <w:link w:val="BodyTextFirstIndentChar"/>
    <w:locked/>
    <w:rsid w:val="00CE5CE3"/>
    <w:pPr>
      <w:ind w:firstLine="210"/>
    </w:pPr>
  </w:style>
  <w:style w:type="character" w:customStyle="1" w:styleId="BodyTextFirstIndentChar">
    <w:name w:val="Body Text First Indent Char"/>
    <w:basedOn w:val="BodyTextChar"/>
    <w:link w:val="BodyTextFirstIndent"/>
    <w:rsid w:val="00CE5CE3"/>
    <w:rPr>
      <w:rFonts w:ascii="Garamond 3 LT Std" w:eastAsia="Times New Roman" w:hAnsi="Garamond 3 LT Std" w:cs="Times New Roman"/>
      <w:sz w:val="24"/>
      <w:szCs w:val="20"/>
    </w:rPr>
  </w:style>
  <w:style w:type="paragraph" w:styleId="BodyTextIndent">
    <w:name w:val="Body Text Indent"/>
    <w:basedOn w:val="Normal"/>
    <w:link w:val="BodyTextIndentChar"/>
    <w:locked/>
    <w:rsid w:val="00CE5CE3"/>
    <w:pPr>
      <w:overflowPunct w:val="0"/>
      <w:autoSpaceDE w:val="0"/>
      <w:autoSpaceDN w:val="0"/>
      <w:adjustRightInd w:val="0"/>
      <w:spacing w:after="120"/>
      <w:ind w:left="360"/>
      <w:textAlignment w:val="baseline"/>
    </w:pPr>
    <w:rPr>
      <w:rFonts w:ascii="Garamond 3 LT Std" w:eastAsia="Times New Roman" w:hAnsi="Garamond 3 LT Std" w:cs="Times New Roman"/>
      <w:color w:val="auto"/>
      <w:sz w:val="24"/>
      <w:szCs w:val="20"/>
    </w:rPr>
  </w:style>
  <w:style w:type="character" w:customStyle="1" w:styleId="BodyTextIndentChar">
    <w:name w:val="Body Text Indent Char"/>
    <w:link w:val="BodyTextIndent"/>
    <w:rsid w:val="00CE5CE3"/>
    <w:rPr>
      <w:rFonts w:ascii="Garamond 3 LT Std" w:eastAsia="Times New Roman" w:hAnsi="Garamond 3 LT Std" w:cs="Times New Roman"/>
      <w:sz w:val="24"/>
      <w:szCs w:val="20"/>
    </w:rPr>
  </w:style>
  <w:style w:type="paragraph" w:styleId="BodyTextFirstIndent2">
    <w:name w:val="Body Text First Indent 2"/>
    <w:basedOn w:val="BodyTextIndent"/>
    <w:link w:val="BodyTextFirstIndent2Char"/>
    <w:locked/>
    <w:rsid w:val="00CE5CE3"/>
    <w:pPr>
      <w:ind w:firstLine="210"/>
    </w:pPr>
  </w:style>
  <w:style w:type="character" w:customStyle="1" w:styleId="BodyTextFirstIndent2Char">
    <w:name w:val="Body Text First Indent 2 Char"/>
    <w:basedOn w:val="BodyTextIndentChar"/>
    <w:link w:val="BodyTextFirstIndent2"/>
    <w:rsid w:val="00CE5CE3"/>
    <w:rPr>
      <w:rFonts w:ascii="Garamond 3 LT Std" w:eastAsia="Times New Roman" w:hAnsi="Garamond 3 LT Std" w:cs="Times New Roman"/>
      <w:sz w:val="24"/>
      <w:szCs w:val="20"/>
    </w:rPr>
  </w:style>
  <w:style w:type="paragraph" w:styleId="BodyTextIndent2">
    <w:name w:val="Body Text Indent 2"/>
    <w:basedOn w:val="Normal"/>
    <w:link w:val="BodyTextIndent2Char"/>
    <w:locked/>
    <w:rsid w:val="00CE5CE3"/>
    <w:pPr>
      <w:overflowPunct w:val="0"/>
      <w:autoSpaceDE w:val="0"/>
      <w:autoSpaceDN w:val="0"/>
      <w:adjustRightInd w:val="0"/>
      <w:spacing w:after="120" w:line="480" w:lineRule="auto"/>
      <w:ind w:left="360"/>
      <w:textAlignment w:val="baseline"/>
    </w:pPr>
    <w:rPr>
      <w:rFonts w:ascii="Garamond 3 LT Std" w:eastAsia="Times New Roman" w:hAnsi="Garamond 3 LT Std" w:cs="Times New Roman"/>
      <w:color w:val="auto"/>
      <w:sz w:val="24"/>
      <w:szCs w:val="20"/>
    </w:rPr>
  </w:style>
  <w:style w:type="character" w:customStyle="1" w:styleId="BodyTextIndent2Char">
    <w:name w:val="Body Text Indent 2 Char"/>
    <w:link w:val="BodyTextIndent2"/>
    <w:rsid w:val="00CE5CE3"/>
    <w:rPr>
      <w:rFonts w:ascii="Garamond 3 LT Std" w:eastAsia="Times New Roman" w:hAnsi="Garamond 3 LT Std" w:cs="Times New Roman"/>
      <w:sz w:val="24"/>
      <w:szCs w:val="20"/>
    </w:rPr>
  </w:style>
  <w:style w:type="paragraph" w:styleId="BodyTextIndent3">
    <w:name w:val="Body Text Indent 3"/>
    <w:basedOn w:val="Normal"/>
    <w:link w:val="BodyTextIndent3Char"/>
    <w:locked/>
    <w:rsid w:val="00CE5CE3"/>
    <w:pPr>
      <w:overflowPunct w:val="0"/>
      <w:autoSpaceDE w:val="0"/>
      <w:autoSpaceDN w:val="0"/>
      <w:adjustRightInd w:val="0"/>
      <w:spacing w:after="120"/>
      <w:ind w:left="360"/>
      <w:textAlignment w:val="baseline"/>
    </w:pPr>
    <w:rPr>
      <w:rFonts w:ascii="Garamond 3 LT Std" w:eastAsia="Times New Roman" w:hAnsi="Garamond 3 LT Std" w:cs="Times New Roman"/>
      <w:color w:val="auto"/>
      <w:sz w:val="16"/>
      <w:szCs w:val="16"/>
    </w:rPr>
  </w:style>
  <w:style w:type="character" w:customStyle="1" w:styleId="BodyTextIndent3Char">
    <w:name w:val="Body Text Indent 3 Char"/>
    <w:link w:val="BodyTextIndent3"/>
    <w:rsid w:val="00CE5CE3"/>
    <w:rPr>
      <w:rFonts w:ascii="Garamond 3 LT Std" w:eastAsia="Times New Roman" w:hAnsi="Garamond 3 LT Std" w:cs="Times New Roman"/>
      <w:sz w:val="16"/>
      <w:szCs w:val="16"/>
    </w:rPr>
  </w:style>
  <w:style w:type="paragraph" w:styleId="Closing">
    <w:name w:val="Closing"/>
    <w:basedOn w:val="Normal"/>
    <w:link w:val="ClosingChar"/>
    <w:locked/>
    <w:rsid w:val="00CE5CE3"/>
    <w:pPr>
      <w:overflowPunct w:val="0"/>
      <w:autoSpaceDE w:val="0"/>
      <w:autoSpaceDN w:val="0"/>
      <w:adjustRightInd w:val="0"/>
      <w:ind w:left="4320"/>
      <w:textAlignment w:val="baseline"/>
    </w:pPr>
    <w:rPr>
      <w:rFonts w:ascii="Garamond 3 LT Std" w:eastAsia="Times New Roman" w:hAnsi="Garamond 3 LT Std" w:cs="Times New Roman"/>
      <w:color w:val="auto"/>
      <w:sz w:val="24"/>
      <w:szCs w:val="20"/>
    </w:rPr>
  </w:style>
  <w:style w:type="character" w:customStyle="1" w:styleId="ClosingChar">
    <w:name w:val="Closing Char"/>
    <w:link w:val="Closing"/>
    <w:rsid w:val="00CE5CE3"/>
    <w:rPr>
      <w:rFonts w:ascii="Garamond 3 LT Std" w:eastAsia="Times New Roman" w:hAnsi="Garamond 3 LT Std" w:cs="Times New Roman"/>
      <w:sz w:val="24"/>
      <w:szCs w:val="20"/>
    </w:rPr>
  </w:style>
  <w:style w:type="paragraph" w:styleId="Date">
    <w:name w:val="Date"/>
    <w:basedOn w:val="Normal"/>
    <w:next w:val="Normal"/>
    <w:link w:val="DateChar"/>
    <w:locked/>
    <w:rsid w:val="00CE5CE3"/>
    <w:pPr>
      <w:overflowPunct w:val="0"/>
      <w:autoSpaceDE w:val="0"/>
      <w:autoSpaceDN w:val="0"/>
      <w:adjustRightInd w:val="0"/>
      <w:textAlignment w:val="baseline"/>
    </w:pPr>
    <w:rPr>
      <w:rFonts w:ascii="Garamond 3 LT Std" w:eastAsia="Times New Roman" w:hAnsi="Garamond 3 LT Std" w:cs="Times New Roman"/>
      <w:color w:val="auto"/>
      <w:sz w:val="24"/>
      <w:szCs w:val="20"/>
    </w:rPr>
  </w:style>
  <w:style w:type="character" w:customStyle="1" w:styleId="DateChar">
    <w:name w:val="Date Char"/>
    <w:link w:val="Date"/>
    <w:rsid w:val="00CE5CE3"/>
    <w:rPr>
      <w:rFonts w:ascii="Garamond 3 LT Std" w:eastAsia="Times New Roman" w:hAnsi="Garamond 3 LT Std" w:cs="Times New Roman"/>
      <w:sz w:val="24"/>
      <w:szCs w:val="20"/>
    </w:rPr>
  </w:style>
  <w:style w:type="paragraph" w:styleId="DocumentMap">
    <w:name w:val="Document Map"/>
    <w:basedOn w:val="Normal"/>
    <w:link w:val="DocumentMapChar"/>
    <w:locked/>
    <w:rsid w:val="00CE5CE3"/>
    <w:pPr>
      <w:shd w:val="clear" w:color="auto" w:fill="000080"/>
      <w:overflowPunct w:val="0"/>
      <w:autoSpaceDE w:val="0"/>
      <w:autoSpaceDN w:val="0"/>
      <w:adjustRightInd w:val="0"/>
      <w:textAlignment w:val="baseline"/>
    </w:pPr>
    <w:rPr>
      <w:rFonts w:ascii="Tahoma" w:eastAsia="Times New Roman" w:hAnsi="Tahoma" w:cs="Tahoma"/>
      <w:color w:val="auto"/>
      <w:sz w:val="24"/>
      <w:szCs w:val="20"/>
    </w:rPr>
  </w:style>
  <w:style w:type="character" w:customStyle="1" w:styleId="DocumentMapChar">
    <w:name w:val="Document Map Char"/>
    <w:link w:val="DocumentMap"/>
    <w:rsid w:val="00CE5CE3"/>
    <w:rPr>
      <w:rFonts w:ascii="Tahoma" w:eastAsia="Times New Roman" w:hAnsi="Tahoma" w:cs="Tahoma"/>
      <w:sz w:val="24"/>
      <w:szCs w:val="20"/>
      <w:shd w:val="clear" w:color="auto" w:fill="000080"/>
    </w:rPr>
  </w:style>
  <w:style w:type="paragraph" w:styleId="E-mailSignature">
    <w:name w:val="E-mail Signature"/>
    <w:basedOn w:val="Normal"/>
    <w:link w:val="E-mailSignatureChar"/>
    <w:locked/>
    <w:rsid w:val="00CE5CE3"/>
    <w:pPr>
      <w:overflowPunct w:val="0"/>
      <w:autoSpaceDE w:val="0"/>
      <w:autoSpaceDN w:val="0"/>
      <w:adjustRightInd w:val="0"/>
      <w:textAlignment w:val="baseline"/>
    </w:pPr>
    <w:rPr>
      <w:rFonts w:ascii="Garamond 3 LT Std" w:eastAsia="Times New Roman" w:hAnsi="Garamond 3 LT Std" w:cs="Times New Roman"/>
      <w:color w:val="auto"/>
      <w:sz w:val="24"/>
      <w:szCs w:val="20"/>
    </w:rPr>
  </w:style>
  <w:style w:type="character" w:customStyle="1" w:styleId="E-mailSignatureChar">
    <w:name w:val="E-mail Signature Char"/>
    <w:link w:val="E-mailSignature"/>
    <w:rsid w:val="00CE5CE3"/>
    <w:rPr>
      <w:rFonts w:ascii="Garamond 3 LT Std" w:eastAsia="Times New Roman" w:hAnsi="Garamond 3 LT Std" w:cs="Times New Roman"/>
      <w:sz w:val="24"/>
      <w:szCs w:val="20"/>
    </w:rPr>
  </w:style>
  <w:style w:type="paragraph" w:styleId="EnvelopeAddress">
    <w:name w:val="envelope address"/>
    <w:basedOn w:val="Normal"/>
    <w:locked/>
    <w:rsid w:val="00CE5CE3"/>
    <w:pPr>
      <w:framePr w:w="7920" w:h="1980" w:hRule="exact" w:hSpace="180" w:wrap="auto" w:hAnchor="page" w:xAlign="center" w:yAlign="bottom"/>
      <w:overflowPunct w:val="0"/>
      <w:autoSpaceDE w:val="0"/>
      <w:autoSpaceDN w:val="0"/>
      <w:adjustRightInd w:val="0"/>
      <w:ind w:left="2880"/>
      <w:textAlignment w:val="baseline"/>
    </w:pPr>
    <w:rPr>
      <w:rFonts w:eastAsia="Times New Roman"/>
      <w:color w:val="auto"/>
      <w:sz w:val="24"/>
      <w:szCs w:val="24"/>
    </w:rPr>
  </w:style>
  <w:style w:type="paragraph" w:styleId="EnvelopeReturn">
    <w:name w:val="envelope return"/>
    <w:basedOn w:val="Normal"/>
    <w:locked/>
    <w:rsid w:val="00CE5CE3"/>
    <w:pPr>
      <w:overflowPunct w:val="0"/>
      <w:autoSpaceDE w:val="0"/>
      <w:autoSpaceDN w:val="0"/>
      <w:adjustRightInd w:val="0"/>
      <w:textAlignment w:val="baseline"/>
    </w:pPr>
    <w:rPr>
      <w:rFonts w:eastAsia="Times New Roman"/>
      <w:color w:val="auto"/>
      <w:sz w:val="20"/>
      <w:szCs w:val="20"/>
    </w:rPr>
  </w:style>
  <w:style w:type="paragraph" w:styleId="HTMLAddress">
    <w:name w:val="HTML Address"/>
    <w:basedOn w:val="Normal"/>
    <w:link w:val="HTMLAddressChar"/>
    <w:locked/>
    <w:rsid w:val="00CE5CE3"/>
    <w:pPr>
      <w:overflowPunct w:val="0"/>
      <w:autoSpaceDE w:val="0"/>
      <w:autoSpaceDN w:val="0"/>
      <w:adjustRightInd w:val="0"/>
      <w:textAlignment w:val="baseline"/>
    </w:pPr>
    <w:rPr>
      <w:rFonts w:ascii="Garamond 3 LT Std" w:eastAsia="Times New Roman" w:hAnsi="Garamond 3 LT Std" w:cs="Times New Roman"/>
      <w:i/>
      <w:iCs/>
      <w:color w:val="auto"/>
      <w:sz w:val="24"/>
      <w:szCs w:val="20"/>
    </w:rPr>
  </w:style>
  <w:style w:type="character" w:customStyle="1" w:styleId="HTMLAddressChar">
    <w:name w:val="HTML Address Char"/>
    <w:link w:val="HTMLAddress"/>
    <w:rsid w:val="00CE5CE3"/>
    <w:rPr>
      <w:rFonts w:ascii="Garamond 3 LT Std" w:eastAsia="Times New Roman" w:hAnsi="Garamond 3 LT Std" w:cs="Times New Roman"/>
      <w:i/>
      <w:iCs/>
      <w:sz w:val="24"/>
      <w:szCs w:val="20"/>
    </w:rPr>
  </w:style>
  <w:style w:type="paragraph" w:styleId="HTMLPreformatted">
    <w:name w:val="HTML Preformatted"/>
    <w:basedOn w:val="Normal"/>
    <w:link w:val="HTMLPreformattedChar"/>
    <w:uiPriority w:val="99"/>
    <w:locked/>
    <w:rsid w:val="00CE5CE3"/>
    <w:pPr>
      <w:overflowPunct w:val="0"/>
      <w:autoSpaceDE w:val="0"/>
      <w:autoSpaceDN w:val="0"/>
      <w:adjustRightInd w:val="0"/>
      <w:textAlignment w:val="baseline"/>
    </w:pPr>
    <w:rPr>
      <w:rFonts w:ascii="Courier New" w:eastAsia="Times New Roman" w:hAnsi="Courier New" w:cs="Courier New"/>
      <w:color w:val="auto"/>
      <w:sz w:val="20"/>
      <w:szCs w:val="20"/>
    </w:rPr>
  </w:style>
  <w:style w:type="character" w:customStyle="1" w:styleId="HTMLPreformattedChar">
    <w:name w:val="HTML Preformatted Char"/>
    <w:link w:val="HTMLPreformatted"/>
    <w:uiPriority w:val="99"/>
    <w:rsid w:val="00CE5CE3"/>
    <w:rPr>
      <w:rFonts w:ascii="Courier New" w:eastAsia="Times New Roman" w:hAnsi="Courier New" w:cs="Courier New"/>
      <w:sz w:val="20"/>
      <w:szCs w:val="20"/>
    </w:rPr>
  </w:style>
  <w:style w:type="paragraph" w:styleId="Index1">
    <w:name w:val="index 1"/>
    <w:basedOn w:val="Normal"/>
    <w:next w:val="Normal"/>
    <w:autoRedefine/>
    <w:semiHidden/>
    <w:locked/>
    <w:rsid w:val="00CE5CE3"/>
    <w:pPr>
      <w:overflowPunct w:val="0"/>
      <w:autoSpaceDE w:val="0"/>
      <w:autoSpaceDN w:val="0"/>
      <w:adjustRightInd w:val="0"/>
      <w:ind w:left="240" w:hanging="240"/>
      <w:textAlignment w:val="baseline"/>
    </w:pPr>
    <w:rPr>
      <w:rFonts w:ascii="Garamond 3 LT Std" w:eastAsia="Times New Roman" w:hAnsi="Garamond 3 LT Std" w:cs="Times New Roman"/>
      <w:color w:val="auto"/>
      <w:sz w:val="24"/>
      <w:szCs w:val="20"/>
    </w:rPr>
  </w:style>
  <w:style w:type="paragraph" w:styleId="Index2">
    <w:name w:val="index 2"/>
    <w:basedOn w:val="Normal"/>
    <w:next w:val="Normal"/>
    <w:autoRedefine/>
    <w:semiHidden/>
    <w:locked/>
    <w:rsid w:val="00CE5CE3"/>
    <w:pPr>
      <w:overflowPunct w:val="0"/>
      <w:autoSpaceDE w:val="0"/>
      <w:autoSpaceDN w:val="0"/>
      <w:adjustRightInd w:val="0"/>
      <w:ind w:left="480" w:hanging="240"/>
      <w:textAlignment w:val="baseline"/>
    </w:pPr>
    <w:rPr>
      <w:rFonts w:ascii="Garamond 3 LT Std" w:eastAsia="Times New Roman" w:hAnsi="Garamond 3 LT Std" w:cs="Times New Roman"/>
      <w:color w:val="auto"/>
      <w:sz w:val="24"/>
      <w:szCs w:val="20"/>
    </w:rPr>
  </w:style>
  <w:style w:type="paragraph" w:styleId="Index3">
    <w:name w:val="index 3"/>
    <w:basedOn w:val="Normal"/>
    <w:next w:val="Normal"/>
    <w:autoRedefine/>
    <w:semiHidden/>
    <w:locked/>
    <w:rsid w:val="00CE5CE3"/>
    <w:pPr>
      <w:overflowPunct w:val="0"/>
      <w:autoSpaceDE w:val="0"/>
      <w:autoSpaceDN w:val="0"/>
      <w:adjustRightInd w:val="0"/>
      <w:ind w:left="720" w:hanging="240"/>
      <w:textAlignment w:val="baseline"/>
    </w:pPr>
    <w:rPr>
      <w:rFonts w:ascii="Garamond 3 LT Std" w:eastAsia="Times New Roman" w:hAnsi="Garamond 3 LT Std" w:cs="Times New Roman"/>
      <w:color w:val="auto"/>
      <w:sz w:val="24"/>
      <w:szCs w:val="20"/>
    </w:rPr>
  </w:style>
  <w:style w:type="paragraph" w:styleId="Index4">
    <w:name w:val="index 4"/>
    <w:basedOn w:val="Normal"/>
    <w:next w:val="Normal"/>
    <w:autoRedefine/>
    <w:semiHidden/>
    <w:locked/>
    <w:rsid w:val="00CE5CE3"/>
    <w:pPr>
      <w:overflowPunct w:val="0"/>
      <w:autoSpaceDE w:val="0"/>
      <w:autoSpaceDN w:val="0"/>
      <w:adjustRightInd w:val="0"/>
      <w:ind w:left="960" w:hanging="240"/>
      <w:textAlignment w:val="baseline"/>
    </w:pPr>
    <w:rPr>
      <w:rFonts w:ascii="Garamond 3 LT Std" w:eastAsia="Times New Roman" w:hAnsi="Garamond 3 LT Std" w:cs="Times New Roman"/>
      <w:color w:val="auto"/>
      <w:sz w:val="24"/>
      <w:szCs w:val="20"/>
    </w:rPr>
  </w:style>
  <w:style w:type="paragraph" w:styleId="Index5">
    <w:name w:val="index 5"/>
    <w:basedOn w:val="Normal"/>
    <w:next w:val="Normal"/>
    <w:autoRedefine/>
    <w:semiHidden/>
    <w:locked/>
    <w:rsid w:val="00CE5CE3"/>
    <w:pPr>
      <w:overflowPunct w:val="0"/>
      <w:autoSpaceDE w:val="0"/>
      <w:autoSpaceDN w:val="0"/>
      <w:adjustRightInd w:val="0"/>
      <w:ind w:left="1200" w:hanging="240"/>
      <w:textAlignment w:val="baseline"/>
    </w:pPr>
    <w:rPr>
      <w:rFonts w:ascii="Garamond 3 LT Std" w:eastAsia="Times New Roman" w:hAnsi="Garamond 3 LT Std" w:cs="Times New Roman"/>
      <w:color w:val="auto"/>
      <w:sz w:val="24"/>
      <w:szCs w:val="20"/>
    </w:rPr>
  </w:style>
  <w:style w:type="paragraph" w:styleId="Index6">
    <w:name w:val="index 6"/>
    <w:basedOn w:val="Normal"/>
    <w:next w:val="Normal"/>
    <w:autoRedefine/>
    <w:semiHidden/>
    <w:locked/>
    <w:rsid w:val="00CE5CE3"/>
    <w:pPr>
      <w:overflowPunct w:val="0"/>
      <w:autoSpaceDE w:val="0"/>
      <w:autoSpaceDN w:val="0"/>
      <w:adjustRightInd w:val="0"/>
      <w:ind w:left="1440" w:hanging="240"/>
      <w:textAlignment w:val="baseline"/>
    </w:pPr>
    <w:rPr>
      <w:rFonts w:ascii="Garamond 3 LT Std" w:eastAsia="Times New Roman" w:hAnsi="Garamond 3 LT Std" w:cs="Times New Roman"/>
      <w:color w:val="auto"/>
      <w:sz w:val="24"/>
      <w:szCs w:val="20"/>
    </w:rPr>
  </w:style>
  <w:style w:type="paragraph" w:styleId="Index7">
    <w:name w:val="index 7"/>
    <w:basedOn w:val="Normal"/>
    <w:next w:val="Normal"/>
    <w:autoRedefine/>
    <w:semiHidden/>
    <w:locked/>
    <w:rsid w:val="00CE5CE3"/>
    <w:pPr>
      <w:overflowPunct w:val="0"/>
      <w:autoSpaceDE w:val="0"/>
      <w:autoSpaceDN w:val="0"/>
      <w:adjustRightInd w:val="0"/>
      <w:ind w:left="1680" w:hanging="240"/>
      <w:textAlignment w:val="baseline"/>
    </w:pPr>
    <w:rPr>
      <w:rFonts w:ascii="Garamond 3 LT Std" w:eastAsia="Times New Roman" w:hAnsi="Garamond 3 LT Std" w:cs="Times New Roman"/>
      <w:color w:val="auto"/>
      <w:sz w:val="24"/>
      <w:szCs w:val="20"/>
    </w:rPr>
  </w:style>
  <w:style w:type="paragraph" w:styleId="Index8">
    <w:name w:val="index 8"/>
    <w:basedOn w:val="Normal"/>
    <w:next w:val="Normal"/>
    <w:autoRedefine/>
    <w:semiHidden/>
    <w:locked/>
    <w:rsid w:val="00CE5CE3"/>
    <w:pPr>
      <w:overflowPunct w:val="0"/>
      <w:autoSpaceDE w:val="0"/>
      <w:autoSpaceDN w:val="0"/>
      <w:adjustRightInd w:val="0"/>
      <w:ind w:left="1920" w:hanging="240"/>
      <w:textAlignment w:val="baseline"/>
    </w:pPr>
    <w:rPr>
      <w:rFonts w:ascii="Garamond 3 LT Std" w:eastAsia="Times New Roman" w:hAnsi="Garamond 3 LT Std" w:cs="Times New Roman"/>
      <w:color w:val="auto"/>
      <w:sz w:val="24"/>
      <w:szCs w:val="20"/>
    </w:rPr>
  </w:style>
  <w:style w:type="paragraph" w:styleId="Index9">
    <w:name w:val="index 9"/>
    <w:basedOn w:val="Normal"/>
    <w:next w:val="Normal"/>
    <w:autoRedefine/>
    <w:semiHidden/>
    <w:locked/>
    <w:rsid w:val="00CE5CE3"/>
    <w:pPr>
      <w:overflowPunct w:val="0"/>
      <w:autoSpaceDE w:val="0"/>
      <w:autoSpaceDN w:val="0"/>
      <w:adjustRightInd w:val="0"/>
      <w:ind w:left="2160" w:hanging="240"/>
      <w:textAlignment w:val="baseline"/>
    </w:pPr>
    <w:rPr>
      <w:rFonts w:ascii="Garamond 3 LT Std" w:eastAsia="Times New Roman" w:hAnsi="Garamond 3 LT Std" w:cs="Times New Roman"/>
      <w:color w:val="auto"/>
      <w:sz w:val="24"/>
      <w:szCs w:val="20"/>
    </w:rPr>
  </w:style>
  <w:style w:type="paragraph" w:styleId="IndexHeading">
    <w:name w:val="index heading"/>
    <w:basedOn w:val="Normal"/>
    <w:next w:val="Index1"/>
    <w:semiHidden/>
    <w:locked/>
    <w:rsid w:val="00CE5CE3"/>
    <w:pPr>
      <w:overflowPunct w:val="0"/>
      <w:autoSpaceDE w:val="0"/>
      <w:autoSpaceDN w:val="0"/>
      <w:adjustRightInd w:val="0"/>
      <w:textAlignment w:val="baseline"/>
    </w:pPr>
    <w:rPr>
      <w:rFonts w:eastAsia="Times New Roman"/>
      <w:b/>
      <w:bCs/>
      <w:color w:val="auto"/>
      <w:sz w:val="24"/>
      <w:szCs w:val="20"/>
    </w:rPr>
  </w:style>
  <w:style w:type="paragraph" w:styleId="List">
    <w:name w:val="List"/>
    <w:basedOn w:val="Normal"/>
    <w:locked/>
    <w:rsid w:val="00CE5CE3"/>
    <w:pPr>
      <w:overflowPunct w:val="0"/>
      <w:autoSpaceDE w:val="0"/>
      <w:autoSpaceDN w:val="0"/>
      <w:adjustRightInd w:val="0"/>
      <w:ind w:left="360" w:hanging="360"/>
      <w:textAlignment w:val="baseline"/>
    </w:pPr>
    <w:rPr>
      <w:rFonts w:ascii="Garamond 3 LT Std" w:eastAsia="Times New Roman" w:hAnsi="Garamond 3 LT Std" w:cs="Times New Roman"/>
      <w:color w:val="auto"/>
      <w:sz w:val="24"/>
      <w:szCs w:val="20"/>
    </w:rPr>
  </w:style>
  <w:style w:type="paragraph" w:styleId="List2">
    <w:name w:val="List 2"/>
    <w:basedOn w:val="Normal"/>
    <w:locked/>
    <w:rsid w:val="00CE5CE3"/>
    <w:pPr>
      <w:overflowPunct w:val="0"/>
      <w:autoSpaceDE w:val="0"/>
      <w:autoSpaceDN w:val="0"/>
      <w:adjustRightInd w:val="0"/>
      <w:ind w:left="720" w:hanging="360"/>
      <w:textAlignment w:val="baseline"/>
    </w:pPr>
    <w:rPr>
      <w:rFonts w:ascii="Garamond 3 LT Std" w:eastAsia="Times New Roman" w:hAnsi="Garamond 3 LT Std" w:cs="Times New Roman"/>
      <w:color w:val="auto"/>
      <w:sz w:val="24"/>
      <w:szCs w:val="20"/>
    </w:rPr>
  </w:style>
  <w:style w:type="paragraph" w:styleId="List3">
    <w:name w:val="List 3"/>
    <w:basedOn w:val="Normal"/>
    <w:locked/>
    <w:rsid w:val="00CE5CE3"/>
    <w:pPr>
      <w:overflowPunct w:val="0"/>
      <w:autoSpaceDE w:val="0"/>
      <w:autoSpaceDN w:val="0"/>
      <w:adjustRightInd w:val="0"/>
      <w:ind w:left="1080" w:hanging="360"/>
      <w:textAlignment w:val="baseline"/>
    </w:pPr>
    <w:rPr>
      <w:rFonts w:ascii="Garamond 3 LT Std" w:eastAsia="Times New Roman" w:hAnsi="Garamond 3 LT Std" w:cs="Times New Roman"/>
      <w:color w:val="auto"/>
      <w:sz w:val="24"/>
      <w:szCs w:val="20"/>
    </w:rPr>
  </w:style>
  <w:style w:type="paragraph" w:styleId="List4">
    <w:name w:val="List 4"/>
    <w:basedOn w:val="Normal"/>
    <w:locked/>
    <w:rsid w:val="00CE5CE3"/>
    <w:pPr>
      <w:overflowPunct w:val="0"/>
      <w:autoSpaceDE w:val="0"/>
      <w:autoSpaceDN w:val="0"/>
      <w:adjustRightInd w:val="0"/>
      <w:ind w:left="1440" w:hanging="360"/>
      <w:textAlignment w:val="baseline"/>
    </w:pPr>
    <w:rPr>
      <w:rFonts w:ascii="Garamond 3 LT Std" w:eastAsia="Times New Roman" w:hAnsi="Garamond 3 LT Std" w:cs="Times New Roman"/>
      <w:color w:val="auto"/>
      <w:sz w:val="24"/>
      <w:szCs w:val="20"/>
    </w:rPr>
  </w:style>
  <w:style w:type="paragraph" w:styleId="List5">
    <w:name w:val="List 5"/>
    <w:basedOn w:val="Normal"/>
    <w:locked/>
    <w:rsid w:val="00CE5CE3"/>
    <w:pPr>
      <w:overflowPunct w:val="0"/>
      <w:autoSpaceDE w:val="0"/>
      <w:autoSpaceDN w:val="0"/>
      <w:adjustRightInd w:val="0"/>
      <w:ind w:left="1800" w:hanging="360"/>
      <w:textAlignment w:val="baseline"/>
    </w:pPr>
    <w:rPr>
      <w:rFonts w:ascii="Garamond 3 LT Std" w:eastAsia="Times New Roman" w:hAnsi="Garamond 3 LT Std" w:cs="Times New Roman"/>
      <w:color w:val="auto"/>
      <w:sz w:val="24"/>
      <w:szCs w:val="20"/>
    </w:rPr>
  </w:style>
  <w:style w:type="paragraph" w:styleId="ListBullet3">
    <w:name w:val="List Bullet 3"/>
    <w:basedOn w:val="Normal"/>
    <w:autoRedefine/>
    <w:locked/>
    <w:rsid w:val="00CE5CE3"/>
    <w:pPr>
      <w:tabs>
        <w:tab w:val="num" w:pos="1080"/>
      </w:tabs>
      <w:overflowPunct w:val="0"/>
      <w:autoSpaceDE w:val="0"/>
      <w:autoSpaceDN w:val="0"/>
      <w:adjustRightInd w:val="0"/>
      <w:ind w:left="1080" w:hanging="360"/>
      <w:textAlignment w:val="baseline"/>
    </w:pPr>
    <w:rPr>
      <w:rFonts w:ascii="Garamond 3 LT Std" w:eastAsia="Times New Roman" w:hAnsi="Garamond 3 LT Std" w:cs="Times New Roman"/>
      <w:color w:val="auto"/>
      <w:sz w:val="24"/>
      <w:szCs w:val="20"/>
    </w:rPr>
  </w:style>
  <w:style w:type="paragraph" w:styleId="ListBullet4">
    <w:name w:val="List Bullet 4"/>
    <w:basedOn w:val="Normal"/>
    <w:autoRedefine/>
    <w:locked/>
    <w:rsid w:val="00CE5CE3"/>
    <w:pPr>
      <w:tabs>
        <w:tab w:val="num" w:pos="1440"/>
      </w:tabs>
      <w:overflowPunct w:val="0"/>
      <w:autoSpaceDE w:val="0"/>
      <w:autoSpaceDN w:val="0"/>
      <w:adjustRightInd w:val="0"/>
      <w:ind w:left="1440" w:hanging="360"/>
      <w:textAlignment w:val="baseline"/>
    </w:pPr>
    <w:rPr>
      <w:rFonts w:ascii="Garamond 3 LT Std" w:eastAsia="Times New Roman" w:hAnsi="Garamond 3 LT Std" w:cs="Times New Roman"/>
      <w:color w:val="auto"/>
      <w:sz w:val="24"/>
      <w:szCs w:val="20"/>
    </w:rPr>
  </w:style>
  <w:style w:type="paragraph" w:styleId="ListBullet5">
    <w:name w:val="List Bullet 5"/>
    <w:basedOn w:val="Normal"/>
    <w:autoRedefine/>
    <w:locked/>
    <w:rsid w:val="00CE5CE3"/>
    <w:pPr>
      <w:tabs>
        <w:tab w:val="num" w:pos="1800"/>
      </w:tabs>
      <w:overflowPunct w:val="0"/>
      <w:autoSpaceDE w:val="0"/>
      <w:autoSpaceDN w:val="0"/>
      <w:adjustRightInd w:val="0"/>
      <w:ind w:left="1800" w:hanging="360"/>
      <w:textAlignment w:val="baseline"/>
    </w:pPr>
    <w:rPr>
      <w:rFonts w:ascii="Garamond 3 LT Std" w:eastAsia="Times New Roman" w:hAnsi="Garamond 3 LT Std" w:cs="Times New Roman"/>
      <w:color w:val="auto"/>
      <w:sz w:val="24"/>
      <w:szCs w:val="20"/>
    </w:rPr>
  </w:style>
  <w:style w:type="paragraph" w:styleId="ListContinue">
    <w:name w:val="List Continue"/>
    <w:basedOn w:val="Normal"/>
    <w:locked/>
    <w:rsid w:val="00CE5CE3"/>
    <w:pPr>
      <w:overflowPunct w:val="0"/>
      <w:autoSpaceDE w:val="0"/>
      <w:autoSpaceDN w:val="0"/>
      <w:adjustRightInd w:val="0"/>
      <w:spacing w:after="120"/>
      <w:ind w:left="360"/>
      <w:textAlignment w:val="baseline"/>
    </w:pPr>
    <w:rPr>
      <w:rFonts w:ascii="Garamond 3 LT Std" w:eastAsia="Times New Roman" w:hAnsi="Garamond 3 LT Std" w:cs="Times New Roman"/>
      <w:color w:val="auto"/>
      <w:sz w:val="24"/>
      <w:szCs w:val="20"/>
    </w:rPr>
  </w:style>
  <w:style w:type="paragraph" w:styleId="ListContinue2">
    <w:name w:val="List Continue 2"/>
    <w:basedOn w:val="Normal"/>
    <w:locked/>
    <w:rsid w:val="00CE5CE3"/>
    <w:pPr>
      <w:overflowPunct w:val="0"/>
      <w:autoSpaceDE w:val="0"/>
      <w:autoSpaceDN w:val="0"/>
      <w:adjustRightInd w:val="0"/>
      <w:spacing w:after="120"/>
      <w:ind w:left="720"/>
      <w:textAlignment w:val="baseline"/>
    </w:pPr>
    <w:rPr>
      <w:rFonts w:ascii="Garamond 3 LT Std" w:eastAsia="Times New Roman" w:hAnsi="Garamond 3 LT Std" w:cs="Times New Roman"/>
      <w:color w:val="auto"/>
      <w:sz w:val="24"/>
      <w:szCs w:val="20"/>
    </w:rPr>
  </w:style>
  <w:style w:type="paragraph" w:styleId="ListContinue3">
    <w:name w:val="List Continue 3"/>
    <w:basedOn w:val="Normal"/>
    <w:locked/>
    <w:rsid w:val="00CE5CE3"/>
    <w:pPr>
      <w:overflowPunct w:val="0"/>
      <w:autoSpaceDE w:val="0"/>
      <w:autoSpaceDN w:val="0"/>
      <w:adjustRightInd w:val="0"/>
      <w:spacing w:after="120"/>
      <w:ind w:left="1080"/>
      <w:textAlignment w:val="baseline"/>
    </w:pPr>
    <w:rPr>
      <w:rFonts w:ascii="Garamond 3 LT Std" w:eastAsia="Times New Roman" w:hAnsi="Garamond 3 LT Std" w:cs="Times New Roman"/>
      <w:color w:val="auto"/>
      <w:sz w:val="24"/>
      <w:szCs w:val="20"/>
    </w:rPr>
  </w:style>
  <w:style w:type="paragraph" w:styleId="ListContinue4">
    <w:name w:val="List Continue 4"/>
    <w:basedOn w:val="Normal"/>
    <w:locked/>
    <w:rsid w:val="00CE5CE3"/>
    <w:pPr>
      <w:overflowPunct w:val="0"/>
      <w:autoSpaceDE w:val="0"/>
      <w:autoSpaceDN w:val="0"/>
      <w:adjustRightInd w:val="0"/>
      <w:spacing w:after="120"/>
      <w:ind w:left="1440"/>
      <w:textAlignment w:val="baseline"/>
    </w:pPr>
    <w:rPr>
      <w:rFonts w:ascii="Garamond 3 LT Std" w:eastAsia="Times New Roman" w:hAnsi="Garamond 3 LT Std" w:cs="Times New Roman"/>
      <w:color w:val="auto"/>
      <w:sz w:val="24"/>
      <w:szCs w:val="20"/>
    </w:rPr>
  </w:style>
  <w:style w:type="paragraph" w:styleId="ListContinue5">
    <w:name w:val="List Continue 5"/>
    <w:basedOn w:val="Normal"/>
    <w:locked/>
    <w:rsid w:val="00CE5CE3"/>
    <w:pPr>
      <w:overflowPunct w:val="0"/>
      <w:autoSpaceDE w:val="0"/>
      <w:autoSpaceDN w:val="0"/>
      <w:adjustRightInd w:val="0"/>
      <w:spacing w:after="120"/>
      <w:ind w:left="1800"/>
      <w:textAlignment w:val="baseline"/>
    </w:pPr>
    <w:rPr>
      <w:rFonts w:ascii="Garamond 3 LT Std" w:eastAsia="Times New Roman" w:hAnsi="Garamond 3 LT Std" w:cs="Times New Roman"/>
      <w:color w:val="auto"/>
      <w:sz w:val="24"/>
      <w:szCs w:val="20"/>
    </w:rPr>
  </w:style>
  <w:style w:type="paragraph" w:styleId="ListNumber">
    <w:name w:val="List Number"/>
    <w:basedOn w:val="Normal"/>
    <w:locked/>
    <w:rsid w:val="00CE5CE3"/>
    <w:pPr>
      <w:tabs>
        <w:tab w:val="num" w:pos="360"/>
      </w:tabs>
      <w:overflowPunct w:val="0"/>
      <w:autoSpaceDE w:val="0"/>
      <w:autoSpaceDN w:val="0"/>
      <w:adjustRightInd w:val="0"/>
      <w:ind w:left="360" w:hanging="360"/>
      <w:textAlignment w:val="baseline"/>
    </w:pPr>
    <w:rPr>
      <w:rFonts w:ascii="Garamond 3 LT Std" w:eastAsia="Times New Roman" w:hAnsi="Garamond 3 LT Std" w:cs="Times New Roman"/>
      <w:color w:val="auto"/>
      <w:sz w:val="24"/>
      <w:szCs w:val="20"/>
    </w:rPr>
  </w:style>
  <w:style w:type="paragraph" w:styleId="ListNumber2">
    <w:name w:val="List Number 2"/>
    <w:basedOn w:val="Normal"/>
    <w:locked/>
    <w:rsid w:val="00CE5CE3"/>
    <w:pPr>
      <w:tabs>
        <w:tab w:val="num" w:pos="720"/>
      </w:tabs>
      <w:overflowPunct w:val="0"/>
      <w:autoSpaceDE w:val="0"/>
      <w:autoSpaceDN w:val="0"/>
      <w:adjustRightInd w:val="0"/>
      <w:ind w:left="720" w:hanging="360"/>
      <w:textAlignment w:val="baseline"/>
    </w:pPr>
    <w:rPr>
      <w:rFonts w:ascii="Garamond 3 LT Std" w:eastAsia="Times New Roman" w:hAnsi="Garamond 3 LT Std" w:cs="Times New Roman"/>
      <w:color w:val="auto"/>
      <w:sz w:val="24"/>
      <w:szCs w:val="20"/>
    </w:rPr>
  </w:style>
  <w:style w:type="paragraph" w:styleId="ListNumber3">
    <w:name w:val="List Number 3"/>
    <w:basedOn w:val="Normal"/>
    <w:locked/>
    <w:rsid w:val="00CE5CE3"/>
    <w:pPr>
      <w:tabs>
        <w:tab w:val="num" w:pos="1080"/>
      </w:tabs>
      <w:overflowPunct w:val="0"/>
      <w:autoSpaceDE w:val="0"/>
      <w:autoSpaceDN w:val="0"/>
      <w:adjustRightInd w:val="0"/>
      <w:ind w:left="1080" w:hanging="360"/>
      <w:textAlignment w:val="baseline"/>
    </w:pPr>
    <w:rPr>
      <w:rFonts w:ascii="Garamond 3 LT Std" w:eastAsia="Times New Roman" w:hAnsi="Garamond 3 LT Std" w:cs="Times New Roman"/>
      <w:color w:val="auto"/>
      <w:sz w:val="24"/>
      <w:szCs w:val="20"/>
    </w:rPr>
  </w:style>
  <w:style w:type="paragraph" w:styleId="ListNumber4">
    <w:name w:val="List Number 4"/>
    <w:basedOn w:val="Normal"/>
    <w:locked/>
    <w:rsid w:val="00CE5CE3"/>
    <w:pPr>
      <w:tabs>
        <w:tab w:val="num" w:pos="1440"/>
      </w:tabs>
      <w:overflowPunct w:val="0"/>
      <w:autoSpaceDE w:val="0"/>
      <w:autoSpaceDN w:val="0"/>
      <w:adjustRightInd w:val="0"/>
      <w:ind w:left="1440" w:hanging="360"/>
      <w:textAlignment w:val="baseline"/>
    </w:pPr>
    <w:rPr>
      <w:rFonts w:ascii="Garamond 3 LT Std" w:eastAsia="Times New Roman" w:hAnsi="Garamond 3 LT Std" w:cs="Times New Roman"/>
      <w:color w:val="auto"/>
      <w:sz w:val="24"/>
      <w:szCs w:val="20"/>
    </w:rPr>
  </w:style>
  <w:style w:type="paragraph" w:styleId="ListNumber5">
    <w:name w:val="List Number 5"/>
    <w:basedOn w:val="Normal"/>
    <w:locked/>
    <w:rsid w:val="00CE5CE3"/>
    <w:pPr>
      <w:tabs>
        <w:tab w:val="num" w:pos="1800"/>
      </w:tabs>
      <w:overflowPunct w:val="0"/>
      <w:autoSpaceDE w:val="0"/>
      <w:autoSpaceDN w:val="0"/>
      <w:adjustRightInd w:val="0"/>
      <w:ind w:left="1800" w:hanging="360"/>
      <w:textAlignment w:val="baseline"/>
    </w:pPr>
    <w:rPr>
      <w:rFonts w:ascii="Garamond 3 LT Std" w:eastAsia="Times New Roman" w:hAnsi="Garamond 3 LT Std" w:cs="Times New Roman"/>
      <w:color w:val="auto"/>
      <w:sz w:val="24"/>
      <w:szCs w:val="20"/>
    </w:rPr>
  </w:style>
  <w:style w:type="paragraph" w:styleId="MacroText">
    <w:name w:val="macro"/>
    <w:link w:val="MacroTextChar"/>
    <w:semiHidden/>
    <w:locked/>
    <w:rsid w:val="00CE5CE3"/>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Courier New" w:eastAsia="Times New Roman" w:hAnsi="Courier New" w:cs="Courier New"/>
    </w:rPr>
  </w:style>
  <w:style w:type="character" w:customStyle="1" w:styleId="MacroTextChar">
    <w:name w:val="Macro Text Char"/>
    <w:link w:val="MacroText"/>
    <w:semiHidden/>
    <w:rsid w:val="00CE5CE3"/>
    <w:rPr>
      <w:rFonts w:ascii="Courier New" w:eastAsia="Times New Roman" w:hAnsi="Courier New" w:cs="Courier New"/>
      <w:sz w:val="20"/>
      <w:szCs w:val="20"/>
    </w:rPr>
  </w:style>
  <w:style w:type="paragraph" w:styleId="MessageHeader">
    <w:name w:val="Message Header"/>
    <w:basedOn w:val="Normal"/>
    <w:link w:val="MessageHeaderChar"/>
    <w:locked/>
    <w:rsid w:val="00CE5CE3"/>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ind w:left="1080" w:hanging="1080"/>
      <w:textAlignment w:val="baseline"/>
    </w:pPr>
    <w:rPr>
      <w:rFonts w:eastAsia="Times New Roman"/>
      <w:color w:val="auto"/>
      <w:sz w:val="24"/>
      <w:szCs w:val="24"/>
    </w:rPr>
  </w:style>
  <w:style w:type="character" w:customStyle="1" w:styleId="MessageHeaderChar">
    <w:name w:val="Message Header Char"/>
    <w:link w:val="MessageHeader"/>
    <w:rsid w:val="00CE5CE3"/>
    <w:rPr>
      <w:rFonts w:eastAsia="Times New Roman"/>
      <w:sz w:val="24"/>
      <w:szCs w:val="24"/>
      <w:shd w:val="pct20" w:color="auto" w:fill="auto"/>
    </w:rPr>
  </w:style>
  <w:style w:type="paragraph" w:styleId="NormalWeb">
    <w:name w:val="Normal (Web)"/>
    <w:basedOn w:val="Normal"/>
    <w:uiPriority w:val="99"/>
    <w:locked/>
    <w:rsid w:val="00CE5CE3"/>
    <w:pPr>
      <w:overflowPunct w:val="0"/>
      <w:autoSpaceDE w:val="0"/>
      <w:autoSpaceDN w:val="0"/>
      <w:adjustRightInd w:val="0"/>
      <w:textAlignment w:val="baseline"/>
    </w:pPr>
    <w:rPr>
      <w:rFonts w:ascii="Times New Roman" w:eastAsia="Times New Roman" w:hAnsi="Times New Roman" w:cs="Times New Roman"/>
      <w:color w:val="auto"/>
      <w:sz w:val="24"/>
      <w:szCs w:val="24"/>
    </w:rPr>
  </w:style>
  <w:style w:type="paragraph" w:styleId="NormalIndent">
    <w:name w:val="Normal Indent"/>
    <w:basedOn w:val="Normal"/>
    <w:locked/>
    <w:rsid w:val="00CE5CE3"/>
    <w:pPr>
      <w:overflowPunct w:val="0"/>
      <w:autoSpaceDE w:val="0"/>
      <w:autoSpaceDN w:val="0"/>
      <w:adjustRightInd w:val="0"/>
      <w:ind w:left="720"/>
      <w:textAlignment w:val="baseline"/>
    </w:pPr>
    <w:rPr>
      <w:rFonts w:ascii="Garamond 3 LT Std" w:eastAsia="Times New Roman" w:hAnsi="Garamond 3 LT Std" w:cs="Times New Roman"/>
      <w:color w:val="auto"/>
      <w:sz w:val="24"/>
      <w:szCs w:val="20"/>
    </w:rPr>
  </w:style>
  <w:style w:type="paragraph" w:styleId="NoteHeading">
    <w:name w:val="Note Heading"/>
    <w:basedOn w:val="Normal"/>
    <w:next w:val="Normal"/>
    <w:link w:val="NoteHeadingChar"/>
    <w:locked/>
    <w:rsid w:val="00CE5CE3"/>
    <w:pPr>
      <w:overflowPunct w:val="0"/>
      <w:autoSpaceDE w:val="0"/>
      <w:autoSpaceDN w:val="0"/>
      <w:adjustRightInd w:val="0"/>
      <w:textAlignment w:val="baseline"/>
    </w:pPr>
    <w:rPr>
      <w:rFonts w:ascii="Garamond 3 LT Std" w:eastAsia="Times New Roman" w:hAnsi="Garamond 3 LT Std" w:cs="Times New Roman"/>
      <w:color w:val="auto"/>
      <w:sz w:val="24"/>
      <w:szCs w:val="20"/>
    </w:rPr>
  </w:style>
  <w:style w:type="character" w:customStyle="1" w:styleId="NoteHeadingChar">
    <w:name w:val="Note Heading Char"/>
    <w:link w:val="NoteHeading"/>
    <w:rsid w:val="00CE5CE3"/>
    <w:rPr>
      <w:rFonts w:ascii="Garamond 3 LT Std" w:eastAsia="Times New Roman" w:hAnsi="Garamond 3 LT Std" w:cs="Times New Roman"/>
      <w:sz w:val="24"/>
      <w:szCs w:val="20"/>
    </w:rPr>
  </w:style>
  <w:style w:type="paragraph" w:styleId="PlainText">
    <w:name w:val="Plain Text"/>
    <w:basedOn w:val="Normal"/>
    <w:link w:val="PlainTextChar"/>
    <w:locked/>
    <w:rsid w:val="00CE5CE3"/>
    <w:pPr>
      <w:overflowPunct w:val="0"/>
      <w:autoSpaceDE w:val="0"/>
      <w:autoSpaceDN w:val="0"/>
      <w:adjustRightInd w:val="0"/>
      <w:textAlignment w:val="baseline"/>
    </w:pPr>
    <w:rPr>
      <w:rFonts w:ascii="Courier New" w:eastAsia="Times New Roman" w:hAnsi="Courier New" w:cs="Courier New"/>
      <w:color w:val="auto"/>
      <w:sz w:val="20"/>
      <w:szCs w:val="20"/>
    </w:rPr>
  </w:style>
  <w:style w:type="character" w:customStyle="1" w:styleId="PlainTextChar">
    <w:name w:val="Plain Text Char"/>
    <w:link w:val="PlainText"/>
    <w:rsid w:val="00CE5CE3"/>
    <w:rPr>
      <w:rFonts w:ascii="Courier New" w:eastAsia="Times New Roman" w:hAnsi="Courier New" w:cs="Courier New"/>
      <w:sz w:val="20"/>
      <w:szCs w:val="20"/>
    </w:rPr>
  </w:style>
  <w:style w:type="paragraph" w:styleId="Salutation">
    <w:name w:val="Salutation"/>
    <w:basedOn w:val="Normal"/>
    <w:next w:val="Normal"/>
    <w:link w:val="SalutationChar"/>
    <w:locked/>
    <w:rsid w:val="00CE5CE3"/>
    <w:pPr>
      <w:overflowPunct w:val="0"/>
      <w:autoSpaceDE w:val="0"/>
      <w:autoSpaceDN w:val="0"/>
      <w:adjustRightInd w:val="0"/>
      <w:textAlignment w:val="baseline"/>
    </w:pPr>
    <w:rPr>
      <w:rFonts w:ascii="Garamond 3 LT Std" w:eastAsia="Times New Roman" w:hAnsi="Garamond 3 LT Std" w:cs="Times New Roman"/>
      <w:color w:val="auto"/>
      <w:sz w:val="24"/>
      <w:szCs w:val="20"/>
    </w:rPr>
  </w:style>
  <w:style w:type="character" w:customStyle="1" w:styleId="SalutationChar">
    <w:name w:val="Salutation Char"/>
    <w:link w:val="Salutation"/>
    <w:rsid w:val="00CE5CE3"/>
    <w:rPr>
      <w:rFonts w:ascii="Garamond 3 LT Std" w:eastAsia="Times New Roman" w:hAnsi="Garamond 3 LT Std" w:cs="Times New Roman"/>
      <w:sz w:val="24"/>
      <w:szCs w:val="20"/>
    </w:rPr>
  </w:style>
  <w:style w:type="paragraph" w:styleId="Signature">
    <w:name w:val="Signature"/>
    <w:basedOn w:val="Normal"/>
    <w:link w:val="SignatureChar"/>
    <w:locked/>
    <w:rsid w:val="00CE5CE3"/>
    <w:pPr>
      <w:overflowPunct w:val="0"/>
      <w:autoSpaceDE w:val="0"/>
      <w:autoSpaceDN w:val="0"/>
      <w:adjustRightInd w:val="0"/>
      <w:ind w:left="4320"/>
      <w:textAlignment w:val="baseline"/>
    </w:pPr>
    <w:rPr>
      <w:rFonts w:ascii="Garamond 3 LT Std" w:eastAsia="Times New Roman" w:hAnsi="Garamond 3 LT Std" w:cs="Times New Roman"/>
      <w:color w:val="auto"/>
      <w:sz w:val="24"/>
      <w:szCs w:val="20"/>
    </w:rPr>
  </w:style>
  <w:style w:type="character" w:customStyle="1" w:styleId="SignatureChar">
    <w:name w:val="Signature Char"/>
    <w:link w:val="Signature"/>
    <w:rsid w:val="00CE5CE3"/>
    <w:rPr>
      <w:rFonts w:ascii="Garamond 3 LT Std" w:eastAsia="Times New Roman" w:hAnsi="Garamond 3 LT Std" w:cs="Times New Roman"/>
      <w:sz w:val="24"/>
      <w:szCs w:val="20"/>
    </w:rPr>
  </w:style>
  <w:style w:type="paragraph" w:styleId="Subtitle">
    <w:name w:val="Subtitle"/>
    <w:basedOn w:val="Normal"/>
    <w:link w:val="SubtitleChar"/>
    <w:qFormat/>
    <w:locked/>
    <w:rsid w:val="00CE5CE3"/>
    <w:pPr>
      <w:overflowPunct w:val="0"/>
      <w:autoSpaceDE w:val="0"/>
      <w:autoSpaceDN w:val="0"/>
      <w:adjustRightInd w:val="0"/>
      <w:spacing w:after="60"/>
      <w:jc w:val="center"/>
      <w:textAlignment w:val="baseline"/>
      <w:outlineLvl w:val="1"/>
    </w:pPr>
    <w:rPr>
      <w:rFonts w:eastAsia="Times New Roman"/>
      <w:color w:val="auto"/>
      <w:sz w:val="24"/>
      <w:szCs w:val="24"/>
    </w:rPr>
  </w:style>
  <w:style w:type="character" w:customStyle="1" w:styleId="SubtitleChar">
    <w:name w:val="Subtitle Char"/>
    <w:link w:val="Subtitle"/>
    <w:rsid w:val="00CE5CE3"/>
    <w:rPr>
      <w:rFonts w:eastAsia="Times New Roman"/>
      <w:sz w:val="24"/>
      <w:szCs w:val="24"/>
    </w:rPr>
  </w:style>
  <w:style w:type="paragraph" w:styleId="TableofAuthorities">
    <w:name w:val="table of authorities"/>
    <w:basedOn w:val="Normal"/>
    <w:next w:val="Normal"/>
    <w:semiHidden/>
    <w:locked/>
    <w:rsid w:val="00CE5CE3"/>
    <w:pPr>
      <w:overflowPunct w:val="0"/>
      <w:autoSpaceDE w:val="0"/>
      <w:autoSpaceDN w:val="0"/>
      <w:adjustRightInd w:val="0"/>
      <w:ind w:left="240" w:hanging="240"/>
      <w:textAlignment w:val="baseline"/>
    </w:pPr>
    <w:rPr>
      <w:rFonts w:ascii="Garamond 3 LT Std" w:eastAsia="Times New Roman" w:hAnsi="Garamond 3 LT Std" w:cs="Times New Roman"/>
      <w:color w:val="auto"/>
      <w:sz w:val="24"/>
      <w:szCs w:val="20"/>
    </w:rPr>
  </w:style>
  <w:style w:type="paragraph" w:styleId="TableofFigures">
    <w:name w:val="table of figures"/>
    <w:basedOn w:val="Normal"/>
    <w:next w:val="Normal"/>
    <w:semiHidden/>
    <w:locked/>
    <w:rsid w:val="00CE5CE3"/>
    <w:pPr>
      <w:overflowPunct w:val="0"/>
      <w:autoSpaceDE w:val="0"/>
      <w:autoSpaceDN w:val="0"/>
      <w:adjustRightInd w:val="0"/>
      <w:ind w:left="480" w:hanging="480"/>
      <w:textAlignment w:val="baseline"/>
    </w:pPr>
    <w:rPr>
      <w:rFonts w:ascii="Garamond 3 LT Std" w:eastAsia="Times New Roman" w:hAnsi="Garamond 3 LT Std" w:cs="Times New Roman"/>
      <w:color w:val="auto"/>
      <w:sz w:val="24"/>
      <w:szCs w:val="20"/>
    </w:rPr>
  </w:style>
  <w:style w:type="paragraph" w:styleId="Title">
    <w:name w:val="Title"/>
    <w:basedOn w:val="Normal"/>
    <w:link w:val="TitleChar"/>
    <w:qFormat/>
    <w:locked/>
    <w:rsid w:val="00CE5CE3"/>
    <w:pPr>
      <w:overflowPunct w:val="0"/>
      <w:autoSpaceDE w:val="0"/>
      <w:autoSpaceDN w:val="0"/>
      <w:adjustRightInd w:val="0"/>
      <w:spacing w:before="480" w:after="40" w:line="480" w:lineRule="exact"/>
      <w:textAlignment w:val="baseline"/>
    </w:pPr>
    <w:rPr>
      <w:rFonts w:eastAsia="Times New Roman" w:cs="Times New Roman"/>
      <w:color w:val="595959"/>
      <w:sz w:val="42"/>
      <w:szCs w:val="20"/>
    </w:rPr>
  </w:style>
  <w:style w:type="character" w:customStyle="1" w:styleId="TitleChar">
    <w:name w:val="Title Char"/>
    <w:link w:val="Title"/>
    <w:rsid w:val="00CE5CE3"/>
    <w:rPr>
      <w:rFonts w:eastAsia="Times New Roman" w:cs="Times New Roman"/>
      <w:color w:val="595959"/>
      <w:sz w:val="42"/>
      <w:szCs w:val="20"/>
    </w:rPr>
  </w:style>
  <w:style w:type="paragraph" w:styleId="TOAHeading">
    <w:name w:val="toa heading"/>
    <w:basedOn w:val="Normal"/>
    <w:next w:val="Normal"/>
    <w:semiHidden/>
    <w:locked/>
    <w:rsid w:val="00CE5CE3"/>
    <w:pPr>
      <w:overflowPunct w:val="0"/>
      <w:autoSpaceDE w:val="0"/>
      <w:autoSpaceDN w:val="0"/>
      <w:adjustRightInd w:val="0"/>
      <w:spacing w:before="120"/>
      <w:textAlignment w:val="baseline"/>
    </w:pPr>
    <w:rPr>
      <w:rFonts w:eastAsia="Times New Roman"/>
      <w:b/>
      <w:bCs/>
      <w:color w:val="auto"/>
      <w:sz w:val="24"/>
      <w:szCs w:val="24"/>
    </w:rPr>
  </w:style>
  <w:style w:type="paragraph" w:customStyle="1" w:styleId="obodysubbullet">
    <w:name w:val="o.body subbullet"/>
    <w:basedOn w:val="obodybullet"/>
    <w:rsid w:val="00CE5CE3"/>
    <w:pPr>
      <w:tabs>
        <w:tab w:val="left" w:pos="288"/>
        <w:tab w:val="left" w:pos="504"/>
      </w:tabs>
      <w:ind w:left="288" w:hanging="144"/>
    </w:pPr>
  </w:style>
  <w:style w:type="paragraph" w:customStyle="1" w:styleId="4Head1">
    <w:name w:val="*4. Head 1"/>
    <w:basedOn w:val="Normal"/>
    <w:next w:val="8GeneralText"/>
    <w:rsid w:val="00CE5CE3"/>
    <w:pPr>
      <w:keepNext/>
      <w:overflowPunct w:val="0"/>
      <w:autoSpaceDE w:val="0"/>
      <w:autoSpaceDN w:val="0"/>
      <w:adjustRightInd w:val="0"/>
      <w:spacing w:before="180" w:after="60" w:line="240" w:lineRule="exact"/>
      <w:textAlignment w:val="baseline"/>
    </w:pPr>
    <w:rPr>
      <w:rFonts w:eastAsia="Times New Roman" w:cs="Times New Roman"/>
      <w:b/>
      <w:caps/>
      <w:color w:val="auto"/>
      <w:sz w:val="20"/>
      <w:szCs w:val="20"/>
      <w:lang w:bidi="en-US"/>
    </w:rPr>
  </w:style>
  <w:style w:type="character" w:styleId="PageNumber">
    <w:name w:val="page number"/>
    <w:locked/>
    <w:rsid w:val="00CE5CE3"/>
  </w:style>
  <w:style w:type="paragraph" w:customStyle="1" w:styleId="1stParagraph">
    <w:name w:val="1st Paragraph"/>
    <w:basedOn w:val="BodyText"/>
    <w:next w:val="BodyText"/>
    <w:rsid w:val="00CE5CE3"/>
    <w:pPr>
      <w:overflowPunct/>
      <w:autoSpaceDE/>
      <w:autoSpaceDN/>
      <w:adjustRightInd/>
      <w:spacing w:after="0" w:line="480" w:lineRule="atLeast"/>
      <w:textAlignment w:val="auto"/>
    </w:pPr>
    <w:rPr>
      <w:rFonts w:ascii="Times" w:hAnsi="Times"/>
    </w:rPr>
  </w:style>
  <w:style w:type="paragraph" w:customStyle="1" w:styleId="QUERY">
    <w:name w:val="QUERY"/>
    <w:basedOn w:val="BodyText"/>
    <w:rsid w:val="00CE5CE3"/>
    <w:pPr>
      <w:overflowPunct/>
      <w:autoSpaceDE/>
      <w:autoSpaceDN/>
      <w:adjustRightInd/>
      <w:spacing w:after="0"/>
      <w:textAlignment w:val="auto"/>
    </w:pPr>
    <w:rPr>
      <w:rFonts w:ascii="Times New Roman" w:hAnsi="Times New Roman"/>
      <w:caps/>
      <w:color w:val="008000"/>
    </w:rPr>
  </w:style>
  <w:style w:type="character" w:customStyle="1" w:styleId="bodycopy1">
    <w:name w:val="bodycopy1"/>
    <w:rsid w:val="00CE5CE3"/>
    <w:rPr>
      <w:rFonts w:ascii="Arial" w:hAnsi="Arial"/>
      <w:sz w:val="18"/>
      <w:u w:val="none"/>
    </w:rPr>
  </w:style>
  <w:style w:type="paragraph" w:customStyle="1" w:styleId="Noparagraphstyle">
    <w:name w:val="[No paragraph style]"/>
    <w:rsid w:val="00CE5CE3"/>
    <w:pPr>
      <w:widowControl w:val="0"/>
      <w:autoSpaceDE w:val="0"/>
      <w:autoSpaceDN w:val="0"/>
      <w:adjustRightInd w:val="0"/>
      <w:spacing w:line="288" w:lineRule="auto"/>
      <w:textAlignment w:val="center"/>
    </w:pPr>
    <w:rPr>
      <w:rFonts w:ascii="Helvetica Neue LT Std" w:eastAsia="Times New Roman" w:hAnsi="Helvetica Neue LT Std" w:cs="Times New Roman"/>
      <w:color w:val="000000"/>
    </w:rPr>
  </w:style>
  <w:style w:type="paragraph" w:customStyle="1" w:styleId="Dropcapnoindent">
    <w:name w:val="• Drop cap/no indent"/>
    <w:basedOn w:val="Normal"/>
    <w:rsid w:val="00CE5CE3"/>
    <w:pPr>
      <w:widowControl w:val="0"/>
      <w:tabs>
        <w:tab w:val="left" w:pos="240"/>
      </w:tabs>
      <w:autoSpaceDE w:val="0"/>
      <w:autoSpaceDN w:val="0"/>
      <w:adjustRightInd w:val="0"/>
      <w:spacing w:line="240" w:lineRule="atLeast"/>
      <w:textAlignment w:val="baseline"/>
    </w:pPr>
    <w:rPr>
      <w:rFonts w:ascii="ITC Berkeley Oldstyle Std" w:eastAsia="Times New Roman" w:hAnsi="ITC Berkeley Oldstyle Std" w:cs="Times New Roman"/>
      <w:sz w:val="19"/>
      <w:szCs w:val="20"/>
    </w:rPr>
  </w:style>
  <w:style w:type="paragraph" w:customStyle="1" w:styleId="7Head4">
    <w:name w:val="*7. Head 4"/>
    <w:basedOn w:val="Normal"/>
    <w:next w:val="8GeneralText"/>
    <w:rsid w:val="00CE5CE3"/>
    <w:pPr>
      <w:keepNext/>
      <w:overflowPunct w:val="0"/>
      <w:autoSpaceDE w:val="0"/>
      <w:autoSpaceDN w:val="0"/>
      <w:adjustRightInd w:val="0"/>
      <w:spacing w:before="180" w:after="60" w:line="240" w:lineRule="exact"/>
      <w:textAlignment w:val="baseline"/>
    </w:pPr>
    <w:rPr>
      <w:rFonts w:eastAsia="Times New Roman" w:cs="Times New Roman"/>
      <w:b/>
      <w:i/>
      <w:color w:val="auto"/>
      <w:sz w:val="16"/>
      <w:szCs w:val="20"/>
    </w:rPr>
  </w:style>
  <w:style w:type="paragraph" w:customStyle="1" w:styleId="8GeneralText">
    <w:name w:val="*8. General Text"/>
    <w:basedOn w:val="Normal"/>
    <w:rsid w:val="00CE5CE3"/>
    <w:pPr>
      <w:overflowPunct w:val="0"/>
      <w:autoSpaceDE w:val="0"/>
      <w:autoSpaceDN w:val="0"/>
      <w:adjustRightInd w:val="0"/>
      <w:spacing w:after="120" w:line="280" w:lineRule="exact"/>
      <w:textAlignment w:val="baseline"/>
    </w:pPr>
    <w:rPr>
      <w:rFonts w:ascii="Garamond 3 LT Std" w:eastAsia="Times New Roman" w:hAnsi="Garamond 3 LT Std" w:cs="Times New Roman"/>
      <w:color w:val="auto"/>
      <w:sz w:val="21"/>
      <w:szCs w:val="20"/>
    </w:rPr>
  </w:style>
  <w:style w:type="paragraph" w:customStyle="1" w:styleId="5Head2">
    <w:name w:val="*5. Head 2"/>
    <w:basedOn w:val="Normal"/>
    <w:next w:val="8GeneralText"/>
    <w:rsid w:val="00CE5CE3"/>
    <w:pPr>
      <w:keepNext/>
      <w:overflowPunct w:val="0"/>
      <w:autoSpaceDE w:val="0"/>
      <w:autoSpaceDN w:val="0"/>
      <w:adjustRightInd w:val="0"/>
      <w:spacing w:before="180" w:after="60" w:line="240" w:lineRule="exact"/>
      <w:textAlignment w:val="baseline"/>
    </w:pPr>
    <w:rPr>
      <w:rFonts w:eastAsia="Times New Roman" w:cs="Times New Roman"/>
      <w:b/>
      <w:color w:val="auto"/>
      <w:sz w:val="20"/>
      <w:szCs w:val="20"/>
    </w:rPr>
  </w:style>
  <w:style w:type="paragraph" w:customStyle="1" w:styleId="6Head3">
    <w:name w:val="*6. Head 3"/>
    <w:basedOn w:val="Normal"/>
    <w:next w:val="8GeneralText"/>
    <w:rsid w:val="00CE5CE3"/>
    <w:pPr>
      <w:keepNext/>
      <w:overflowPunct w:val="0"/>
      <w:autoSpaceDE w:val="0"/>
      <w:autoSpaceDN w:val="0"/>
      <w:adjustRightInd w:val="0"/>
      <w:spacing w:before="180" w:after="60" w:line="240" w:lineRule="exact"/>
      <w:textAlignment w:val="baseline"/>
    </w:pPr>
    <w:rPr>
      <w:rFonts w:eastAsia="Times New Roman" w:cs="Times New Roman"/>
      <w:b/>
      <w:color w:val="auto"/>
      <w:sz w:val="16"/>
      <w:szCs w:val="20"/>
    </w:rPr>
  </w:style>
  <w:style w:type="paragraph" w:customStyle="1" w:styleId="10Bulletlist0">
    <w:name w:val="10. Bullet list"/>
    <w:basedOn w:val="Normal"/>
    <w:rsid w:val="00CE5CE3"/>
    <w:pPr>
      <w:numPr>
        <w:numId w:val="10"/>
      </w:numPr>
      <w:tabs>
        <w:tab w:val="left" w:pos="240"/>
      </w:tabs>
      <w:overflowPunct w:val="0"/>
      <w:autoSpaceDE w:val="0"/>
      <w:autoSpaceDN w:val="0"/>
      <w:adjustRightInd w:val="0"/>
      <w:spacing w:after="120" w:line="280" w:lineRule="exact"/>
      <w:textAlignment w:val="baseline"/>
    </w:pPr>
    <w:rPr>
      <w:rFonts w:ascii="Garamond 3 LT Std" w:eastAsia="Times New Roman" w:hAnsi="Garamond 3 LT Std" w:cs="Times New Roman"/>
      <w:color w:val="auto"/>
      <w:sz w:val="21"/>
      <w:szCs w:val="20"/>
    </w:rPr>
  </w:style>
  <w:style w:type="paragraph" w:customStyle="1" w:styleId="ShortReturnAddress">
    <w:name w:val="Short Return Address"/>
    <w:basedOn w:val="Normal"/>
    <w:rsid w:val="00CE5CE3"/>
    <w:rPr>
      <w:rFonts w:ascii="New York" w:eastAsia="Times New Roman" w:hAnsi="New York" w:cs="Times New Roman"/>
      <w:color w:val="auto"/>
      <w:sz w:val="24"/>
      <w:szCs w:val="20"/>
    </w:rPr>
  </w:style>
  <w:style w:type="paragraph" w:customStyle="1" w:styleId="PPLine">
    <w:name w:val="PP Line"/>
    <w:basedOn w:val="Signature"/>
    <w:rsid w:val="00CE5CE3"/>
    <w:pPr>
      <w:overflowPunct/>
      <w:autoSpaceDE/>
      <w:autoSpaceDN/>
      <w:adjustRightInd/>
      <w:textAlignment w:val="auto"/>
    </w:pPr>
    <w:rPr>
      <w:rFonts w:ascii="New York" w:hAnsi="New York"/>
    </w:rPr>
  </w:style>
  <w:style w:type="paragraph" w:customStyle="1" w:styleId="InsideAddressName">
    <w:name w:val="Inside Address Name"/>
    <w:basedOn w:val="Normal"/>
    <w:rsid w:val="00CE5CE3"/>
    <w:rPr>
      <w:rFonts w:ascii="New York" w:eastAsia="Times New Roman" w:hAnsi="New York" w:cs="Times New Roman"/>
      <w:color w:val="auto"/>
      <w:sz w:val="24"/>
      <w:szCs w:val="20"/>
    </w:rPr>
  </w:style>
  <w:style w:type="character" w:styleId="Strong">
    <w:name w:val="Strong"/>
    <w:uiPriority w:val="22"/>
    <w:qFormat/>
    <w:locked/>
    <w:rsid w:val="00CE5CE3"/>
    <w:rPr>
      <w:b/>
    </w:rPr>
  </w:style>
  <w:style w:type="character" w:styleId="Emphasis">
    <w:name w:val="Emphasis"/>
    <w:uiPriority w:val="20"/>
    <w:qFormat/>
    <w:locked/>
    <w:rsid w:val="00CE5CE3"/>
    <w:rPr>
      <w:i/>
    </w:rPr>
  </w:style>
  <w:style w:type="character" w:customStyle="1" w:styleId="bodycopy">
    <w:name w:val="bodycopy"/>
    <w:rsid w:val="00CE5CE3"/>
  </w:style>
  <w:style w:type="paragraph" w:customStyle="1" w:styleId="Default">
    <w:name w:val="Default"/>
    <w:rsid w:val="00CE5CE3"/>
    <w:pPr>
      <w:widowControl w:val="0"/>
      <w:autoSpaceDE w:val="0"/>
      <w:autoSpaceDN w:val="0"/>
      <w:adjustRightInd w:val="0"/>
    </w:pPr>
    <w:rPr>
      <w:rFonts w:ascii="Times New Roman" w:eastAsia="Times New Roman" w:hAnsi="Times New Roman" w:cs="Times New Roman"/>
      <w:color w:val="000000"/>
    </w:rPr>
  </w:style>
  <w:style w:type="paragraph" w:customStyle="1" w:styleId="osidebarbullet">
    <w:name w:val="o.sidebar bullet"/>
    <w:basedOn w:val="Normal"/>
    <w:rsid w:val="00CE5CE3"/>
    <w:pPr>
      <w:numPr>
        <w:numId w:val="11"/>
      </w:numPr>
      <w:tabs>
        <w:tab w:val="clear" w:pos="360"/>
        <w:tab w:val="left" w:pos="86"/>
      </w:tabs>
      <w:autoSpaceDE w:val="0"/>
      <w:autoSpaceDN w:val="0"/>
      <w:spacing w:after="100" w:line="190" w:lineRule="exact"/>
    </w:pPr>
    <w:rPr>
      <w:rFonts w:eastAsia="Times New Roman" w:cs="Times New Roman"/>
      <w:sz w:val="14"/>
      <w:szCs w:val="20"/>
    </w:rPr>
  </w:style>
  <w:style w:type="paragraph" w:customStyle="1" w:styleId="09bodytext0">
    <w:name w:val="09bodytext"/>
    <w:basedOn w:val="Normal"/>
    <w:rsid w:val="00CE5CE3"/>
    <w:pPr>
      <w:spacing w:before="100" w:beforeAutospacing="1" w:after="100" w:afterAutospacing="1"/>
    </w:pPr>
    <w:rPr>
      <w:rFonts w:ascii="Times" w:eastAsia="Times New Roman" w:hAnsi="Times" w:cs="Times New Roman"/>
      <w:color w:val="auto"/>
      <w:sz w:val="20"/>
      <w:szCs w:val="20"/>
    </w:rPr>
  </w:style>
  <w:style w:type="character" w:customStyle="1" w:styleId="apple-style-span">
    <w:name w:val="apple-style-span"/>
    <w:rsid w:val="00CE5CE3"/>
  </w:style>
  <w:style w:type="paragraph" w:customStyle="1" w:styleId="09">
    <w:name w:val="*0.9"/>
    <w:basedOn w:val="7Head4"/>
    <w:rsid w:val="00CE5CE3"/>
  </w:style>
  <w:style w:type="character" w:customStyle="1" w:styleId="size8black">
    <w:name w:val="size8black"/>
    <w:rsid w:val="00CE5CE3"/>
  </w:style>
  <w:style w:type="paragraph" w:styleId="TOCHeading">
    <w:name w:val="TOC Heading"/>
    <w:basedOn w:val="Heading1"/>
    <w:next w:val="Normal"/>
    <w:uiPriority w:val="39"/>
    <w:semiHidden/>
    <w:unhideWhenUsed/>
    <w:qFormat/>
    <w:locked/>
    <w:rsid w:val="00B94999"/>
    <w:pPr>
      <w:keepNext/>
      <w:keepLines/>
      <w:autoSpaceDE/>
      <w:autoSpaceDN/>
      <w:adjustRightInd/>
      <w:spacing w:before="480" w:after="0" w:line="276" w:lineRule="auto"/>
      <w:contextualSpacing w:val="0"/>
      <w:textAlignment w:val="auto"/>
      <w:outlineLvl w:val="9"/>
    </w:pPr>
    <w:rPr>
      <w:rFonts w:asciiTheme="majorHAnsi" w:eastAsiaTheme="majorEastAsia" w:hAnsiTheme="majorHAnsi" w:cstheme="majorBidi"/>
      <w:b/>
      <w:bCs/>
      <w:color w:val="365F91" w:themeColor="accent1" w:themeShade="BF"/>
      <w:spacing w:val="0"/>
      <w:sz w:val="28"/>
      <w:szCs w:val="28"/>
    </w:rPr>
  </w:style>
  <w:style w:type="table" w:styleId="MediumGrid3-Accent2">
    <w:name w:val="Medium Grid 3 Accent 2"/>
    <w:basedOn w:val="TableNormal"/>
    <w:uiPriority w:val="60"/>
    <w:locked/>
    <w:rsid w:val="00AA67AB"/>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styleId="ListParagraph">
    <w:name w:val="List Paragraph"/>
    <w:basedOn w:val="Normal"/>
    <w:uiPriority w:val="34"/>
    <w:qFormat/>
    <w:locked/>
    <w:rsid w:val="00740CFF"/>
    <w:pPr>
      <w:ind w:left="720"/>
      <w:contextualSpacing/>
    </w:pPr>
    <w:rPr>
      <w:rFonts w:ascii="Times New Roman" w:eastAsia="Times New Roman" w:hAnsi="Times New Roman" w:cs="Times New Roman"/>
      <w:color w:val="auto"/>
      <w:sz w:val="24"/>
      <w:szCs w:val="24"/>
    </w:rPr>
  </w:style>
  <w:style w:type="character" w:styleId="HTMLCode">
    <w:name w:val="HTML Code"/>
    <w:basedOn w:val="DefaultParagraphFont"/>
    <w:uiPriority w:val="99"/>
    <w:semiHidden/>
    <w:unhideWhenUsed/>
    <w:locked/>
    <w:rsid w:val="00A55371"/>
    <w:rPr>
      <w:rFonts w:ascii="Courier New" w:eastAsia="Times New Roman" w:hAnsi="Courier New" w:cs="Courier New"/>
      <w:sz w:val="20"/>
      <w:szCs w:val="20"/>
    </w:rPr>
  </w:style>
  <w:style w:type="character" w:customStyle="1" w:styleId="pl-k">
    <w:name w:val="pl-k"/>
    <w:basedOn w:val="DefaultParagraphFont"/>
    <w:rsid w:val="00B9595E"/>
  </w:style>
  <w:style w:type="character" w:customStyle="1" w:styleId="pl-s">
    <w:name w:val="pl-s"/>
    <w:basedOn w:val="DefaultParagraphFont"/>
    <w:rsid w:val="00B9595E"/>
  </w:style>
  <w:style w:type="character" w:customStyle="1" w:styleId="pl-pds">
    <w:name w:val="pl-pds"/>
    <w:basedOn w:val="DefaultParagraphFont"/>
    <w:rsid w:val="00B9595E"/>
  </w:style>
  <w:style w:type="character" w:customStyle="1" w:styleId="pl-c1">
    <w:name w:val="pl-c1"/>
    <w:basedOn w:val="DefaultParagraphFont"/>
    <w:rsid w:val="00B959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9916">
      <w:bodyDiv w:val="1"/>
      <w:marLeft w:val="0"/>
      <w:marRight w:val="0"/>
      <w:marTop w:val="0"/>
      <w:marBottom w:val="0"/>
      <w:divBdr>
        <w:top w:val="none" w:sz="0" w:space="0" w:color="auto"/>
        <w:left w:val="none" w:sz="0" w:space="0" w:color="auto"/>
        <w:bottom w:val="none" w:sz="0" w:space="0" w:color="auto"/>
        <w:right w:val="none" w:sz="0" w:space="0" w:color="auto"/>
      </w:divBdr>
    </w:div>
    <w:div w:id="61413517">
      <w:bodyDiv w:val="1"/>
      <w:marLeft w:val="0"/>
      <w:marRight w:val="0"/>
      <w:marTop w:val="0"/>
      <w:marBottom w:val="0"/>
      <w:divBdr>
        <w:top w:val="none" w:sz="0" w:space="0" w:color="auto"/>
        <w:left w:val="none" w:sz="0" w:space="0" w:color="auto"/>
        <w:bottom w:val="none" w:sz="0" w:space="0" w:color="auto"/>
        <w:right w:val="none" w:sz="0" w:space="0" w:color="auto"/>
      </w:divBdr>
    </w:div>
    <w:div w:id="113135380">
      <w:bodyDiv w:val="1"/>
      <w:marLeft w:val="0"/>
      <w:marRight w:val="0"/>
      <w:marTop w:val="0"/>
      <w:marBottom w:val="0"/>
      <w:divBdr>
        <w:top w:val="none" w:sz="0" w:space="0" w:color="auto"/>
        <w:left w:val="none" w:sz="0" w:space="0" w:color="auto"/>
        <w:bottom w:val="none" w:sz="0" w:space="0" w:color="auto"/>
        <w:right w:val="none" w:sz="0" w:space="0" w:color="auto"/>
      </w:divBdr>
    </w:div>
    <w:div w:id="161049132">
      <w:bodyDiv w:val="1"/>
      <w:marLeft w:val="0"/>
      <w:marRight w:val="0"/>
      <w:marTop w:val="0"/>
      <w:marBottom w:val="0"/>
      <w:divBdr>
        <w:top w:val="none" w:sz="0" w:space="0" w:color="auto"/>
        <w:left w:val="none" w:sz="0" w:space="0" w:color="auto"/>
        <w:bottom w:val="none" w:sz="0" w:space="0" w:color="auto"/>
        <w:right w:val="none" w:sz="0" w:space="0" w:color="auto"/>
      </w:divBdr>
    </w:div>
    <w:div w:id="252669563">
      <w:bodyDiv w:val="1"/>
      <w:marLeft w:val="0"/>
      <w:marRight w:val="0"/>
      <w:marTop w:val="0"/>
      <w:marBottom w:val="0"/>
      <w:divBdr>
        <w:top w:val="none" w:sz="0" w:space="0" w:color="auto"/>
        <w:left w:val="none" w:sz="0" w:space="0" w:color="auto"/>
        <w:bottom w:val="none" w:sz="0" w:space="0" w:color="auto"/>
        <w:right w:val="none" w:sz="0" w:space="0" w:color="auto"/>
      </w:divBdr>
    </w:div>
    <w:div w:id="449399483">
      <w:bodyDiv w:val="1"/>
      <w:marLeft w:val="0"/>
      <w:marRight w:val="0"/>
      <w:marTop w:val="0"/>
      <w:marBottom w:val="0"/>
      <w:divBdr>
        <w:top w:val="none" w:sz="0" w:space="0" w:color="auto"/>
        <w:left w:val="none" w:sz="0" w:space="0" w:color="auto"/>
        <w:bottom w:val="none" w:sz="0" w:space="0" w:color="auto"/>
        <w:right w:val="none" w:sz="0" w:space="0" w:color="auto"/>
      </w:divBdr>
    </w:div>
    <w:div w:id="472791916">
      <w:bodyDiv w:val="1"/>
      <w:marLeft w:val="0"/>
      <w:marRight w:val="0"/>
      <w:marTop w:val="0"/>
      <w:marBottom w:val="0"/>
      <w:divBdr>
        <w:top w:val="none" w:sz="0" w:space="0" w:color="auto"/>
        <w:left w:val="none" w:sz="0" w:space="0" w:color="auto"/>
        <w:bottom w:val="none" w:sz="0" w:space="0" w:color="auto"/>
        <w:right w:val="none" w:sz="0" w:space="0" w:color="auto"/>
      </w:divBdr>
    </w:div>
    <w:div w:id="506750758">
      <w:bodyDiv w:val="1"/>
      <w:marLeft w:val="0"/>
      <w:marRight w:val="0"/>
      <w:marTop w:val="0"/>
      <w:marBottom w:val="0"/>
      <w:divBdr>
        <w:top w:val="none" w:sz="0" w:space="0" w:color="auto"/>
        <w:left w:val="none" w:sz="0" w:space="0" w:color="auto"/>
        <w:bottom w:val="none" w:sz="0" w:space="0" w:color="auto"/>
        <w:right w:val="none" w:sz="0" w:space="0" w:color="auto"/>
      </w:divBdr>
    </w:div>
    <w:div w:id="555893897">
      <w:bodyDiv w:val="1"/>
      <w:marLeft w:val="0"/>
      <w:marRight w:val="0"/>
      <w:marTop w:val="0"/>
      <w:marBottom w:val="0"/>
      <w:divBdr>
        <w:top w:val="none" w:sz="0" w:space="0" w:color="auto"/>
        <w:left w:val="none" w:sz="0" w:space="0" w:color="auto"/>
        <w:bottom w:val="none" w:sz="0" w:space="0" w:color="auto"/>
        <w:right w:val="none" w:sz="0" w:space="0" w:color="auto"/>
      </w:divBdr>
    </w:div>
    <w:div w:id="597564265">
      <w:bodyDiv w:val="1"/>
      <w:marLeft w:val="0"/>
      <w:marRight w:val="0"/>
      <w:marTop w:val="0"/>
      <w:marBottom w:val="0"/>
      <w:divBdr>
        <w:top w:val="none" w:sz="0" w:space="0" w:color="auto"/>
        <w:left w:val="none" w:sz="0" w:space="0" w:color="auto"/>
        <w:bottom w:val="none" w:sz="0" w:space="0" w:color="auto"/>
        <w:right w:val="none" w:sz="0" w:space="0" w:color="auto"/>
      </w:divBdr>
      <w:divsChild>
        <w:div w:id="4530294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860908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58780431">
                  <w:marLeft w:val="0"/>
                  <w:marRight w:val="0"/>
                  <w:marTop w:val="0"/>
                  <w:marBottom w:val="0"/>
                  <w:divBdr>
                    <w:top w:val="none" w:sz="0" w:space="0" w:color="auto"/>
                    <w:left w:val="none" w:sz="0" w:space="0" w:color="auto"/>
                    <w:bottom w:val="none" w:sz="0" w:space="0" w:color="auto"/>
                    <w:right w:val="none" w:sz="0" w:space="0" w:color="auto"/>
                  </w:divBdr>
                  <w:divsChild>
                    <w:div w:id="1488470924">
                      <w:marLeft w:val="0"/>
                      <w:marRight w:val="0"/>
                      <w:marTop w:val="0"/>
                      <w:marBottom w:val="0"/>
                      <w:divBdr>
                        <w:top w:val="none" w:sz="0" w:space="0" w:color="auto"/>
                        <w:left w:val="none" w:sz="0" w:space="0" w:color="auto"/>
                        <w:bottom w:val="none" w:sz="0" w:space="0" w:color="auto"/>
                        <w:right w:val="none" w:sz="0" w:space="0" w:color="auto"/>
                      </w:divBdr>
                      <w:divsChild>
                        <w:div w:id="1784614135">
                          <w:marLeft w:val="0"/>
                          <w:marRight w:val="0"/>
                          <w:marTop w:val="0"/>
                          <w:marBottom w:val="0"/>
                          <w:divBdr>
                            <w:top w:val="none" w:sz="0" w:space="0" w:color="auto"/>
                            <w:left w:val="none" w:sz="0" w:space="0" w:color="auto"/>
                            <w:bottom w:val="none" w:sz="0" w:space="0" w:color="auto"/>
                            <w:right w:val="none" w:sz="0" w:space="0" w:color="auto"/>
                          </w:divBdr>
                          <w:divsChild>
                            <w:div w:id="91620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3657846">
      <w:bodyDiv w:val="1"/>
      <w:marLeft w:val="0"/>
      <w:marRight w:val="0"/>
      <w:marTop w:val="0"/>
      <w:marBottom w:val="0"/>
      <w:divBdr>
        <w:top w:val="none" w:sz="0" w:space="0" w:color="auto"/>
        <w:left w:val="none" w:sz="0" w:space="0" w:color="auto"/>
        <w:bottom w:val="none" w:sz="0" w:space="0" w:color="auto"/>
        <w:right w:val="none" w:sz="0" w:space="0" w:color="auto"/>
      </w:divBdr>
    </w:div>
    <w:div w:id="694382742">
      <w:bodyDiv w:val="1"/>
      <w:marLeft w:val="0"/>
      <w:marRight w:val="0"/>
      <w:marTop w:val="0"/>
      <w:marBottom w:val="0"/>
      <w:divBdr>
        <w:top w:val="none" w:sz="0" w:space="0" w:color="auto"/>
        <w:left w:val="none" w:sz="0" w:space="0" w:color="auto"/>
        <w:bottom w:val="none" w:sz="0" w:space="0" w:color="auto"/>
        <w:right w:val="none" w:sz="0" w:space="0" w:color="auto"/>
      </w:divBdr>
    </w:div>
    <w:div w:id="850755058">
      <w:bodyDiv w:val="1"/>
      <w:marLeft w:val="0"/>
      <w:marRight w:val="0"/>
      <w:marTop w:val="0"/>
      <w:marBottom w:val="0"/>
      <w:divBdr>
        <w:top w:val="none" w:sz="0" w:space="0" w:color="auto"/>
        <w:left w:val="none" w:sz="0" w:space="0" w:color="auto"/>
        <w:bottom w:val="none" w:sz="0" w:space="0" w:color="auto"/>
        <w:right w:val="none" w:sz="0" w:space="0" w:color="auto"/>
      </w:divBdr>
    </w:div>
    <w:div w:id="883639788">
      <w:bodyDiv w:val="1"/>
      <w:marLeft w:val="0"/>
      <w:marRight w:val="0"/>
      <w:marTop w:val="0"/>
      <w:marBottom w:val="0"/>
      <w:divBdr>
        <w:top w:val="none" w:sz="0" w:space="0" w:color="auto"/>
        <w:left w:val="none" w:sz="0" w:space="0" w:color="auto"/>
        <w:bottom w:val="none" w:sz="0" w:space="0" w:color="auto"/>
        <w:right w:val="none" w:sz="0" w:space="0" w:color="auto"/>
      </w:divBdr>
      <w:divsChild>
        <w:div w:id="1806583824">
          <w:marLeft w:val="533"/>
          <w:marRight w:val="0"/>
          <w:marTop w:val="0"/>
          <w:marBottom w:val="0"/>
          <w:divBdr>
            <w:top w:val="none" w:sz="0" w:space="0" w:color="auto"/>
            <w:left w:val="none" w:sz="0" w:space="0" w:color="auto"/>
            <w:bottom w:val="none" w:sz="0" w:space="0" w:color="auto"/>
            <w:right w:val="none" w:sz="0" w:space="0" w:color="auto"/>
          </w:divBdr>
        </w:div>
        <w:div w:id="432477669">
          <w:marLeft w:val="1253"/>
          <w:marRight w:val="0"/>
          <w:marTop w:val="0"/>
          <w:marBottom w:val="0"/>
          <w:divBdr>
            <w:top w:val="none" w:sz="0" w:space="0" w:color="auto"/>
            <w:left w:val="none" w:sz="0" w:space="0" w:color="auto"/>
            <w:bottom w:val="none" w:sz="0" w:space="0" w:color="auto"/>
            <w:right w:val="none" w:sz="0" w:space="0" w:color="auto"/>
          </w:divBdr>
        </w:div>
        <w:div w:id="239609039">
          <w:marLeft w:val="1253"/>
          <w:marRight w:val="0"/>
          <w:marTop w:val="0"/>
          <w:marBottom w:val="0"/>
          <w:divBdr>
            <w:top w:val="none" w:sz="0" w:space="0" w:color="auto"/>
            <w:left w:val="none" w:sz="0" w:space="0" w:color="auto"/>
            <w:bottom w:val="none" w:sz="0" w:space="0" w:color="auto"/>
            <w:right w:val="none" w:sz="0" w:space="0" w:color="auto"/>
          </w:divBdr>
        </w:div>
        <w:div w:id="797067756">
          <w:marLeft w:val="1253"/>
          <w:marRight w:val="0"/>
          <w:marTop w:val="0"/>
          <w:marBottom w:val="0"/>
          <w:divBdr>
            <w:top w:val="none" w:sz="0" w:space="0" w:color="auto"/>
            <w:left w:val="none" w:sz="0" w:space="0" w:color="auto"/>
            <w:bottom w:val="none" w:sz="0" w:space="0" w:color="auto"/>
            <w:right w:val="none" w:sz="0" w:space="0" w:color="auto"/>
          </w:divBdr>
        </w:div>
        <w:div w:id="286199870">
          <w:marLeft w:val="1253"/>
          <w:marRight w:val="0"/>
          <w:marTop w:val="0"/>
          <w:marBottom w:val="0"/>
          <w:divBdr>
            <w:top w:val="none" w:sz="0" w:space="0" w:color="auto"/>
            <w:left w:val="none" w:sz="0" w:space="0" w:color="auto"/>
            <w:bottom w:val="none" w:sz="0" w:space="0" w:color="auto"/>
            <w:right w:val="none" w:sz="0" w:space="0" w:color="auto"/>
          </w:divBdr>
        </w:div>
        <w:div w:id="839976373">
          <w:marLeft w:val="720"/>
          <w:marRight w:val="0"/>
          <w:marTop w:val="0"/>
          <w:marBottom w:val="0"/>
          <w:divBdr>
            <w:top w:val="none" w:sz="0" w:space="0" w:color="auto"/>
            <w:left w:val="none" w:sz="0" w:space="0" w:color="auto"/>
            <w:bottom w:val="none" w:sz="0" w:space="0" w:color="auto"/>
            <w:right w:val="none" w:sz="0" w:space="0" w:color="auto"/>
          </w:divBdr>
        </w:div>
        <w:div w:id="2128506">
          <w:marLeft w:val="1814"/>
          <w:marRight w:val="0"/>
          <w:marTop w:val="0"/>
          <w:marBottom w:val="0"/>
          <w:divBdr>
            <w:top w:val="none" w:sz="0" w:space="0" w:color="auto"/>
            <w:left w:val="none" w:sz="0" w:space="0" w:color="auto"/>
            <w:bottom w:val="none" w:sz="0" w:space="0" w:color="auto"/>
            <w:right w:val="none" w:sz="0" w:space="0" w:color="auto"/>
          </w:divBdr>
        </w:div>
        <w:div w:id="1344552618">
          <w:marLeft w:val="720"/>
          <w:marRight w:val="0"/>
          <w:marTop w:val="0"/>
          <w:marBottom w:val="0"/>
          <w:divBdr>
            <w:top w:val="none" w:sz="0" w:space="0" w:color="auto"/>
            <w:left w:val="none" w:sz="0" w:space="0" w:color="auto"/>
            <w:bottom w:val="none" w:sz="0" w:space="0" w:color="auto"/>
            <w:right w:val="none" w:sz="0" w:space="0" w:color="auto"/>
          </w:divBdr>
        </w:div>
        <w:div w:id="662006724">
          <w:marLeft w:val="1814"/>
          <w:marRight w:val="0"/>
          <w:marTop w:val="0"/>
          <w:marBottom w:val="0"/>
          <w:divBdr>
            <w:top w:val="none" w:sz="0" w:space="0" w:color="auto"/>
            <w:left w:val="none" w:sz="0" w:space="0" w:color="auto"/>
            <w:bottom w:val="none" w:sz="0" w:space="0" w:color="auto"/>
            <w:right w:val="none" w:sz="0" w:space="0" w:color="auto"/>
          </w:divBdr>
        </w:div>
        <w:div w:id="1916166062">
          <w:marLeft w:val="1814"/>
          <w:marRight w:val="0"/>
          <w:marTop w:val="0"/>
          <w:marBottom w:val="0"/>
          <w:divBdr>
            <w:top w:val="none" w:sz="0" w:space="0" w:color="auto"/>
            <w:left w:val="none" w:sz="0" w:space="0" w:color="auto"/>
            <w:bottom w:val="none" w:sz="0" w:space="0" w:color="auto"/>
            <w:right w:val="none" w:sz="0" w:space="0" w:color="auto"/>
          </w:divBdr>
        </w:div>
      </w:divsChild>
    </w:div>
    <w:div w:id="896748317">
      <w:bodyDiv w:val="1"/>
      <w:marLeft w:val="0"/>
      <w:marRight w:val="0"/>
      <w:marTop w:val="0"/>
      <w:marBottom w:val="0"/>
      <w:divBdr>
        <w:top w:val="none" w:sz="0" w:space="0" w:color="auto"/>
        <w:left w:val="none" w:sz="0" w:space="0" w:color="auto"/>
        <w:bottom w:val="none" w:sz="0" w:space="0" w:color="auto"/>
        <w:right w:val="none" w:sz="0" w:space="0" w:color="auto"/>
      </w:divBdr>
    </w:div>
    <w:div w:id="897395679">
      <w:bodyDiv w:val="1"/>
      <w:marLeft w:val="0"/>
      <w:marRight w:val="0"/>
      <w:marTop w:val="0"/>
      <w:marBottom w:val="0"/>
      <w:divBdr>
        <w:top w:val="none" w:sz="0" w:space="0" w:color="auto"/>
        <w:left w:val="none" w:sz="0" w:space="0" w:color="auto"/>
        <w:bottom w:val="none" w:sz="0" w:space="0" w:color="auto"/>
        <w:right w:val="none" w:sz="0" w:space="0" w:color="auto"/>
      </w:divBdr>
    </w:div>
    <w:div w:id="1005746644">
      <w:bodyDiv w:val="1"/>
      <w:marLeft w:val="0"/>
      <w:marRight w:val="0"/>
      <w:marTop w:val="0"/>
      <w:marBottom w:val="0"/>
      <w:divBdr>
        <w:top w:val="none" w:sz="0" w:space="0" w:color="auto"/>
        <w:left w:val="none" w:sz="0" w:space="0" w:color="auto"/>
        <w:bottom w:val="none" w:sz="0" w:space="0" w:color="auto"/>
        <w:right w:val="none" w:sz="0" w:space="0" w:color="auto"/>
      </w:divBdr>
      <w:divsChild>
        <w:div w:id="529298787">
          <w:marLeft w:val="360"/>
          <w:marRight w:val="0"/>
          <w:marTop w:val="240"/>
          <w:marBottom w:val="0"/>
          <w:divBdr>
            <w:top w:val="none" w:sz="0" w:space="0" w:color="auto"/>
            <w:left w:val="none" w:sz="0" w:space="0" w:color="auto"/>
            <w:bottom w:val="none" w:sz="0" w:space="0" w:color="auto"/>
            <w:right w:val="none" w:sz="0" w:space="0" w:color="auto"/>
          </w:divBdr>
        </w:div>
        <w:div w:id="2013410068">
          <w:marLeft w:val="792"/>
          <w:marRight w:val="0"/>
          <w:marTop w:val="160"/>
          <w:marBottom w:val="0"/>
          <w:divBdr>
            <w:top w:val="none" w:sz="0" w:space="0" w:color="auto"/>
            <w:left w:val="none" w:sz="0" w:space="0" w:color="auto"/>
            <w:bottom w:val="none" w:sz="0" w:space="0" w:color="auto"/>
            <w:right w:val="none" w:sz="0" w:space="0" w:color="auto"/>
          </w:divBdr>
        </w:div>
        <w:div w:id="400369952">
          <w:marLeft w:val="792"/>
          <w:marRight w:val="0"/>
          <w:marTop w:val="160"/>
          <w:marBottom w:val="0"/>
          <w:divBdr>
            <w:top w:val="none" w:sz="0" w:space="0" w:color="auto"/>
            <w:left w:val="none" w:sz="0" w:space="0" w:color="auto"/>
            <w:bottom w:val="none" w:sz="0" w:space="0" w:color="auto"/>
            <w:right w:val="none" w:sz="0" w:space="0" w:color="auto"/>
          </w:divBdr>
        </w:div>
        <w:div w:id="1325084297">
          <w:marLeft w:val="792"/>
          <w:marRight w:val="0"/>
          <w:marTop w:val="160"/>
          <w:marBottom w:val="0"/>
          <w:divBdr>
            <w:top w:val="none" w:sz="0" w:space="0" w:color="auto"/>
            <w:left w:val="none" w:sz="0" w:space="0" w:color="auto"/>
            <w:bottom w:val="none" w:sz="0" w:space="0" w:color="auto"/>
            <w:right w:val="none" w:sz="0" w:space="0" w:color="auto"/>
          </w:divBdr>
        </w:div>
        <w:div w:id="1630159920">
          <w:marLeft w:val="360"/>
          <w:marRight w:val="0"/>
          <w:marTop w:val="240"/>
          <w:marBottom w:val="0"/>
          <w:divBdr>
            <w:top w:val="none" w:sz="0" w:space="0" w:color="auto"/>
            <w:left w:val="none" w:sz="0" w:space="0" w:color="auto"/>
            <w:bottom w:val="none" w:sz="0" w:space="0" w:color="auto"/>
            <w:right w:val="none" w:sz="0" w:space="0" w:color="auto"/>
          </w:divBdr>
        </w:div>
        <w:div w:id="270479418">
          <w:marLeft w:val="792"/>
          <w:marRight w:val="0"/>
          <w:marTop w:val="160"/>
          <w:marBottom w:val="0"/>
          <w:divBdr>
            <w:top w:val="none" w:sz="0" w:space="0" w:color="auto"/>
            <w:left w:val="none" w:sz="0" w:space="0" w:color="auto"/>
            <w:bottom w:val="none" w:sz="0" w:space="0" w:color="auto"/>
            <w:right w:val="none" w:sz="0" w:space="0" w:color="auto"/>
          </w:divBdr>
        </w:div>
        <w:div w:id="682897112">
          <w:marLeft w:val="1152"/>
          <w:marRight w:val="0"/>
          <w:marTop w:val="120"/>
          <w:marBottom w:val="0"/>
          <w:divBdr>
            <w:top w:val="none" w:sz="0" w:space="0" w:color="auto"/>
            <w:left w:val="none" w:sz="0" w:space="0" w:color="auto"/>
            <w:bottom w:val="none" w:sz="0" w:space="0" w:color="auto"/>
            <w:right w:val="none" w:sz="0" w:space="0" w:color="auto"/>
          </w:divBdr>
        </w:div>
        <w:div w:id="930820958">
          <w:marLeft w:val="360"/>
          <w:marRight w:val="0"/>
          <w:marTop w:val="240"/>
          <w:marBottom w:val="0"/>
          <w:divBdr>
            <w:top w:val="none" w:sz="0" w:space="0" w:color="auto"/>
            <w:left w:val="none" w:sz="0" w:space="0" w:color="auto"/>
            <w:bottom w:val="none" w:sz="0" w:space="0" w:color="auto"/>
            <w:right w:val="none" w:sz="0" w:space="0" w:color="auto"/>
          </w:divBdr>
        </w:div>
        <w:div w:id="1062755677">
          <w:marLeft w:val="792"/>
          <w:marRight w:val="0"/>
          <w:marTop w:val="160"/>
          <w:marBottom w:val="0"/>
          <w:divBdr>
            <w:top w:val="none" w:sz="0" w:space="0" w:color="auto"/>
            <w:left w:val="none" w:sz="0" w:space="0" w:color="auto"/>
            <w:bottom w:val="none" w:sz="0" w:space="0" w:color="auto"/>
            <w:right w:val="none" w:sz="0" w:space="0" w:color="auto"/>
          </w:divBdr>
        </w:div>
        <w:div w:id="1816676975">
          <w:marLeft w:val="792"/>
          <w:marRight w:val="0"/>
          <w:marTop w:val="160"/>
          <w:marBottom w:val="0"/>
          <w:divBdr>
            <w:top w:val="none" w:sz="0" w:space="0" w:color="auto"/>
            <w:left w:val="none" w:sz="0" w:space="0" w:color="auto"/>
            <w:bottom w:val="none" w:sz="0" w:space="0" w:color="auto"/>
            <w:right w:val="none" w:sz="0" w:space="0" w:color="auto"/>
          </w:divBdr>
        </w:div>
        <w:div w:id="673991633">
          <w:marLeft w:val="792"/>
          <w:marRight w:val="0"/>
          <w:marTop w:val="160"/>
          <w:marBottom w:val="0"/>
          <w:divBdr>
            <w:top w:val="none" w:sz="0" w:space="0" w:color="auto"/>
            <w:left w:val="none" w:sz="0" w:space="0" w:color="auto"/>
            <w:bottom w:val="none" w:sz="0" w:space="0" w:color="auto"/>
            <w:right w:val="none" w:sz="0" w:space="0" w:color="auto"/>
          </w:divBdr>
        </w:div>
      </w:divsChild>
    </w:div>
    <w:div w:id="1007099424">
      <w:bodyDiv w:val="1"/>
      <w:marLeft w:val="0"/>
      <w:marRight w:val="0"/>
      <w:marTop w:val="0"/>
      <w:marBottom w:val="0"/>
      <w:divBdr>
        <w:top w:val="none" w:sz="0" w:space="0" w:color="auto"/>
        <w:left w:val="none" w:sz="0" w:space="0" w:color="auto"/>
        <w:bottom w:val="none" w:sz="0" w:space="0" w:color="auto"/>
        <w:right w:val="none" w:sz="0" w:space="0" w:color="auto"/>
      </w:divBdr>
      <w:divsChild>
        <w:div w:id="19187074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561141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21839939">
                  <w:marLeft w:val="0"/>
                  <w:marRight w:val="0"/>
                  <w:marTop w:val="0"/>
                  <w:marBottom w:val="0"/>
                  <w:divBdr>
                    <w:top w:val="none" w:sz="0" w:space="0" w:color="auto"/>
                    <w:left w:val="none" w:sz="0" w:space="0" w:color="auto"/>
                    <w:bottom w:val="none" w:sz="0" w:space="0" w:color="auto"/>
                    <w:right w:val="none" w:sz="0" w:space="0" w:color="auto"/>
                  </w:divBdr>
                  <w:divsChild>
                    <w:div w:id="1780367775">
                      <w:marLeft w:val="0"/>
                      <w:marRight w:val="0"/>
                      <w:marTop w:val="0"/>
                      <w:marBottom w:val="0"/>
                      <w:divBdr>
                        <w:top w:val="none" w:sz="0" w:space="0" w:color="auto"/>
                        <w:left w:val="none" w:sz="0" w:space="0" w:color="auto"/>
                        <w:bottom w:val="none" w:sz="0" w:space="0" w:color="auto"/>
                        <w:right w:val="none" w:sz="0" w:space="0" w:color="auto"/>
                      </w:divBdr>
                      <w:divsChild>
                        <w:div w:id="1021858928">
                          <w:marLeft w:val="0"/>
                          <w:marRight w:val="0"/>
                          <w:marTop w:val="0"/>
                          <w:marBottom w:val="0"/>
                          <w:divBdr>
                            <w:top w:val="none" w:sz="0" w:space="0" w:color="auto"/>
                            <w:left w:val="none" w:sz="0" w:space="0" w:color="auto"/>
                            <w:bottom w:val="none" w:sz="0" w:space="0" w:color="auto"/>
                            <w:right w:val="none" w:sz="0" w:space="0" w:color="auto"/>
                          </w:divBdr>
                          <w:divsChild>
                            <w:div w:id="90881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6242651">
      <w:bodyDiv w:val="1"/>
      <w:marLeft w:val="0"/>
      <w:marRight w:val="0"/>
      <w:marTop w:val="0"/>
      <w:marBottom w:val="0"/>
      <w:divBdr>
        <w:top w:val="none" w:sz="0" w:space="0" w:color="auto"/>
        <w:left w:val="none" w:sz="0" w:space="0" w:color="auto"/>
        <w:bottom w:val="none" w:sz="0" w:space="0" w:color="auto"/>
        <w:right w:val="none" w:sz="0" w:space="0" w:color="auto"/>
      </w:divBdr>
    </w:div>
    <w:div w:id="1240939113">
      <w:bodyDiv w:val="1"/>
      <w:marLeft w:val="0"/>
      <w:marRight w:val="0"/>
      <w:marTop w:val="0"/>
      <w:marBottom w:val="0"/>
      <w:divBdr>
        <w:top w:val="none" w:sz="0" w:space="0" w:color="auto"/>
        <w:left w:val="none" w:sz="0" w:space="0" w:color="auto"/>
        <w:bottom w:val="none" w:sz="0" w:space="0" w:color="auto"/>
        <w:right w:val="none" w:sz="0" w:space="0" w:color="auto"/>
      </w:divBdr>
    </w:div>
    <w:div w:id="1337927809">
      <w:bodyDiv w:val="1"/>
      <w:marLeft w:val="0"/>
      <w:marRight w:val="0"/>
      <w:marTop w:val="0"/>
      <w:marBottom w:val="0"/>
      <w:divBdr>
        <w:top w:val="none" w:sz="0" w:space="0" w:color="auto"/>
        <w:left w:val="none" w:sz="0" w:space="0" w:color="auto"/>
        <w:bottom w:val="none" w:sz="0" w:space="0" w:color="auto"/>
        <w:right w:val="none" w:sz="0" w:space="0" w:color="auto"/>
      </w:divBdr>
    </w:div>
    <w:div w:id="1596017335">
      <w:bodyDiv w:val="1"/>
      <w:marLeft w:val="0"/>
      <w:marRight w:val="0"/>
      <w:marTop w:val="0"/>
      <w:marBottom w:val="0"/>
      <w:divBdr>
        <w:top w:val="none" w:sz="0" w:space="0" w:color="auto"/>
        <w:left w:val="none" w:sz="0" w:space="0" w:color="auto"/>
        <w:bottom w:val="none" w:sz="0" w:space="0" w:color="auto"/>
        <w:right w:val="none" w:sz="0" w:space="0" w:color="auto"/>
      </w:divBdr>
      <w:divsChild>
        <w:div w:id="1001934458">
          <w:marLeft w:val="360"/>
          <w:marRight w:val="0"/>
          <w:marTop w:val="240"/>
          <w:marBottom w:val="0"/>
          <w:divBdr>
            <w:top w:val="none" w:sz="0" w:space="0" w:color="auto"/>
            <w:left w:val="none" w:sz="0" w:space="0" w:color="auto"/>
            <w:bottom w:val="none" w:sz="0" w:space="0" w:color="auto"/>
            <w:right w:val="none" w:sz="0" w:space="0" w:color="auto"/>
          </w:divBdr>
        </w:div>
        <w:div w:id="1210074115">
          <w:marLeft w:val="360"/>
          <w:marRight w:val="0"/>
          <w:marTop w:val="240"/>
          <w:marBottom w:val="0"/>
          <w:divBdr>
            <w:top w:val="none" w:sz="0" w:space="0" w:color="auto"/>
            <w:left w:val="none" w:sz="0" w:space="0" w:color="auto"/>
            <w:bottom w:val="none" w:sz="0" w:space="0" w:color="auto"/>
            <w:right w:val="none" w:sz="0" w:space="0" w:color="auto"/>
          </w:divBdr>
        </w:div>
        <w:div w:id="1273048078">
          <w:marLeft w:val="360"/>
          <w:marRight w:val="0"/>
          <w:marTop w:val="240"/>
          <w:marBottom w:val="0"/>
          <w:divBdr>
            <w:top w:val="none" w:sz="0" w:space="0" w:color="auto"/>
            <w:left w:val="none" w:sz="0" w:space="0" w:color="auto"/>
            <w:bottom w:val="none" w:sz="0" w:space="0" w:color="auto"/>
            <w:right w:val="none" w:sz="0" w:space="0" w:color="auto"/>
          </w:divBdr>
        </w:div>
        <w:div w:id="421343514">
          <w:marLeft w:val="360"/>
          <w:marRight w:val="0"/>
          <w:marTop w:val="240"/>
          <w:marBottom w:val="0"/>
          <w:divBdr>
            <w:top w:val="none" w:sz="0" w:space="0" w:color="auto"/>
            <w:left w:val="none" w:sz="0" w:space="0" w:color="auto"/>
            <w:bottom w:val="none" w:sz="0" w:space="0" w:color="auto"/>
            <w:right w:val="none" w:sz="0" w:space="0" w:color="auto"/>
          </w:divBdr>
        </w:div>
        <w:div w:id="934216266">
          <w:marLeft w:val="360"/>
          <w:marRight w:val="0"/>
          <w:marTop w:val="240"/>
          <w:marBottom w:val="0"/>
          <w:divBdr>
            <w:top w:val="none" w:sz="0" w:space="0" w:color="auto"/>
            <w:left w:val="none" w:sz="0" w:space="0" w:color="auto"/>
            <w:bottom w:val="none" w:sz="0" w:space="0" w:color="auto"/>
            <w:right w:val="none" w:sz="0" w:space="0" w:color="auto"/>
          </w:divBdr>
        </w:div>
      </w:divsChild>
    </w:div>
    <w:div w:id="1719552315">
      <w:bodyDiv w:val="1"/>
      <w:marLeft w:val="0"/>
      <w:marRight w:val="0"/>
      <w:marTop w:val="0"/>
      <w:marBottom w:val="0"/>
      <w:divBdr>
        <w:top w:val="none" w:sz="0" w:space="0" w:color="auto"/>
        <w:left w:val="none" w:sz="0" w:space="0" w:color="auto"/>
        <w:bottom w:val="none" w:sz="0" w:space="0" w:color="auto"/>
        <w:right w:val="none" w:sz="0" w:space="0" w:color="auto"/>
      </w:divBdr>
    </w:div>
    <w:div w:id="1835949637">
      <w:bodyDiv w:val="1"/>
      <w:marLeft w:val="0"/>
      <w:marRight w:val="0"/>
      <w:marTop w:val="0"/>
      <w:marBottom w:val="0"/>
      <w:divBdr>
        <w:top w:val="none" w:sz="0" w:space="0" w:color="auto"/>
        <w:left w:val="none" w:sz="0" w:space="0" w:color="auto"/>
        <w:bottom w:val="none" w:sz="0" w:space="0" w:color="auto"/>
        <w:right w:val="none" w:sz="0" w:space="0" w:color="auto"/>
      </w:divBdr>
      <w:divsChild>
        <w:div w:id="2132048120">
          <w:marLeft w:val="792"/>
          <w:marRight w:val="0"/>
          <w:marTop w:val="160"/>
          <w:marBottom w:val="0"/>
          <w:divBdr>
            <w:top w:val="none" w:sz="0" w:space="0" w:color="auto"/>
            <w:left w:val="none" w:sz="0" w:space="0" w:color="auto"/>
            <w:bottom w:val="none" w:sz="0" w:space="0" w:color="auto"/>
            <w:right w:val="none" w:sz="0" w:space="0" w:color="auto"/>
          </w:divBdr>
        </w:div>
      </w:divsChild>
    </w:div>
    <w:div w:id="1859465790">
      <w:bodyDiv w:val="1"/>
      <w:marLeft w:val="0"/>
      <w:marRight w:val="0"/>
      <w:marTop w:val="0"/>
      <w:marBottom w:val="0"/>
      <w:divBdr>
        <w:top w:val="none" w:sz="0" w:space="0" w:color="auto"/>
        <w:left w:val="none" w:sz="0" w:space="0" w:color="auto"/>
        <w:bottom w:val="none" w:sz="0" w:space="0" w:color="auto"/>
        <w:right w:val="none" w:sz="0" w:space="0" w:color="auto"/>
      </w:divBdr>
    </w:div>
    <w:div w:id="19813034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ithub.com/oracle/docker/tree/master/OracleWebLogic" TargetMode="External"/><Relationship Id="rId18" Type="http://schemas.openxmlformats.org/officeDocument/2006/relationships/image" Target="media/image5.png"/><Relationship Id="rId26" Type="http://schemas.openxmlformats.org/officeDocument/2006/relationships/image" Target="media/image9.png"/><Relationship Id="rId39" Type="http://schemas.openxmlformats.org/officeDocument/2006/relationships/image" Target="media/image140.png"/><Relationship Id="rId21" Type="http://schemas.openxmlformats.org/officeDocument/2006/relationships/image" Target="media/image8.png"/><Relationship Id="rId34" Type="http://schemas.openxmlformats.org/officeDocument/2006/relationships/image" Target="media/image13.png"/><Relationship Id="rId42" Type="http://schemas.openxmlformats.org/officeDocument/2006/relationships/image" Target="media/image1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localhost:7011/medrec" TargetMode="External"/><Relationship Id="rId32" Type="http://schemas.openxmlformats.org/officeDocument/2006/relationships/image" Target="media/image11.png"/><Relationship Id="rId37" Type="http://schemas.openxmlformats.org/officeDocument/2006/relationships/image" Target="media/image120.png"/><Relationship Id="rId40" Type="http://schemas.openxmlformats.org/officeDocument/2006/relationships/image" Target="media/image150.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oracle.com/technetwork/middleware/ias/oracleas-supported-virtualization-089265.html" TargetMode="External"/><Relationship Id="rId23" Type="http://schemas.openxmlformats.org/officeDocument/2006/relationships/hyperlink" Target="https://github.com/oracle/docker-images/tree/master/OracleJDK" TargetMode="External"/><Relationship Id="rId28" Type="http://schemas.openxmlformats.org/officeDocument/2006/relationships/header" Target="header3.xml"/><Relationship Id="rId36" Type="http://schemas.openxmlformats.org/officeDocument/2006/relationships/image" Target="media/image15.png"/><Relationship Id="rId10" Type="http://schemas.openxmlformats.org/officeDocument/2006/relationships/footer" Target="footer2.xml"/><Relationship Id="rId19" Type="http://schemas.openxmlformats.org/officeDocument/2006/relationships/image" Target="media/image6.png"/><Relationship Id="rId31" Type="http://schemas.openxmlformats.org/officeDocument/2006/relationships/footer" Target="footer5.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docker.com" TargetMode="External"/><Relationship Id="rId22" Type="http://schemas.openxmlformats.org/officeDocument/2006/relationships/hyperlink" Target="https://github.com/oracle/docker/tree/master/OracleWebLogic" TargetMode="External"/><Relationship Id="rId27" Type="http://schemas.openxmlformats.org/officeDocument/2006/relationships/image" Target="media/image10.wmf"/><Relationship Id="rId30" Type="http://schemas.openxmlformats.org/officeDocument/2006/relationships/header" Target="header4.xml"/><Relationship Id="rId35" Type="http://schemas.openxmlformats.org/officeDocument/2006/relationships/image" Target="media/image14.png"/><Relationship Id="rId43" Type="http://schemas.openxmlformats.org/officeDocument/2006/relationships/footer" Target="footer6.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github.com/oracle/docker/tree/master/OracleWebLogic" TargetMode="External"/><Relationship Id="rId25" Type="http://schemas.openxmlformats.org/officeDocument/2006/relationships/hyperlink" Target="https://docs.docker.com/engine/userguide/networking/dockernetworks/" TargetMode="External"/><Relationship Id="rId33" Type="http://schemas.openxmlformats.org/officeDocument/2006/relationships/image" Target="media/image12.png"/><Relationship Id="rId38" Type="http://schemas.openxmlformats.org/officeDocument/2006/relationships/image" Target="media/image130.png"/><Relationship Id="rId20" Type="http://schemas.openxmlformats.org/officeDocument/2006/relationships/image" Target="media/image7.png"/><Relationship Id="rId41" Type="http://schemas.openxmlformats.org/officeDocument/2006/relationships/image" Target="media/image16.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57B77-55A7-4AE2-ADF9-2D54D0227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5126</Words>
  <Characters>29221</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White Paper</vt:lpstr>
    </vt:vector>
  </TitlesOfParts>
  <Company>Oracle Corporation</Company>
  <LinksUpToDate>false</LinksUpToDate>
  <CharactersWithSpaces>34279</CharactersWithSpaces>
  <SharedDoc>false</SharedDoc>
  <HLinks>
    <vt:vector size="300" baseType="variant">
      <vt:variant>
        <vt:i4>8323169</vt:i4>
      </vt:variant>
      <vt:variant>
        <vt:i4>711</vt:i4>
      </vt:variant>
      <vt:variant>
        <vt:i4>0</vt:i4>
      </vt:variant>
      <vt:variant>
        <vt:i4>5</vt:i4>
      </vt:variant>
      <vt:variant>
        <vt:lpwstr>http://my.oracle.com/site/mktg/creative/Resources/BrandingGuidelines/cnt483660.xls</vt:lpwstr>
      </vt:variant>
      <vt:variant>
        <vt:lpwstr/>
      </vt:variant>
      <vt:variant>
        <vt:i4>1769584</vt:i4>
      </vt:variant>
      <vt:variant>
        <vt:i4>708</vt:i4>
      </vt:variant>
      <vt:variant>
        <vt:i4>0</vt:i4>
      </vt:variant>
      <vt:variant>
        <vt:i4>5</vt:i4>
      </vt:variant>
      <vt:variant>
        <vt:lpwstr>mailto:kc.merce@oracle.com</vt:lpwstr>
      </vt:variant>
      <vt:variant>
        <vt:lpwstr/>
      </vt:variant>
      <vt:variant>
        <vt:i4>8323169</vt:i4>
      </vt:variant>
      <vt:variant>
        <vt:i4>705</vt:i4>
      </vt:variant>
      <vt:variant>
        <vt:i4>0</vt:i4>
      </vt:variant>
      <vt:variant>
        <vt:i4>5</vt:i4>
      </vt:variant>
      <vt:variant>
        <vt:lpwstr>http://my.oracle.com/site/mktg/creative/Resources/BrandingGuidelines/cnt483660.xls</vt:lpwstr>
      </vt:variant>
      <vt:variant>
        <vt:lpwstr/>
      </vt:variant>
      <vt:variant>
        <vt:i4>7733364</vt:i4>
      </vt:variant>
      <vt:variant>
        <vt:i4>702</vt:i4>
      </vt:variant>
      <vt:variant>
        <vt:i4>0</vt:i4>
      </vt:variant>
      <vt:variant>
        <vt:i4>5</vt:i4>
      </vt:variant>
      <vt:variant>
        <vt:lpwstr>http://my.oracle.com/site/mktg/creative/Resources/StyleGuide/cnt481321.doc</vt:lpwstr>
      </vt:variant>
      <vt:variant>
        <vt:lpwstr/>
      </vt:variant>
      <vt:variant>
        <vt:i4>8323169</vt:i4>
      </vt:variant>
      <vt:variant>
        <vt:i4>699</vt:i4>
      </vt:variant>
      <vt:variant>
        <vt:i4>0</vt:i4>
      </vt:variant>
      <vt:variant>
        <vt:i4>5</vt:i4>
      </vt:variant>
      <vt:variant>
        <vt:lpwstr>http://my.oracle.com/site/mktg/creative/Resources/BrandingGuidelines/cnt483660.xls</vt:lpwstr>
      </vt:variant>
      <vt:variant>
        <vt:lpwstr/>
      </vt:variant>
      <vt:variant>
        <vt:i4>5308529</vt:i4>
      </vt:variant>
      <vt:variant>
        <vt:i4>696</vt:i4>
      </vt:variant>
      <vt:variant>
        <vt:i4>0</vt:i4>
      </vt:variant>
      <vt:variant>
        <vt:i4>5</vt:i4>
      </vt:variant>
      <vt:variant>
        <vt:lpwstr>https://stbeehive.oracle.com/teamcollab/library/st/Oracle+Applications+Naming+-+Master+Workspace/Public+Documents</vt:lpwstr>
      </vt:variant>
      <vt:variant>
        <vt:lpwstr/>
      </vt:variant>
      <vt:variant>
        <vt:i4>524330</vt:i4>
      </vt:variant>
      <vt:variant>
        <vt:i4>693</vt:i4>
      </vt:variant>
      <vt:variant>
        <vt:i4>0</vt:i4>
      </vt:variant>
      <vt:variant>
        <vt:i4>5</vt:i4>
      </vt:variant>
      <vt:variant>
        <vt:lpwstr>http://www.oracle.com</vt:lpwstr>
      </vt:variant>
      <vt:variant>
        <vt:lpwstr/>
      </vt:variant>
      <vt:variant>
        <vt:i4>3080280</vt:i4>
      </vt:variant>
      <vt:variant>
        <vt:i4>690</vt:i4>
      </vt:variant>
      <vt:variant>
        <vt:i4>0</vt:i4>
      </vt:variant>
      <vt:variant>
        <vt:i4>5</vt:i4>
      </vt:variant>
      <vt:variant>
        <vt:lpwstr>mailto:gregory.dennis@oracle.com</vt:lpwstr>
      </vt:variant>
      <vt:variant>
        <vt:lpwstr/>
      </vt:variant>
      <vt:variant>
        <vt:i4>8323169</vt:i4>
      </vt:variant>
      <vt:variant>
        <vt:i4>687</vt:i4>
      </vt:variant>
      <vt:variant>
        <vt:i4>0</vt:i4>
      </vt:variant>
      <vt:variant>
        <vt:i4>5</vt:i4>
      </vt:variant>
      <vt:variant>
        <vt:lpwstr>http://my.oracle.com/site/mktg/creative/Resources/BrandingGuidelines/cnt483660.xls</vt:lpwstr>
      </vt:variant>
      <vt:variant>
        <vt:lpwstr/>
      </vt:variant>
      <vt:variant>
        <vt:i4>8323169</vt:i4>
      </vt:variant>
      <vt:variant>
        <vt:i4>684</vt:i4>
      </vt:variant>
      <vt:variant>
        <vt:i4>0</vt:i4>
      </vt:variant>
      <vt:variant>
        <vt:i4>5</vt:i4>
      </vt:variant>
      <vt:variant>
        <vt:lpwstr>http://my.oracle.com/site/mktg/creative/Resources/BrandingGuidelines/cnt483660.xls</vt:lpwstr>
      </vt:variant>
      <vt:variant>
        <vt:lpwstr/>
      </vt:variant>
      <vt:variant>
        <vt:i4>7143544</vt:i4>
      </vt:variant>
      <vt:variant>
        <vt:i4>681</vt:i4>
      </vt:variant>
      <vt:variant>
        <vt:i4>0</vt:i4>
      </vt:variant>
      <vt:variant>
        <vt:i4>5</vt:i4>
      </vt:variant>
      <vt:variant>
        <vt:lpwstr>mailto:leslie.steere@oracle.com</vt:lpwstr>
      </vt:variant>
      <vt:variant>
        <vt:lpwstr/>
      </vt:variant>
      <vt:variant>
        <vt:i4>8323169</vt:i4>
      </vt:variant>
      <vt:variant>
        <vt:i4>678</vt:i4>
      </vt:variant>
      <vt:variant>
        <vt:i4>0</vt:i4>
      </vt:variant>
      <vt:variant>
        <vt:i4>5</vt:i4>
      </vt:variant>
      <vt:variant>
        <vt:lpwstr>http://my.oracle.com/site/mktg/creative/Resources/BrandingGuidelines/cnt483660.xls</vt:lpwstr>
      </vt:variant>
      <vt:variant>
        <vt:lpwstr/>
      </vt:variant>
      <vt:variant>
        <vt:i4>3080280</vt:i4>
      </vt:variant>
      <vt:variant>
        <vt:i4>675</vt:i4>
      </vt:variant>
      <vt:variant>
        <vt:i4>0</vt:i4>
      </vt:variant>
      <vt:variant>
        <vt:i4>5</vt:i4>
      </vt:variant>
      <vt:variant>
        <vt:lpwstr>mailto:gregory.dennis@oracle.com</vt:lpwstr>
      </vt:variant>
      <vt:variant>
        <vt:lpwstr/>
      </vt:variant>
      <vt:variant>
        <vt:i4>8323169</vt:i4>
      </vt:variant>
      <vt:variant>
        <vt:i4>672</vt:i4>
      </vt:variant>
      <vt:variant>
        <vt:i4>0</vt:i4>
      </vt:variant>
      <vt:variant>
        <vt:i4>5</vt:i4>
      </vt:variant>
      <vt:variant>
        <vt:lpwstr>http://my.oracle.com/site/mktg/creative/Resources/BrandingGuidelines/cnt483660.xls</vt:lpwstr>
      </vt:variant>
      <vt:variant>
        <vt:lpwstr/>
      </vt:variant>
      <vt:variant>
        <vt:i4>3080280</vt:i4>
      </vt:variant>
      <vt:variant>
        <vt:i4>669</vt:i4>
      </vt:variant>
      <vt:variant>
        <vt:i4>0</vt:i4>
      </vt:variant>
      <vt:variant>
        <vt:i4>5</vt:i4>
      </vt:variant>
      <vt:variant>
        <vt:lpwstr>mailto:gregory.dennis@oracle.com</vt:lpwstr>
      </vt:variant>
      <vt:variant>
        <vt:lpwstr/>
      </vt:variant>
      <vt:variant>
        <vt:i4>8323169</vt:i4>
      </vt:variant>
      <vt:variant>
        <vt:i4>666</vt:i4>
      </vt:variant>
      <vt:variant>
        <vt:i4>0</vt:i4>
      </vt:variant>
      <vt:variant>
        <vt:i4>5</vt:i4>
      </vt:variant>
      <vt:variant>
        <vt:lpwstr>http://my.oracle.com/site/mktg/creative/Resources/BrandingGuidelines/cnt483660.xls</vt:lpwstr>
      </vt:variant>
      <vt:variant>
        <vt:lpwstr/>
      </vt:variant>
      <vt:variant>
        <vt:i4>5832798</vt:i4>
      </vt:variant>
      <vt:variant>
        <vt:i4>663</vt:i4>
      </vt:variant>
      <vt:variant>
        <vt:i4>0</vt:i4>
      </vt:variant>
      <vt:variant>
        <vt:i4>5</vt:i4>
      </vt:variant>
      <vt:variant>
        <vt:lpwstr>http://www.oracle.com/us/legal/third-party-trademarks/index.html</vt:lpwstr>
      </vt:variant>
      <vt:variant>
        <vt:lpwstr/>
      </vt:variant>
      <vt:variant>
        <vt:i4>131090</vt:i4>
      </vt:variant>
      <vt:variant>
        <vt:i4>660</vt:i4>
      </vt:variant>
      <vt:variant>
        <vt:i4>0</vt:i4>
      </vt:variant>
      <vt:variant>
        <vt:i4>5</vt:i4>
      </vt:variant>
      <vt:variant>
        <vt:lpwstr>http://globaldc.oracle.com/perl/twiki/view/MarketingBranding/CompanyData</vt:lpwstr>
      </vt:variant>
      <vt:variant>
        <vt:lpwstr/>
      </vt:variant>
      <vt:variant>
        <vt:i4>8323169</vt:i4>
      </vt:variant>
      <vt:variant>
        <vt:i4>657</vt:i4>
      </vt:variant>
      <vt:variant>
        <vt:i4>0</vt:i4>
      </vt:variant>
      <vt:variant>
        <vt:i4>5</vt:i4>
      </vt:variant>
      <vt:variant>
        <vt:lpwstr>http://my.oracle.com/site/mktg/creative/Resources/BrandingGuidelines/cnt483660.xls</vt:lpwstr>
      </vt:variant>
      <vt:variant>
        <vt:lpwstr/>
      </vt:variant>
      <vt:variant>
        <vt:i4>8192013</vt:i4>
      </vt:variant>
      <vt:variant>
        <vt:i4>654</vt:i4>
      </vt:variant>
      <vt:variant>
        <vt:i4>0</vt:i4>
      </vt:variant>
      <vt:variant>
        <vt:i4>5</vt:i4>
      </vt:variant>
      <vt:variant>
        <vt:lpwstr>file://localhost/maito/gregory.dennis@oracle.com</vt:lpwstr>
      </vt:variant>
      <vt:variant>
        <vt:lpwstr/>
      </vt:variant>
      <vt:variant>
        <vt:i4>8323169</vt:i4>
      </vt:variant>
      <vt:variant>
        <vt:i4>651</vt:i4>
      </vt:variant>
      <vt:variant>
        <vt:i4>0</vt:i4>
      </vt:variant>
      <vt:variant>
        <vt:i4>5</vt:i4>
      </vt:variant>
      <vt:variant>
        <vt:lpwstr>http://my.oracle.com/site/mktg/creative/Resources/BrandingGuidelines/cnt483660.xls</vt:lpwstr>
      </vt:variant>
      <vt:variant>
        <vt:lpwstr/>
      </vt:variant>
      <vt:variant>
        <vt:i4>8323169</vt:i4>
      </vt:variant>
      <vt:variant>
        <vt:i4>648</vt:i4>
      </vt:variant>
      <vt:variant>
        <vt:i4>0</vt:i4>
      </vt:variant>
      <vt:variant>
        <vt:i4>5</vt:i4>
      </vt:variant>
      <vt:variant>
        <vt:lpwstr>http://my.oracle.com/site/mktg/creative/Resources/BrandingGuidelines/cnt483660.xls</vt:lpwstr>
      </vt:variant>
      <vt:variant>
        <vt:lpwstr/>
      </vt:variant>
      <vt:variant>
        <vt:i4>3080280</vt:i4>
      </vt:variant>
      <vt:variant>
        <vt:i4>645</vt:i4>
      </vt:variant>
      <vt:variant>
        <vt:i4>0</vt:i4>
      </vt:variant>
      <vt:variant>
        <vt:i4>5</vt:i4>
      </vt:variant>
      <vt:variant>
        <vt:lpwstr>mailto:gregory.dennis@oracle.com</vt:lpwstr>
      </vt:variant>
      <vt:variant>
        <vt:lpwstr/>
      </vt:variant>
      <vt:variant>
        <vt:i4>8323169</vt:i4>
      </vt:variant>
      <vt:variant>
        <vt:i4>642</vt:i4>
      </vt:variant>
      <vt:variant>
        <vt:i4>0</vt:i4>
      </vt:variant>
      <vt:variant>
        <vt:i4>5</vt:i4>
      </vt:variant>
      <vt:variant>
        <vt:lpwstr>http://my.oracle.com/site/mktg/creative/Resources/BrandingGuidelines/cnt483660.xls</vt:lpwstr>
      </vt:variant>
      <vt:variant>
        <vt:lpwstr/>
      </vt:variant>
      <vt:variant>
        <vt:i4>3801189</vt:i4>
      </vt:variant>
      <vt:variant>
        <vt:i4>639</vt:i4>
      </vt:variant>
      <vt:variant>
        <vt:i4>0</vt:i4>
      </vt:variant>
      <vt:variant>
        <vt:i4>5</vt:i4>
      </vt:variant>
      <vt:variant>
        <vt:lpwstr>mailto:mailto:gregory.dennis@oracle.com</vt:lpwstr>
      </vt:variant>
      <vt:variant>
        <vt:lpwstr/>
      </vt:variant>
      <vt:variant>
        <vt:i4>8323169</vt:i4>
      </vt:variant>
      <vt:variant>
        <vt:i4>636</vt:i4>
      </vt:variant>
      <vt:variant>
        <vt:i4>0</vt:i4>
      </vt:variant>
      <vt:variant>
        <vt:i4>5</vt:i4>
      </vt:variant>
      <vt:variant>
        <vt:lpwstr>http://my.oracle.com/site/mktg/creative/Resources/BrandingGuidelines/cnt483660.xls</vt:lpwstr>
      </vt:variant>
      <vt:variant>
        <vt:lpwstr/>
      </vt:variant>
      <vt:variant>
        <vt:i4>1638508</vt:i4>
      </vt:variant>
      <vt:variant>
        <vt:i4>633</vt:i4>
      </vt:variant>
      <vt:variant>
        <vt:i4>0</vt:i4>
      </vt:variant>
      <vt:variant>
        <vt:i4>5</vt:i4>
      </vt:variant>
      <vt:variant>
        <vt:lpwstr>mailto:gregory.dennis@oracle.com?subject=Oracle Exadata product name query</vt:lpwstr>
      </vt:variant>
      <vt:variant>
        <vt:lpwstr/>
      </vt:variant>
      <vt:variant>
        <vt:i4>8323169</vt:i4>
      </vt:variant>
      <vt:variant>
        <vt:i4>630</vt:i4>
      </vt:variant>
      <vt:variant>
        <vt:i4>0</vt:i4>
      </vt:variant>
      <vt:variant>
        <vt:i4>5</vt:i4>
      </vt:variant>
      <vt:variant>
        <vt:lpwstr>http://my.oracle.com/site/mktg/creative/Resources/BrandingGuidelines/cnt483660.xls</vt:lpwstr>
      </vt:variant>
      <vt:variant>
        <vt:lpwstr/>
      </vt:variant>
      <vt:variant>
        <vt:i4>2621449</vt:i4>
      </vt:variant>
      <vt:variant>
        <vt:i4>627</vt:i4>
      </vt:variant>
      <vt:variant>
        <vt:i4>0</vt:i4>
      </vt:variant>
      <vt:variant>
        <vt:i4>5</vt:i4>
      </vt:variant>
      <vt:variant>
        <vt:lpwstr>http://my.oracle.com/site/mktg/creative/Logos/solution-areas/index.html</vt:lpwstr>
      </vt:variant>
      <vt:variant>
        <vt:lpwstr/>
      </vt:variant>
      <vt:variant>
        <vt:i4>8323169</vt:i4>
      </vt:variant>
      <vt:variant>
        <vt:i4>624</vt:i4>
      </vt:variant>
      <vt:variant>
        <vt:i4>0</vt:i4>
      </vt:variant>
      <vt:variant>
        <vt:i4>5</vt:i4>
      </vt:variant>
      <vt:variant>
        <vt:lpwstr>http://my.oracle.com/site/mktg/creative/Resources/BrandingGuidelines/cnt483660.xls</vt:lpwstr>
      </vt:variant>
      <vt:variant>
        <vt:lpwstr/>
      </vt:variant>
      <vt:variant>
        <vt:i4>8323169</vt:i4>
      </vt:variant>
      <vt:variant>
        <vt:i4>621</vt:i4>
      </vt:variant>
      <vt:variant>
        <vt:i4>0</vt:i4>
      </vt:variant>
      <vt:variant>
        <vt:i4>5</vt:i4>
      </vt:variant>
      <vt:variant>
        <vt:lpwstr>http://my.oracle.com/site/mktg/creative/Resources/BrandingGuidelines/cnt483660.xls</vt:lpwstr>
      </vt:variant>
      <vt:variant>
        <vt:lpwstr/>
      </vt:variant>
      <vt:variant>
        <vt:i4>8323169</vt:i4>
      </vt:variant>
      <vt:variant>
        <vt:i4>618</vt:i4>
      </vt:variant>
      <vt:variant>
        <vt:i4>0</vt:i4>
      </vt:variant>
      <vt:variant>
        <vt:i4>5</vt:i4>
      </vt:variant>
      <vt:variant>
        <vt:lpwstr>http://my.oracle.com/site/mktg/creative/Resources/BrandingGuidelines/cnt483660.xls</vt:lpwstr>
      </vt:variant>
      <vt:variant>
        <vt:lpwstr/>
      </vt:variant>
      <vt:variant>
        <vt:i4>8323169</vt:i4>
      </vt:variant>
      <vt:variant>
        <vt:i4>615</vt:i4>
      </vt:variant>
      <vt:variant>
        <vt:i4>0</vt:i4>
      </vt:variant>
      <vt:variant>
        <vt:i4>5</vt:i4>
      </vt:variant>
      <vt:variant>
        <vt:lpwstr>http://my.oracle.com/site/mktg/creative/Resources/BrandingGuidelines/cnt483660.xls</vt:lpwstr>
      </vt:variant>
      <vt:variant>
        <vt:lpwstr/>
      </vt:variant>
      <vt:variant>
        <vt:i4>8323169</vt:i4>
      </vt:variant>
      <vt:variant>
        <vt:i4>612</vt:i4>
      </vt:variant>
      <vt:variant>
        <vt:i4>0</vt:i4>
      </vt:variant>
      <vt:variant>
        <vt:i4>5</vt:i4>
      </vt:variant>
      <vt:variant>
        <vt:lpwstr>http://my.oracle.com/site/mktg/creative/Resources/BrandingGuidelines/cnt483660.xls</vt:lpwstr>
      </vt:variant>
      <vt:variant>
        <vt:lpwstr/>
      </vt:variant>
      <vt:variant>
        <vt:i4>8323169</vt:i4>
      </vt:variant>
      <vt:variant>
        <vt:i4>609</vt:i4>
      </vt:variant>
      <vt:variant>
        <vt:i4>0</vt:i4>
      </vt:variant>
      <vt:variant>
        <vt:i4>5</vt:i4>
      </vt:variant>
      <vt:variant>
        <vt:lpwstr>http://my.oracle.com/site/mktg/creative/Resources/BrandingGuidelines/cnt483660.xls</vt:lpwstr>
      </vt:variant>
      <vt:variant>
        <vt:lpwstr/>
      </vt:variant>
      <vt:variant>
        <vt:i4>8323169</vt:i4>
      </vt:variant>
      <vt:variant>
        <vt:i4>606</vt:i4>
      </vt:variant>
      <vt:variant>
        <vt:i4>0</vt:i4>
      </vt:variant>
      <vt:variant>
        <vt:i4>5</vt:i4>
      </vt:variant>
      <vt:variant>
        <vt:lpwstr>http://my.oracle.com/site/mktg/creative/Resources/BrandingGuidelines/cnt483660.xls</vt:lpwstr>
      </vt:variant>
      <vt:variant>
        <vt:lpwstr/>
      </vt:variant>
      <vt:variant>
        <vt:i4>8323169</vt:i4>
      </vt:variant>
      <vt:variant>
        <vt:i4>603</vt:i4>
      </vt:variant>
      <vt:variant>
        <vt:i4>0</vt:i4>
      </vt:variant>
      <vt:variant>
        <vt:i4>5</vt:i4>
      </vt:variant>
      <vt:variant>
        <vt:lpwstr>http://my.oracle.com/site/mktg/creative/Resources/BrandingGuidelines/cnt483660.xls</vt:lpwstr>
      </vt:variant>
      <vt:variant>
        <vt:lpwstr/>
      </vt:variant>
      <vt:variant>
        <vt:i4>8323169</vt:i4>
      </vt:variant>
      <vt:variant>
        <vt:i4>600</vt:i4>
      </vt:variant>
      <vt:variant>
        <vt:i4>0</vt:i4>
      </vt:variant>
      <vt:variant>
        <vt:i4>5</vt:i4>
      </vt:variant>
      <vt:variant>
        <vt:lpwstr>http://my.oracle.com/site/mktg/creative/Resources/BrandingGuidelines/cnt483660.xls</vt:lpwstr>
      </vt:variant>
      <vt:variant>
        <vt:lpwstr/>
      </vt:variant>
      <vt:variant>
        <vt:i4>8323169</vt:i4>
      </vt:variant>
      <vt:variant>
        <vt:i4>597</vt:i4>
      </vt:variant>
      <vt:variant>
        <vt:i4>0</vt:i4>
      </vt:variant>
      <vt:variant>
        <vt:i4>5</vt:i4>
      </vt:variant>
      <vt:variant>
        <vt:lpwstr>http://my.oracle.com/site/mktg/creative/Resources/BrandingGuidelines/cnt483660.xls</vt:lpwstr>
      </vt:variant>
      <vt:variant>
        <vt:lpwstr/>
      </vt:variant>
      <vt:variant>
        <vt:i4>8323169</vt:i4>
      </vt:variant>
      <vt:variant>
        <vt:i4>594</vt:i4>
      </vt:variant>
      <vt:variant>
        <vt:i4>0</vt:i4>
      </vt:variant>
      <vt:variant>
        <vt:i4>5</vt:i4>
      </vt:variant>
      <vt:variant>
        <vt:lpwstr>http://my.oracle.com/site/mktg/creative/Resources/BrandingGuidelines/cnt483660.xls</vt:lpwstr>
      </vt:variant>
      <vt:variant>
        <vt:lpwstr/>
      </vt:variant>
      <vt:variant>
        <vt:i4>5505112</vt:i4>
      </vt:variant>
      <vt:variant>
        <vt:i4>591</vt:i4>
      </vt:variant>
      <vt:variant>
        <vt:i4>0</vt:i4>
      </vt:variant>
      <vt:variant>
        <vt:i4>5</vt:i4>
      </vt:variant>
      <vt:variant>
        <vt:lpwstr>mailto:proof_us@oracle.com</vt:lpwstr>
      </vt:variant>
      <vt:variant>
        <vt:lpwstr/>
      </vt:variant>
      <vt:variant>
        <vt:i4>8323169</vt:i4>
      </vt:variant>
      <vt:variant>
        <vt:i4>588</vt:i4>
      </vt:variant>
      <vt:variant>
        <vt:i4>0</vt:i4>
      </vt:variant>
      <vt:variant>
        <vt:i4>5</vt:i4>
      </vt:variant>
      <vt:variant>
        <vt:lpwstr>http://my.oracle.com/site/mktg/creative/Resources/BrandingGuidelines/cnt483660.xls</vt:lpwstr>
      </vt:variant>
      <vt:variant>
        <vt:lpwstr/>
      </vt:variant>
      <vt:variant>
        <vt:i4>6619241</vt:i4>
      </vt:variant>
      <vt:variant>
        <vt:i4>585</vt:i4>
      </vt:variant>
      <vt:variant>
        <vt:i4>0</vt:i4>
      </vt:variant>
      <vt:variant>
        <vt:i4>5</vt:i4>
      </vt:variant>
      <vt:variant>
        <vt:lpwstr>http://my.oracle.com/site/legal/GlobalLegal/index.html</vt:lpwstr>
      </vt:variant>
      <vt:variant>
        <vt:lpwstr/>
      </vt:variant>
      <vt:variant>
        <vt:i4>5832798</vt:i4>
      </vt:variant>
      <vt:variant>
        <vt:i4>582</vt:i4>
      </vt:variant>
      <vt:variant>
        <vt:i4>0</vt:i4>
      </vt:variant>
      <vt:variant>
        <vt:i4>5</vt:i4>
      </vt:variant>
      <vt:variant>
        <vt:lpwstr>http://www.oracle.com/us/legal/third-party-trademarks/index.html</vt:lpwstr>
      </vt:variant>
      <vt:variant>
        <vt:lpwstr/>
      </vt:variant>
      <vt:variant>
        <vt:i4>524330</vt:i4>
      </vt:variant>
      <vt:variant>
        <vt:i4>579</vt:i4>
      </vt:variant>
      <vt:variant>
        <vt:i4>0</vt:i4>
      </vt:variant>
      <vt:variant>
        <vt:i4>5</vt:i4>
      </vt:variant>
      <vt:variant>
        <vt:lpwstr>http://www.oracle.com</vt:lpwstr>
      </vt:variant>
      <vt:variant>
        <vt:lpwstr/>
      </vt:variant>
      <vt:variant>
        <vt:i4>524330</vt:i4>
      </vt:variant>
      <vt:variant>
        <vt:i4>576</vt:i4>
      </vt:variant>
      <vt:variant>
        <vt:i4>0</vt:i4>
      </vt:variant>
      <vt:variant>
        <vt:i4>5</vt:i4>
      </vt:variant>
      <vt:variant>
        <vt:lpwstr>http://www.oracle.com</vt:lpwstr>
      </vt:variant>
      <vt:variant>
        <vt:lpwstr/>
      </vt:variant>
      <vt:variant>
        <vt:i4>3080280</vt:i4>
      </vt:variant>
      <vt:variant>
        <vt:i4>573</vt:i4>
      </vt:variant>
      <vt:variant>
        <vt:i4>0</vt:i4>
      </vt:variant>
      <vt:variant>
        <vt:i4>5</vt:i4>
      </vt:variant>
      <vt:variant>
        <vt:lpwstr>mailto:gregory.dennis@oracle.com</vt:lpwstr>
      </vt:variant>
      <vt:variant>
        <vt:lpwstr/>
      </vt:variant>
      <vt:variant>
        <vt:i4>8323169</vt:i4>
      </vt:variant>
      <vt:variant>
        <vt:i4>570</vt:i4>
      </vt:variant>
      <vt:variant>
        <vt:i4>0</vt:i4>
      </vt:variant>
      <vt:variant>
        <vt:i4>5</vt:i4>
      </vt:variant>
      <vt:variant>
        <vt:lpwstr>http://my.oracle.com/site/mktg/creative/Resources/BrandingGuidelines/cnt483660.xls</vt:lpwstr>
      </vt:variant>
      <vt:variant>
        <vt:lpwstr/>
      </vt:variant>
      <vt:variant>
        <vt:i4>8323169</vt:i4>
      </vt:variant>
      <vt:variant>
        <vt:i4>567</vt:i4>
      </vt:variant>
      <vt:variant>
        <vt:i4>0</vt:i4>
      </vt:variant>
      <vt:variant>
        <vt:i4>5</vt:i4>
      </vt:variant>
      <vt:variant>
        <vt:lpwstr>http://my.oracle.com/site/mktg/creative/Resources/BrandingGuidelines/cnt483660.xls</vt:lpwstr>
      </vt:variant>
      <vt:variant>
        <vt:lpwstr/>
      </vt:variant>
      <vt:variant>
        <vt:i4>8323169</vt:i4>
      </vt:variant>
      <vt:variant>
        <vt:i4>564</vt:i4>
      </vt:variant>
      <vt:variant>
        <vt:i4>0</vt:i4>
      </vt:variant>
      <vt:variant>
        <vt:i4>5</vt:i4>
      </vt:variant>
      <vt:variant>
        <vt:lpwstr>http://my.oracle.com/site/mktg/creative/Resources/BrandingGuidelines/cnt483660.xls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White Paper</dc:title>
  <dc:creator>Oracle Corporation</dc:creator>
  <cp:lastModifiedBy>MRICCELL</cp:lastModifiedBy>
  <cp:revision>2</cp:revision>
  <cp:lastPrinted>2015-10-15T20:01:00Z</cp:lastPrinted>
  <dcterms:created xsi:type="dcterms:W3CDTF">2016-07-07T20:35:00Z</dcterms:created>
  <dcterms:modified xsi:type="dcterms:W3CDTF">2016-07-07T20:35:00Z</dcterms:modified>
</cp:coreProperties>
</file>