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D34" w:rsidRDefault="002E3D34" w:rsidP="002E3D34">
      <w:pPr>
        <w:spacing w:after="0"/>
        <w:rPr>
          <w:rFonts w:cs="Arial"/>
          <w:b/>
          <w:color w:val="404040" w:themeColor="text1" w:themeTint="BF"/>
          <w:sz w:val="28"/>
          <w:szCs w:val="28"/>
        </w:rPr>
      </w:pPr>
      <w:r>
        <w:rPr>
          <w:rFonts w:eastAsia="Times New Roman"/>
          <w:noProof/>
          <w:sz w:val="20"/>
          <w:szCs w:val="20"/>
        </w:rPr>
        <w:drawing>
          <wp:inline distT="0" distB="0" distL="0" distR="0" wp14:anchorId="74B9AB93" wp14:editId="11F82C14">
            <wp:extent cx="1270000" cy="482600"/>
            <wp:effectExtent l="0" t="0" r="6350" b="0"/>
            <wp:docPr id="10" name="Picture 10" descr="C:\Users\naungure\AppData\Local\Microsoft\Windows\INetCache\Content.Word\cb-lp-oracle-partnernetwor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aungure\AppData\Local\Microsoft\Windows\INetCache\Content.Word\cb-lp-oracle-partnernetwork-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482600"/>
                    </a:xfrm>
                    <a:prstGeom prst="rect">
                      <a:avLst/>
                    </a:prstGeom>
                    <a:noFill/>
                    <a:ln>
                      <a:noFill/>
                    </a:ln>
                  </pic:spPr>
                </pic:pic>
              </a:graphicData>
            </a:graphic>
          </wp:inline>
        </w:drawing>
      </w:r>
    </w:p>
    <w:p w:rsidR="002A34EC" w:rsidRDefault="002A34EC" w:rsidP="00DF32E9">
      <w:pPr>
        <w:spacing w:after="0"/>
        <w:rPr>
          <w:rFonts w:cs="Arial"/>
          <w:b/>
          <w:color w:val="404040" w:themeColor="text1" w:themeTint="BF"/>
          <w:sz w:val="28"/>
          <w:szCs w:val="28"/>
        </w:rPr>
      </w:pPr>
      <w:r>
        <w:rPr>
          <w:rFonts w:ascii="Arial" w:eastAsia="Times New Roman" w:hAnsi="Arial" w:cs="Arial"/>
          <w:noProof/>
          <w:color w:val="0000FF"/>
          <w:bdr w:val="none" w:sz="0" w:space="0" w:color="auto" w:frame="1"/>
        </w:rPr>
        <w:drawing>
          <wp:inline distT="0" distB="0" distL="0" distR="0" wp14:anchorId="22C84DE8" wp14:editId="79618655">
            <wp:extent cx="5715000" cy="2178050"/>
            <wp:effectExtent l="0" t="0" r="0" b="0"/>
            <wp:docPr id="2" name="Picture 2" descr="http://static.ziftsolutions.com/files/8a9983f56c1c829b016c296b45cb0d8b/FY20ORACLE28749MySQL_CIAB_v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ziftsolutions.com/files/8a9983f56c1c829b016c296b45cb0d8b/FY20ORACLE28749MySQL_CIAB_v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178050"/>
                    </a:xfrm>
                    <a:prstGeom prst="rect">
                      <a:avLst/>
                    </a:prstGeom>
                    <a:noFill/>
                    <a:ln>
                      <a:noFill/>
                    </a:ln>
                  </pic:spPr>
                </pic:pic>
              </a:graphicData>
            </a:graphic>
          </wp:inline>
        </w:drawing>
      </w:r>
    </w:p>
    <w:p w:rsidR="005C156A" w:rsidRDefault="005C156A" w:rsidP="00DF32E9">
      <w:pPr>
        <w:spacing w:after="0"/>
        <w:rPr>
          <w:rFonts w:cs="Arial"/>
          <w:b/>
          <w:color w:val="404040" w:themeColor="text1" w:themeTint="BF"/>
          <w:sz w:val="28"/>
          <w:szCs w:val="28"/>
        </w:rPr>
      </w:pPr>
    </w:p>
    <w:p w:rsidR="00E96051" w:rsidRPr="00C02AF6" w:rsidRDefault="00E96051" w:rsidP="00DF32E9">
      <w:pPr>
        <w:spacing w:after="0"/>
        <w:rPr>
          <w:rFonts w:cs="Arial"/>
          <w:b/>
          <w:color w:val="404040" w:themeColor="text1" w:themeTint="BF"/>
          <w:sz w:val="28"/>
          <w:szCs w:val="28"/>
        </w:rPr>
      </w:pPr>
      <w:r w:rsidRPr="00C02AF6">
        <w:rPr>
          <w:rFonts w:cs="Arial"/>
          <w:b/>
          <w:color w:val="404040" w:themeColor="text1" w:themeTint="BF"/>
          <w:sz w:val="28"/>
          <w:szCs w:val="28"/>
        </w:rPr>
        <w:t xml:space="preserve">Campaign: </w:t>
      </w:r>
      <w:r w:rsidR="00BD4DBF" w:rsidRPr="00C02AF6">
        <w:rPr>
          <w:rFonts w:cs="Arial"/>
          <w:b/>
          <w:color w:val="404040" w:themeColor="text1" w:themeTint="BF"/>
          <w:sz w:val="28"/>
          <w:szCs w:val="28"/>
        </w:rPr>
        <w:t>Ensure your MySQL Databases are Secure!</w:t>
      </w:r>
    </w:p>
    <w:p w:rsidR="00ED28E2" w:rsidRPr="00C02AF6" w:rsidRDefault="00420DDE" w:rsidP="00DF32E9">
      <w:pPr>
        <w:spacing w:after="0"/>
        <w:rPr>
          <w:rFonts w:cs="Arial"/>
          <w:b/>
          <w:color w:val="404040" w:themeColor="text1" w:themeTint="BF"/>
          <w:sz w:val="28"/>
          <w:szCs w:val="28"/>
        </w:rPr>
      </w:pPr>
      <w:r w:rsidRPr="00C02AF6">
        <w:rPr>
          <w:rFonts w:cs="Arial"/>
          <w:b/>
          <w:color w:val="404040" w:themeColor="text1" w:themeTint="BF"/>
          <w:sz w:val="28"/>
          <w:szCs w:val="28"/>
        </w:rPr>
        <w:t xml:space="preserve">Social Media </w:t>
      </w:r>
      <w:r w:rsidR="0078232B" w:rsidRPr="00C02AF6">
        <w:rPr>
          <w:rFonts w:cs="Arial"/>
          <w:b/>
          <w:color w:val="404040" w:themeColor="text1" w:themeTint="BF"/>
          <w:sz w:val="28"/>
          <w:szCs w:val="28"/>
        </w:rPr>
        <w:t>Posts</w:t>
      </w:r>
      <w:r w:rsidR="00DF32E9" w:rsidRPr="00C02AF6">
        <w:rPr>
          <w:rFonts w:cs="Arial"/>
          <w:b/>
          <w:color w:val="404040" w:themeColor="text1" w:themeTint="BF"/>
          <w:sz w:val="28"/>
          <w:szCs w:val="28"/>
        </w:rPr>
        <w:br/>
      </w:r>
    </w:p>
    <w:p w:rsidR="00FC35C4" w:rsidRPr="00C02AF6" w:rsidRDefault="00E96051" w:rsidP="00FC35C4">
      <w:pPr>
        <w:spacing w:after="0"/>
        <w:rPr>
          <w:rFonts w:cs="Arial"/>
          <w:b/>
          <w:color w:val="404040" w:themeColor="text1" w:themeTint="BF"/>
          <w:sz w:val="24"/>
        </w:rPr>
      </w:pPr>
      <w:r w:rsidRPr="00C02AF6">
        <w:rPr>
          <w:rFonts w:cs="Arial"/>
          <w:b/>
          <w:color w:val="404040" w:themeColor="text1" w:themeTint="BF"/>
          <w:sz w:val="24"/>
        </w:rPr>
        <w:t>Tips on using</w:t>
      </w:r>
      <w:r w:rsidR="00D90299" w:rsidRPr="00C02AF6">
        <w:rPr>
          <w:rFonts w:cs="Arial"/>
          <w:b/>
          <w:color w:val="404040" w:themeColor="text1" w:themeTint="BF"/>
          <w:sz w:val="24"/>
        </w:rPr>
        <w:t xml:space="preserve"> th</w:t>
      </w:r>
      <w:r w:rsidR="00420DDE" w:rsidRPr="00C02AF6">
        <w:rPr>
          <w:rFonts w:cs="Arial"/>
          <w:b/>
          <w:color w:val="404040" w:themeColor="text1" w:themeTint="BF"/>
          <w:sz w:val="24"/>
        </w:rPr>
        <w:t>e</w:t>
      </w:r>
      <w:r w:rsidR="00D90299" w:rsidRPr="00C02AF6">
        <w:rPr>
          <w:rFonts w:cs="Arial"/>
          <w:b/>
          <w:color w:val="404040" w:themeColor="text1" w:themeTint="BF"/>
          <w:sz w:val="24"/>
        </w:rPr>
        <w:t>s</w:t>
      </w:r>
      <w:r w:rsidR="00420DDE" w:rsidRPr="00C02AF6">
        <w:rPr>
          <w:rFonts w:cs="Arial"/>
          <w:b/>
          <w:color w:val="404040" w:themeColor="text1" w:themeTint="BF"/>
          <w:sz w:val="24"/>
        </w:rPr>
        <w:t xml:space="preserve">e </w:t>
      </w:r>
      <w:r w:rsidR="0078232B" w:rsidRPr="00C02AF6">
        <w:rPr>
          <w:rFonts w:cs="Arial"/>
          <w:b/>
          <w:color w:val="404040" w:themeColor="text1" w:themeTint="BF"/>
          <w:sz w:val="24"/>
        </w:rPr>
        <w:t>posts</w:t>
      </w:r>
    </w:p>
    <w:p w:rsidR="0078232B" w:rsidRPr="00C02AF6" w:rsidRDefault="0078232B" w:rsidP="001B3A34">
      <w:pPr>
        <w:spacing w:after="0"/>
        <w:rPr>
          <w:rFonts w:cs="Arial"/>
          <w:sz w:val="20"/>
        </w:rPr>
      </w:pPr>
    </w:p>
    <w:p w:rsidR="0078232B" w:rsidRPr="00C02AF6" w:rsidRDefault="00E96051" w:rsidP="001B3A34">
      <w:pPr>
        <w:spacing w:after="0"/>
        <w:rPr>
          <w:rFonts w:cs="Arial"/>
          <w:sz w:val="20"/>
        </w:rPr>
      </w:pPr>
      <w:r w:rsidRPr="00C02AF6">
        <w:rPr>
          <w:rFonts w:cs="Arial"/>
          <w:sz w:val="20"/>
        </w:rPr>
        <w:t xml:space="preserve">You can use these short messages as an extra element to attract attention to the other kit components – the </w:t>
      </w:r>
      <w:proofErr w:type="spellStart"/>
      <w:r w:rsidRPr="00C02AF6">
        <w:rPr>
          <w:rFonts w:cs="Arial"/>
          <w:sz w:val="20"/>
        </w:rPr>
        <w:t>FastStart</w:t>
      </w:r>
      <w:proofErr w:type="spellEnd"/>
      <w:r w:rsidRPr="00C02AF6">
        <w:rPr>
          <w:rFonts w:cs="Arial"/>
          <w:sz w:val="20"/>
        </w:rPr>
        <w:t xml:space="preserve"> Guide, copy blocks and telemarketing script.</w:t>
      </w:r>
      <w:r w:rsidR="00207DB3" w:rsidRPr="00C02AF6">
        <w:rPr>
          <w:rFonts w:cs="Arial"/>
          <w:sz w:val="20"/>
        </w:rPr>
        <w:t xml:space="preserve"> </w:t>
      </w:r>
      <w:r w:rsidRPr="00C02AF6">
        <w:rPr>
          <w:rFonts w:cs="Arial"/>
          <w:sz w:val="20"/>
        </w:rPr>
        <w:t xml:space="preserve">Include your own links to </w:t>
      </w:r>
      <w:r w:rsidR="0078232B" w:rsidRPr="00C02AF6">
        <w:rPr>
          <w:rFonts w:cs="Arial"/>
          <w:sz w:val="20"/>
        </w:rPr>
        <w:t>additional material</w:t>
      </w:r>
      <w:r w:rsidRPr="00C02AF6">
        <w:rPr>
          <w:rFonts w:cs="Arial"/>
          <w:sz w:val="20"/>
        </w:rPr>
        <w:t xml:space="preserve"> on your website</w:t>
      </w:r>
      <w:r w:rsidR="0078232B" w:rsidRPr="00C02AF6">
        <w:rPr>
          <w:rFonts w:cs="Arial"/>
          <w:sz w:val="20"/>
        </w:rPr>
        <w:t xml:space="preserve"> – a social media post isn’t the right place for long product descriptions!</w:t>
      </w:r>
    </w:p>
    <w:p w:rsidR="0078232B" w:rsidRPr="00C02AF6" w:rsidRDefault="0078232B" w:rsidP="001B3A34">
      <w:pPr>
        <w:spacing w:after="0"/>
        <w:rPr>
          <w:rFonts w:cs="Arial"/>
          <w:sz w:val="20"/>
        </w:rPr>
      </w:pPr>
    </w:p>
    <w:p w:rsidR="001B3A34" w:rsidRPr="00C02AF6" w:rsidRDefault="00AB1F39" w:rsidP="001B3A34">
      <w:pPr>
        <w:spacing w:after="0"/>
        <w:rPr>
          <w:rFonts w:cs="Arial"/>
          <w:sz w:val="20"/>
        </w:rPr>
      </w:pPr>
      <w:r w:rsidRPr="00C02AF6">
        <w:rPr>
          <w:rFonts w:cs="Arial"/>
          <w:sz w:val="20"/>
        </w:rPr>
        <w:t>The social media platforms we have provided copy blocks for in this document are</w:t>
      </w:r>
      <w:r w:rsidR="001B3A34" w:rsidRPr="00C02AF6">
        <w:rPr>
          <w:rFonts w:cs="Arial"/>
          <w:sz w:val="20"/>
        </w:rPr>
        <w:t>:</w:t>
      </w:r>
    </w:p>
    <w:p w:rsidR="001B3A34" w:rsidRPr="00C02AF6" w:rsidRDefault="001B3A34" w:rsidP="001B3A34">
      <w:pPr>
        <w:spacing w:after="0"/>
        <w:rPr>
          <w:rFonts w:cs="Arial"/>
          <w:sz w:val="20"/>
        </w:rPr>
      </w:pPr>
    </w:p>
    <w:p w:rsidR="001F0E34" w:rsidRPr="002A44F9" w:rsidRDefault="001F0E34" w:rsidP="008D0B20">
      <w:pPr>
        <w:pStyle w:val="ListParagraph"/>
        <w:numPr>
          <w:ilvl w:val="0"/>
          <w:numId w:val="29"/>
        </w:numPr>
        <w:spacing w:after="0"/>
        <w:rPr>
          <w:rFonts w:cs="Arial"/>
          <w:b/>
          <w:color w:val="0070C0"/>
          <w:sz w:val="18"/>
          <w:szCs w:val="18"/>
        </w:rPr>
      </w:pPr>
      <w:r w:rsidRPr="002A44F9">
        <w:rPr>
          <w:rFonts w:cs="Arial"/>
          <w:b/>
          <w:color w:val="0070C0"/>
          <w:sz w:val="18"/>
          <w:szCs w:val="18"/>
        </w:rPr>
        <w:t>Twitter</w:t>
      </w:r>
      <w:r w:rsidR="00F574A3" w:rsidRPr="002A44F9">
        <w:rPr>
          <w:rFonts w:cs="Arial"/>
          <w:b/>
          <w:color w:val="0070C0"/>
          <w:sz w:val="18"/>
          <w:szCs w:val="18"/>
        </w:rPr>
        <w:t xml:space="preserve"> – character </w:t>
      </w:r>
      <w:r w:rsidRPr="002A44F9">
        <w:rPr>
          <w:rFonts w:cs="Arial"/>
          <w:b/>
          <w:color w:val="0070C0"/>
          <w:sz w:val="18"/>
          <w:szCs w:val="18"/>
        </w:rPr>
        <w:t>limit: 140</w:t>
      </w:r>
    </w:p>
    <w:p w:rsidR="001F0E34" w:rsidRPr="002A44F9" w:rsidRDefault="00A739F0" w:rsidP="008D0B20">
      <w:pPr>
        <w:spacing w:after="0"/>
        <w:rPr>
          <w:rFonts w:cs="Arial"/>
          <w:sz w:val="20"/>
        </w:rPr>
      </w:pPr>
      <w:r w:rsidRPr="002A44F9">
        <w:rPr>
          <w:rFonts w:cs="Arial"/>
          <w:sz w:val="20"/>
        </w:rPr>
        <w:t xml:space="preserve">The copy below is less than 140 characters to enable you to include a link. </w:t>
      </w:r>
    </w:p>
    <w:p w:rsidR="001F0E34" w:rsidRPr="00C02AF6" w:rsidRDefault="001F0E34" w:rsidP="008D0B20">
      <w:pPr>
        <w:spacing w:after="0"/>
        <w:rPr>
          <w:rFonts w:cs="Arial"/>
          <w:color w:val="404040" w:themeColor="text1" w:themeTint="BF"/>
          <w:sz w:val="20"/>
        </w:rPr>
      </w:pPr>
    </w:p>
    <w:p w:rsidR="00AB1F39" w:rsidRPr="002A44F9" w:rsidRDefault="001B3A34" w:rsidP="008D0B20">
      <w:pPr>
        <w:pStyle w:val="ListParagraph"/>
        <w:numPr>
          <w:ilvl w:val="0"/>
          <w:numId w:val="29"/>
        </w:numPr>
        <w:spacing w:after="0"/>
        <w:rPr>
          <w:rFonts w:cs="Arial"/>
          <w:b/>
          <w:color w:val="0070C0"/>
          <w:sz w:val="18"/>
          <w:szCs w:val="18"/>
        </w:rPr>
      </w:pPr>
      <w:r w:rsidRPr="002A44F9">
        <w:rPr>
          <w:rFonts w:cs="Arial"/>
          <w:b/>
          <w:color w:val="0070C0"/>
          <w:sz w:val="18"/>
          <w:szCs w:val="18"/>
        </w:rPr>
        <w:t>Facebook</w:t>
      </w:r>
      <w:r w:rsidR="00F574A3" w:rsidRPr="002A44F9">
        <w:rPr>
          <w:rFonts w:cs="Arial"/>
          <w:b/>
          <w:color w:val="0070C0"/>
          <w:sz w:val="18"/>
          <w:szCs w:val="18"/>
        </w:rPr>
        <w:t xml:space="preserve"> – c</w:t>
      </w:r>
      <w:r w:rsidR="00AB1F39" w:rsidRPr="002A44F9">
        <w:rPr>
          <w:rFonts w:cs="Arial"/>
          <w:b/>
          <w:color w:val="0070C0"/>
          <w:sz w:val="18"/>
          <w:szCs w:val="18"/>
        </w:rPr>
        <w:t>haracter</w:t>
      </w:r>
      <w:r w:rsidR="00F574A3" w:rsidRPr="002A44F9">
        <w:rPr>
          <w:rFonts w:cs="Arial"/>
          <w:b/>
          <w:color w:val="0070C0"/>
          <w:sz w:val="18"/>
          <w:szCs w:val="18"/>
        </w:rPr>
        <w:t xml:space="preserve"> </w:t>
      </w:r>
      <w:r w:rsidR="00AB1F39" w:rsidRPr="002A44F9">
        <w:rPr>
          <w:rFonts w:cs="Arial"/>
          <w:b/>
          <w:color w:val="0070C0"/>
          <w:sz w:val="18"/>
          <w:szCs w:val="18"/>
        </w:rPr>
        <w:t>limit: 63,206</w:t>
      </w:r>
    </w:p>
    <w:p w:rsidR="00143CF6" w:rsidRPr="002A44F9" w:rsidRDefault="008D0B20" w:rsidP="008D0B20">
      <w:pPr>
        <w:spacing w:after="0"/>
        <w:rPr>
          <w:rFonts w:cs="Arial"/>
          <w:sz w:val="20"/>
        </w:rPr>
      </w:pPr>
      <w:r w:rsidRPr="002A44F9">
        <w:rPr>
          <w:rFonts w:cs="Arial"/>
          <w:sz w:val="20"/>
        </w:rPr>
        <w:t>M</w:t>
      </w:r>
      <w:r w:rsidR="00A739F0" w:rsidRPr="002A44F9">
        <w:rPr>
          <w:rFonts w:cs="Arial"/>
          <w:sz w:val="20"/>
        </w:rPr>
        <w:t xml:space="preserve">ake a few thought-provoking points and </w:t>
      </w:r>
      <w:r w:rsidRPr="002A44F9">
        <w:rPr>
          <w:rFonts w:cs="Arial"/>
          <w:sz w:val="20"/>
        </w:rPr>
        <w:t xml:space="preserve">tell readers </w:t>
      </w:r>
      <w:r w:rsidR="00A739F0" w:rsidRPr="002A44F9">
        <w:rPr>
          <w:rFonts w:cs="Arial"/>
          <w:sz w:val="20"/>
        </w:rPr>
        <w:t>to contact you or visit your site for more information.</w:t>
      </w:r>
    </w:p>
    <w:p w:rsidR="001B3A34" w:rsidRPr="00C02AF6" w:rsidRDefault="001B3A34" w:rsidP="008D0B20">
      <w:pPr>
        <w:spacing w:after="0"/>
        <w:rPr>
          <w:rFonts w:cs="Arial"/>
          <w:color w:val="404040" w:themeColor="text1" w:themeTint="BF"/>
          <w:sz w:val="20"/>
        </w:rPr>
      </w:pPr>
    </w:p>
    <w:p w:rsidR="00143CF6" w:rsidRPr="002A44F9" w:rsidRDefault="001B3A34" w:rsidP="008D0B20">
      <w:pPr>
        <w:pStyle w:val="ListParagraph"/>
        <w:numPr>
          <w:ilvl w:val="0"/>
          <w:numId w:val="29"/>
        </w:numPr>
        <w:spacing w:after="0"/>
        <w:rPr>
          <w:rFonts w:cs="Arial"/>
          <w:b/>
          <w:color w:val="0070C0"/>
          <w:sz w:val="18"/>
          <w:szCs w:val="18"/>
        </w:rPr>
      </w:pPr>
      <w:r w:rsidRPr="002A44F9">
        <w:rPr>
          <w:rFonts w:cs="Arial"/>
          <w:b/>
          <w:color w:val="0070C0"/>
          <w:sz w:val="18"/>
          <w:szCs w:val="18"/>
        </w:rPr>
        <w:t>LinkedIn</w:t>
      </w:r>
      <w:r w:rsidR="00F574A3" w:rsidRPr="002A44F9">
        <w:rPr>
          <w:rFonts w:cs="Arial"/>
          <w:b/>
          <w:color w:val="0070C0"/>
          <w:sz w:val="18"/>
          <w:szCs w:val="18"/>
        </w:rPr>
        <w:t xml:space="preserve"> – c</w:t>
      </w:r>
      <w:r w:rsidR="00143CF6" w:rsidRPr="002A44F9">
        <w:rPr>
          <w:rFonts w:cs="Arial"/>
          <w:b/>
          <w:color w:val="0070C0"/>
          <w:sz w:val="18"/>
          <w:szCs w:val="18"/>
        </w:rPr>
        <w:t>haracter</w:t>
      </w:r>
      <w:r w:rsidR="00F574A3" w:rsidRPr="002A44F9">
        <w:rPr>
          <w:rFonts w:cs="Arial"/>
          <w:b/>
          <w:color w:val="0070C0"/>
          <w:sz w:val="18"/>
          <w:szCs w:val="18"/>
        </w:rPr>
        <w:t xml:space="preserve"> </w:t>
      </w:r>
      <w:r w:rsidR="00143CF6" w:rsidRPr="002A44F9">
        <w:rPr>
          <w:rFonts w:cs="Arial"/>
          <w:b/>
          <w:color w:val="0070C0"/>
          <w:sz w:val="18"/>
          <w:szCs w:val="18"/>
        </w:rPr>
        <w:t>limit: 200</w:t>
      </w:r>
      <w:r w:rsidR="008D0B20" w:rsidRPr="002A44F9">
        <w:rPr>
          <w:rFonts w:cs="Arial"/>
          <w:b/>
          <w:color w:val="0070C0"/>
          <w:sz w:val="18"/>
          <w:szCs w:val="18"/>
        </w:rPr>
        <w:t xml:space="preserve"> characters</w:t>
      </w:r>
      <w:r w:rsidR="00F574A3" w:rsidRPr="002A44F9">
        <w:rPr>
          <w:rFonts w:cs="Arial"/>
          <w:b/>
          <w:color w:val="0070C0"/>
          <w:sz w:val="18"/>
          <w:szCs w:val="18"/>
        </w:rPr>
        <w:t xml:space="preserve"> to start a discussion </w:t>
      </w:r>
    </w:p>
    <w:p w:rsidR="001F0E34" w:rsidRPr="002A44F9" w:rsidRDefault="008D0B20" w:rsidP="008D0B20">
      <w:pPr>
        <w:spacing w:after="0"/>
        <w:rPr>
          <w:rFonts w:cs="Arial"/>
          <w:b/>
        </w:rPr>
      </w:pPr>
      <w:r w:rsidRPr="002A44F9">
        <w:rPr>
          <w:rFonts w:cs="Arial"/>
          <w:sz w:val="20"/>
        </w:rPr>
        <w:t>The idea with these posts is to get people discussing the topic and sharing information about it.</w:t>
      </w:r>
    </w:p>
    <w:p w:rsidR="004F161B" w:rsidRPr="00C02AF6" w:rsidRDefault="004F161B" w:rsidP="004F161B">
      <w:pPr>
        <w:spacing w:after="0"/>
        <w:rPr>
          <w:rFonts w:cs="Arial"/>
        </w:rPr>
      </w:pPr>
    </w:p>
    <w:p w:rsidR="00CE1C2D" w:rsidRPr="00C02AF6" w:rsidRDefault="00CE1C2D" w:rsidP="004F161B">
      <w:pPr>
        <w:spacing w:after="0"/>
        <w:rPr>
          <w:rFonts w:cs="Arial"/>
          <w:b/>
          <w:color w:val="404040" w:themeColor="text1" w:themeTint="BF"/>
          <w:sz w:val="24"/>
        </w:rPr>
      </w:pPr>
      <w:r w:rsidRPr="00F574A3">
        <w:rPr>
          <w:rFonts w:cs="Arial"/>
          <w:b/>
          <w:color w:val="0070C0"/>
          <w:sz w:val="24"/>
        </w:rPr>
        <w:t>Post 1</w:t>
      </w:r>
    </w:p>
    <w:tbl>
      <w:tblPr>
        <w:tblStyle w:val="TableGrid"/>
        <w:tblW w:w="0" w:type="auto"/>
        <w:tblLook w:val="04A0" w:firstRow="1" w:lastRow="0" w:firstColumn="1" w:lastColumn="0" w:noHBand="0" w:noVBand="1"/>
      </w:tblPr>
      <w:tblGrid>
        <w:gridCol w:w="3369"/>
        <w:gridCol w:w="6253"/>
      </w:tblGrid>
      <w:tr w:rsidR="00F574A3" w:rsidRPr="00F574A3" w:rsidTr="00CE1C2D">
        <w:tc>
          <w:tcPr>
            <w:tcW w:w="3369" w:type="dxa"/>
          </w:tcPr>
          <w:p w:rsidR="00CE1C2D" w:rsidRPr="00F574A3" w:rsidRDefault="00CE1C2D" w:rsidP="00974963">
            <w:pPr>
              <w:rPr>
                <w:rFonts w:cs="Arial"/>
                <w:b/>
                <w:color w:val="0070C0"/>
                <w:sz w:val="18"/>
                <w:szCs w:val="18"/>
              </w:rPr>
            </w:pPr>
            <w:r w:rsidRPr="00F574A3">
              <w:rPr>
                <w:rFonts w:cs="Arial"/>
                <w:b/>
                <w:color w:val="0070C0"/>
                <w:sz w:val="18"/>
                <w:szCs w:val="18"/>
              </w:rPr>
              <w:t>Platform</w:t>
            </w:r>
          </w:p>
        </w:tc>
        <w:tc>
          <w:tcPr>
            <w:tcW w:w="6253" w:type="dxa"/>
          </w:tcPr>
          <w:p w:rsidR="00CE1C2D" w:rsidRPr="00F574A3" w:rsidRDefault="00CE1C2D" w:rsidP="00974963">
            <w:pPr>
              <w:rPr>
                <w:rFonts w:cs="Arial"/>
                <w:b/>
                <w:color w:val="0070C0"/>
                <w:sz w:val="18"/>
                <w:szCs w:val="18"/>
              </w:rPr>
            </w:pPr>
            <w:r w:rsidRPr="00F574A3">
              <w:rPr>
                <w:rFonts w:cs="Arial"/>
                <w:b/>
                <w:color w:val="0070C0"/>
                <w:sz w:val="18"/>
                <w:szCs w:val="18"/>
              </w:rPr>
              <w:t>Copy Block</w:t>
            </w:r>
          </w:p>
        </w:tc>
      </w:tr>
      <w:tr w:rsidR="00CE1C2D" w:rsidRPr="00C02AF6" w:rsidTr="00CE1C2D">
        <w:tc>
          <w:tcPr>
            <w:tcW w:w="3369" w:type="dxa"/>
          </w:tcPr>
          <w:p w:rsidR="00CE1C2D" w:rsidRPr="00C02AF6" w:rsidRDefault="00CE1C2D" w:rsidP="00C92343">
            <w:pPr>
              <w:rPr>
                <w:rFonts w:cs="Arial"/>
                <w:b/>
                <w:color w:val="0096D6"/>
                <w:sz w:val="18"/>
                <w:szCs w:val="18"/>
              </w:rPr>
            </w:pPr>
            <w:r w:rsidRPr="00C02AF6">
              <w:rPr>
                <w:rFonts w:cs="Arial"/>
                <w:b/>
                <w:sz w:val="18"/>
                <w:szCs w:val="18"/>
              </w:rPr>
              <w:t>Twitter</w:t>
            </w:r>
            <w:r w:rsidRPr="00C02AF6">
              <w:rPr>
                <w:rFonts w:cs="Arial"/>
                <w:b/>
                <w:sz w:val="18"/>
                <w:szCs w:val="18"/>
              </w:rPr>
              <w:br/>
            </w:r>
            <w:r w:rsidR="00C92343">
              <w:rPr>
                <w:rFonts w:cs="Arial"/>
                <w:i/>
                <w:sz w:val="18"/>
                <w:szCs w:val="18"/>
              </w:rPr>
              <w:t>280</w:t>
            </w:r>
            <w:r w:rsidRPr="00C02AF6">
              <w:rPr>
                <w:rFonts w:cs="Arial"/>
                <w:i/>
                <w:sz w:val="18"/>
                <w:szCs w:val="18"/>
              </w:rPr>
              <w:t xml:space="preserve"> characters max</w:t>
            </w:r>
            <w:r w:rsidRPr="00C02AF6">
              <w:rPr>
                <w:rFonts w:cs="Arial"/>
                <w:b/>
                <w:sz w:val="18"/>
                <w:szCs w:val="18"/>
              </w:rPr>
              <w:t xml:space="preserve"> </w:t>
            </w:r>
          </w:p>
        </w:tc>
        <w:tc>
          <w:tcPr>
            <w:tcW w:w="6253" w:type="dxa"/>
          </w:tcPr>
          <w:p w:rsidR="00CE1C2D" w:rsidRPr="00C02AF6" w:rsidRDefault="00BF0B58" w:rsidP="00C92343">
            <w:pPr>
              <w:rPr>
                <w:rFonts w:cs="Arial"/>
                <w:color w:val="0096D6"/>
                <w:sz w:val="18"/>
                <w:szCs w:val="18"/>
              </w:rPr>
            </w:pPr>
            <w:r w:rsidRPr="00C02AF6">
              <w:rPr>
                <w:rFonts w:cs="Arial"/>
                <w:bCs/>
                <w:sz w:val="18"/>
                <w:szCs w:val="18"/>
              </w:rPr>
              <w:t xml:space="preserve">Did you know </w:t>
            </w:r>
            <w:r w:rsidR="00C92343">
              <w:rPr>
                <w:rFonts w:cs="Arial"/>
                <w:bCs/>
                <w:sz w:val="18"/>
                <w:szCs w:val="18"/>
              </w:rPr>
              <w:t xml:space="preserve">that </w:t>
            </w:r>
            <w:r w:rsidRPr="00C02AF6">
              <w:rPr>
                <w:rFonts w:cs="Arial"/>
                <w:bCs/>
                <w:sz w:val="18"/>
                <w:szCs w:val="18"/>
              </w:rPr>
              <w:t>th</w:t>
            </w:r>
            <w:r w:rsidR="00C92343">
              <w:rPr>
                <w:rFonts w:cs="Arial"/>
                <w:bCs/>
                <w:sz w:val="18"/>
                <w:szCs w:val="18"/>
              </w:rPr>
              <w:t>e average cost of a data breach is almost $</w:t>
            </w:r>
            <w:bookmarkStart w:id="0" w:name="_GoBack"/>
            <w:bookmarkEnd w:id="0"/>
            <w:r w:rsidR="00C92343" w:rsidRPr="00A535FF">
              <w:rPr>
                <w:rFonts w:cs="Arial"/>
                <w:bCs/>
                <w:sz w:val="18"/>
                <w:szCs w:val="18"/>
              </w:rPr>
              <w:t>4M</w:t>
            </w:r>
            <w:r w:rsidR="00C92343">
              <w:rPr>
                <w:rFonts w:cs="Arial"/>
                <w:bCs/>
                <w:sz w:val="18"/>
                <w:szCs w:val="18"/>
              </w:rPr>
              <w:t>?MySQL Enterprise Edition has advanced security tools to help prevent cybersecurity attacks</w:t>
            </w:r>
            <w:r w:rsidR="00BB63E6" w:rsidRPr="00C02AF6">
              <w:rPr>
                <w:rFonts w:cs="Arial"/>
                <w:bCs/>
                <w:sz w:val="18"/>
                <w:szCs w:val="18"/>
              </w:rPr>
              <w:t xml:space="preserve"> </w:t>
            </w:r>
            <w:r w:rsidR="006036D0" w:rsidRPr="00C02AF6">
              <w:rPr>
                <w:rFonts w:cs="Arial"/>
                <w:bCs/>
                <w:sz w:val="18"/>
                <w:szCs w:val="18"/>
              </w:rPr>
              <w:t>&lt;add link here&gt;</w:t>
            </w:r>
            <w:r w:rsidR="0042632F" w:rsidRPr="00C02AF6">
              <w:rPr>
                <w:rFonts w:cs="Arial"/>
                <w:bCs/>
                <w:sz w:val="18"/>
                <w:szCs w:val="18"/>
              </w:rPr>
              <w:t xml:space="preserve"> </w:t>
            </w:r>
          </w:p>
        </w:tc>
      </w:tr>
      <w:tr w:rsidR="00CE1C2D" w:rsidRPr="00C92343" w:rsidTr="00CE1C2D">
        <w:tc>
          <w:tcPr>
            <w:tcW w:w="3369" w:type="dxa"/>
          </w:tcPr>
          <w:p w:rsidR="00CE1C2D" w:rsidRPr="00C02AF6" w:rsidRDefault="00CE1C2D" w:rsidP="00974963">
            <w:pPr>
              <w:rPr>
                <w:rFonts w:cs="Arial"/>
                <w:b/>
                <w:sz w:val="18"/>
                <w:szCs w:val="18"/>
              </w:rPr>
            </w:pPr>
            <w:r w:rsidRPr="00C02AF6">
              <w:rPr>
                <w:rFonts w:cs="Arial"/>
                <w:b/>
                <w:sz w:val="18"/>
                <w:szCs w:val="18"/>
              </w:rPr>
              <w:t>Facebook</w:t>
            </w:r>
          </w:p>
          <w:p w:rsidR="00CE1C2D" w:rsidRPr="00C02AF6" w:rsidRDefault="00CE1C2D" w:rsidP="00974963">
            <w:pPr>
              <w:rPr>
                <w:rFonts w:cs="Arial"/>
                <w:b/>
                <w:i/>
                <w:sz w:val="18"/>
                <w:szCs w:val="18"/>
              </w:rPr>
            </w:pPr>
            <w:r w:rsidRPr="00C02AF6">
              <w:rPr>
                <w:rFonts w:cs="Arial"/>
                <w:i/>
                <w:sz w:val="18"/>
                <w:szCs w:val="18"/>
              </w:rPr>
              <w:t>63,206 characters max</w:t>
            </w:r>
          </w:p>
        </w:tc>
        <w:tc>
          <w:tcPr>
            <w:tcW w:w="6253" w:type="dxa"/>
          </w:tcPr>
          <w:p w:rsidR="00805C26" w:rsidRPr="00C92343" w:rsidRDefault="00AB014A" w:rsidP="00805C26">
            <w:pPr>
              <w:rPr>
                <w:rFonts w:cstheme="minorHAnsi"/>
                <w:b/>
                <w:sz w:val="18"/>
                <w:szCs w:val="18"/>
              </w:rPr>
            </w:pPr>
            <w:r w:rsidRPr="00C92343">
              <w:rPr>
                <w:rFonts w:cstheme="minorHAnsi"/>
                <w:b/>
                <w:sz w:val="18"/>
                <w:szCs w:val="18"/>
              </w:rPr>
              <w:t>Database security: not just about backups</w:t>
            </w:r>
          </w:p>
          <w:p w:rsidR="00AF5767" w:rsidRPr="00C92343" w:rsidRDefault="007A65A3" w:rsidP="00F86ADC">
            <w:pPr>
              <w:rPr>
                <w:rFonts w:cstheme="minorHAnsi"/>
                <w:sz w:val="18"/>
                <w:szCs w:val="18"/>
              </w:rPr>
            </w:pPr>
            <w:r>
              <w:rPr>
                <w:rFonts w:cstheme="minorHAnsi"/>
                <w:sz w:val="18"/>
                <w:szCs w:val="18"/>
              </w:rPr>
              <w:t xml:space="preserve">MySQL address the </w:t>
            </w:r>
            <w:r w:rsidR="00C92343" w:rsidRPr="00C92343">
              <w:rPr>
                <w:rFonts w:cstheme="minorHAnsi"/>
                <w:sz w:val="18"/>
                <w:szCs w:val="18"/>
              </w:rPr>
              <w:t>four</w:t>
            </w:r>
            <w:r w:rsidR="00DC42AF" w:rsidRPr="00C92343">
              <w:rPr>
                <w:rFonts w:cstheme="minorHAnsi"/>
                <w:sz w:val="18"/>
                <w:szCs w:val="18"/>
              </w:rPr>
              <w:t xml:space="preserve"> </w:t>
            </w:r>
            <w:r w:rsidR="00C02AF6" w:rsidRPr="00C92343">
              <w:rPr>
                <w:rFonts w:cstheme="minorHAnsi"/>
                <w:sz w:val="18"/>
                <w:szCs w:val="18"/>
              </w:rPr>
              <w:t xml:space="preserve">main </w:t>
            </w:r>
            <w:r w:rsidR="00DC42AF" w:rsidRPr="00C92343">
              <w:rPr>
                <w:rFonts w:cstheme="minorHAnsi"/>
                <w:sz w:val="18"/>
                <w:szCs w:val="18"/>
              </w:rPr>
              <w:t xml:space="preserve">aspects </w:t>
            </w:r>
            <w:r>
              <w:rPr>
                <w:rFonts w:cstheme="minorHAnsi"/>
                <w:sz w:val="18"/>
                <w:szCs w:val="18"/>
              </w:rPr>
              <w:t>of</w:t>
            </w:r>
            <w:r w:rsidR="00DC42AF" w:rsidRPr="00C92343">
              <w:rPr>
                <w:rFonts w:cstheme="minorHAnsi"/>
                <w:sz w:val="18"/>
                <w:szCs w:val="18"/>
              </w:rPr>
              <w:t xml:space="preserve"> data security </w:t>
            </w:r>
            <w:r>
              <w:rPr>
                <w:rFonts w:cstheme="minorHAnsi"/>
                <w:sz w:val="18"/>
                <w:szCs w:val="18"/>
              </w:rPr>
              <w:t>:</w:t>
            </w:r>
            <w:r w:rsidR="00C92343" w:rsidRPr="00C92343">
              <w:rPr>
                <w:rFonts w:cstheme="minorHAnsi"/>
                <w:sz w:val="18"/>
                <w:szCs w:val="18"/>
              </w:rPr>
              <w:t xml:space="preserve"> </w:t>
            </w:r>
          </w:p>
          <w:p w:rsidR="00C92343" w:rsidRDefault="00C92343" w:rsidP="00F86ADC">
            <w:pPr>
              <w:rPr>
                <w:rFonts w:cstheme="minorHAnsi"/>
                <w:color w:val="1D1C1D"/>
                <w:sz w:val="18"/>
                <w:szCs w:val="18"/>
                <w:shd w:val="clear" w:color="auto" w:fill="F8F8F8"/>
              </w:rPr>
            </w:pPr>
            <w:r w:rsidRPr="00C92343">
              <w:rPr>
                <w:rFonts w:cstheme="minorHAnsi"/>
                <w:b/>
                <w:color w:val="1D1C1D"/>
                <w:sz w:val="18"/>
                <w:szCs w:val="18"/>
                <w:shd w:val="clear" w:color="auto" w:fill="F8F8F8"/>
              </w:rPr>
              <w:t xml:space="preserve"> Assess</w:t>
            </w:r>
            <w:r w:rsidRPr="00C92343">
              <w:rPr>
                <w:rFonts w:cstheme="minorHAnsi"/>
                <w:color w:val="1D1C1D"/>
                <w:sz w:val="18"/>
                <w:szCs w:val="18"/>
                <w:shd w:val="clear" w:color="auto" w:fill="F8F8F8"/>
              </w:rPr>
              <w:t>: Use MySQL Enterprise Monitor to Identify security vulnerabilities such as weak password policies.</w:t>
            </w:r>
          </w:p>
          <w:p w:rsidR="00C92343" w:rsidRDefault="00C92343" w:rsidP="00F86ADC">
            <w:pPr>
              <w:rPr>
                <w:rFonts w:cstheme="minorHAnsi"/>
                <w:color w:val="1D1C1D"/>
                <w:sz w:val="18"/>
                <w:szCs w:val="18"/>
                <w:shd w:val="clear" w:color="auto" w:fill="F8F8F8"/>
              </w:rPr>
            </w:pPr>
            <w:r w:rsidRPr="00C92343">
              <w:rPr>
                <w:rFonts w:cstheme="minorHAnsi"/>
                <w:b/>
                <w:color w:val="1D1C1D"/>
                <w:sz w:val="18"/>
                <w:szCs w:val="18"/>
                <w:shd w:val="clear" w:color="auto" w:fill="F8F8F8"/>
              </w:rPr>
              <w:t>Prevent</w:t>
            </w:r>
            <w:r w:rsidRPr="00C92343">
              <w:rPr>
                <w:rFonts w:cstheme="minorHAnsi"/>
                <w:color w:val="1D1C1D"/>
                <w:sz w:val="18"/>
                <w:szCs w:val="18"/>
                <w:shd w:val="clear" w:color="auto" w:fill="F8F8F8"/>
              </w:rPr>
              <w:t>: Tools to create a resilient database infrastructure</w:t>
            </w:r>
            <w:r>
              <w:rPr>
                <w:rFonts w:cstheme="minorHAnsi"/>
                <w:color w:val="1D1C1D"/>
                <w:sz w:val="18"/>
                <w:szCs w:val="18"/>
                <w:shd w:val="clear" w:color="auto" w:fill="F8F8F8"/>
              </w:rPr>
              <w:t xml:space="preserve"> (MySQL Enterprise Firewall)</w:t>
            </w:r>
            <w:r w:rsidRPr="00C92343">
              <w:rPr>
                <w:rFonts w:cstheme="minorHAnsi"/>
                <w:color w:val="1D1C1D"/>
                <w:sz w:val="18"/>
                <w:szCs w:val="18"/>
                <w:shd w:val="clear" w:color="auto" w:fill="F8F8F8"/>
              </w:rPr>
              <w:t xml:space="preserve"> and implement the appropriate safeguards such as encrypting data at </w:t>
            </w:r>
            <w:r w:rsidRPr="00C92343">
              <w:rPr>
                <w:rFonts w:cstheme="minorHAnsi"/>
                <w:color w:val="1D1C1D"/>
                <w:sz w:val="18"/>
                <w:szCs w:val="18"/>
                <w:shd w:val="clear" w:color="auto" w:fill="F8F8F8"/>
              </w:rPr>
              <w:lastRenderedPageBreak/>
              <w:t>rest and in motion with MySQL Enterprise Encryption and Transparent Data Encryption.</w:t>
            </w:r>
          </w:p>
          <w:p w:rsidR="00C92343" w:rsidRDefault="00C92343" w:rsidP="00F86ADC">
            <w:pPr>
              <w:rPr>
                <w:rFonts w:cstheme="minorHAnsi"/>
                <w:color w:val="1D1C1D"/>
                <w:sz w:val="18"/>
                <w:szCs w:val="18"/>
                <w:shd w:val="clear" w:color="auto" w:fill="F8F8F8"/>
              </w:rPr>
            </w:pPr>
            <w:r w:rsidRPr="00C92343">
              <w:rPr>
                <w:rFonts w:cstheme="minorHAnsi"/>
                <w:b/>
                <w:color w:val="1D1C1D"/>
                <w:sz w:val="18"/>
                <w:szCs w:val="18"/>
                <w:shd w:val="clear" w:color="auto" w:fill="F8F8F8"/>
              </w:rPr>
              <w:t>Detect:</w:t>
            </w:r>
            <w:r w:rsidRPr="00C92343">
              <w:rPr>
                <w:rFonts w:cstheme="minorHAnsi"/>
                <w:color w:val="1D1C1D"/>
                <w:sz w:val="18"/>
                <w:szCs w:val="18"/>
                <w:shd w:val="clear" w:color="auto" w:fill="F8F8F8"/>
              </w:rPr>
              <w:t xml:space="preserve"> MySQL Enterprise Audit helps organizations to identify who accessed what information to aid in the timely discovery of cybersecurity events.</w:t>
            </w:r>
          </w:p>
          <w:p w:rsidR="007A65A3" w:rsidRDefault="00C92343" w:rsidP="00F86ADC">
            <w:pPr>
              <w:rPr>
                <w:rFonts w:cstheme="minorHAnsi"/>
                <w:color w:val="1D1C1D"/>
                <w:sz w:val="18"/>
                <w:szCs w:val="18"/>
                <w:shd w:val="clear" w:color="auto" w:fill="F8F8F8"/>
              </w:rPr>
            </w:pPr>
            <w:r w:rsidRPr="00C92343">
              <w:rPr>
                <w:rFonts w:cstheme="minorHAnsi"/>
                <w:b/>
                <w:color w:val="1D1C1D"/>
                <w:sz w:val="18"/>
                <w:szCs w:val="18"/>
                <w:shd w:val="clear" w:color="auto" w:fill="F8F8F8"/>
              </w:rPr>
              <w:t>Recover:</w:t>
            </w:r>
            <w:r w:rsidRPr="00C92343">
              <w:rPr>
                <w:rFonts w:cstheme="minorHAnsi"/>
                <w:color w:val="1D1C1D"/>
                <w:sz w:val="18"/>
                <w:szCs w:val="18"/>
                <w:shd w:val="clear" w:color="auto" w:fill="F8F8F8"/>
              </w:rPr>
              <w:t xml:space="preserve"> Recover to normal operations to reduce the impact from a cybersecurity event with MySQL Enterprise High Availability &amp; MySQL Enterprise Backup.</w:t>
            </w:r>
          </w:p>
          <w:p w:rsidR="007A65A3" w:rsidRDefault="007A65A3" w:rsidP="00D838EA">
            <w:pPr>
              <w:rPr>
                <w:rFonts w:cstheme="minorHAnsi"/>
                <w:sz w:val="18"/>
                <w:szCs w:val="18"/>
                <w:lang w:eastAsia="de-DE"/>
              </w:rPr>
            </w:pPr>
          </w:p>
          <w:p w:rsidR="001E534A" w:rsidRPr="00C92343" w:rsidRDefault="00207DB3" w:rsidP="00D838EA">
            <w:pPr>
              <w:rPr>
                <w:rFonts w:cstheme="minorHAnsi"/>
                <w:sz w:val="18"/>
                <w:szCs w:val="18"/>
              </w:rPr>
            </w:pPr>
            <w:r w:rsidRPr="00C92343">
              <w:rPr>
                <w:rFonts w:cstheme="minorHAnsi"/>
                <w:sz w:val="18"/>
                <w:szCs w:val="18"/>
              </w:rPr>
              <w:t>Find out more about the extensive security functions in MySQL Enterprise Edition</w:t>
            </w:r>
            <w:r w:rsidR="001E534A" w:rsidRPr="00C92343">
              <w:rPr>
                <w:rFonts w:cstheme="minorHAnsi"/>
                <w:sz w:val="18"/>
                <w:szCs w:val="18"/>
              </w:rPr>
              <w:t>!</w:t>
            </w:r>
            <w:r w:rsidR="00CF4C50" w:rsidRPr="00C92343">
              <w:rPr>
                <w:rFonts w:cstheme="minorHAnsi"/>
                <w:sz w:val="18"/>
                <w:szCs w:val="18"/>
              </w:rPr>
              <w:t xml:space="preserve">  </w:t>
            </w:r>
            <w:r w:rsidR="00CF4C50" w:rsidRPr="00C92343">
              <w:rPr>
                <w:rFonts w:cstheme="minorHAnsi"/>
                <w:i/>
                <w:sz w:val="18"/>
                <w:szCs w:val="18"/>
              </w:rPr>
              <w:t>&lt;</w:t>
            </w:r>
            <w:r w:rsidR="007A65A3">
              <w:rPr>
                <w:rFonts w:cstheme="minorHAnsi"/>
                <w:i/>
                <w:sz w:val="18"/>
                <w:szCs w:val="18"/>
              </w:rPr>
              <w:t>Add</w:t>
            </w:r>
            <w:r w:rsidR="00CF4C50" w:rsidRPr="00C92343">
              <w:rPr>
                <w:rFonts w:cstheme="minorHAnsi"/>
                <w:i/>
                <w:sz w:val="18"/>
                <w:szCs w:val="18"/>
              </w:rPr>
              <w:t xml:space="preserve"> link to your site</w:t>
            </w:r>
            <w:r w:rsidR="007A65A3">
              <w:rPr>
                <w:rFonts w:cstheme="minorHAnsi"/>
                <w:i/>
                <w:sz w:val="18"/>
                <w:szCs w:val="18"/>
              </w:rPr>
              <w:t xml:space="preserve"> here</w:t>
            </w:r>
            <w:r w:rsidR="00CF4C50" w:rsidRPr="00C92343">
              <w:rPr>
                <w:rFonts w:cstheme="minorHAnsi"/>
                <w:i/>
                <w:sz w:val="18"/>
                <w:szCs w:val="18"/>
              </w:rPr>
              <w:t>&gt;</w:t>
            </w:r>
          </w:p>
          <w:p w:rsidR="00427CCD" w:rsidRPr="00C92343" w:rsidRDefault="00427CCD" w:rsidP="00427CCD">
            <w:pPr>
              <w:rPr>
                <w:rFonts w:cstheme="minorHAnsi"/>
                <w:b/>
                <w:color w:val="0096D6"/>
                <w:sz w:val="18"/>
                <w:szCs w:val="18"/>
              </w:rPr>
            </w:pPr>
          </w:p>
        </w:tc>
      </w:tr>
      <w:tr w:rsidR="00CE1C2D" w:rsidRPr="00C02AF6" w:rsidTr="00CE1C2D">
        <w:tc>
          <w:tcPr>
            <w:tcW w:w="3369" w:type="dxa"/>
          </w:tcPr>
          <w:p w:rsidR="00CE1C2D" w:rsidRPr="00C02AF6" w:rsidRDefault="00CE1C2D" w:rsidP="00974963">
            <w:pPr>
              <w:rPr>
                <w:rFonts w:cs="Arial"/>
                <w:b/>
                <w:sz w:val="18"/>
                <w:szCs w:val="18"/>
              </w:rPr>
            </w:pPr>
            <w:r w:rsidRPr="00C02AF6">
              <w:rPr>
                <w:rFonts w:cs="Arial"/>
                <w:b/>
                <w:sz w:val="18"/>
                <w:szCs w:val="18"/>
              </w:rPr>
              <w:lastRenderedPageBreak/>
              <w:t>LinkedIn</w:t>
            </w:r>
          </w:p>
          <w:p w:rsidR="00CE1C2D" w:rsidRPr="00C02AF6" w:rsidRDefault="00CE1C2D" w:rsidP="00974963">
            <w:pPr>
              <w:rPr>
                <w:rFonts w:cs="Arial"/>
                <w:b/>
                <w:i/>
                <w:sz w:val="18"/>
                <w:szCs w:val="18"/>
              </w:rPr>
            </w:pPr>
            <w:r w:rsidRPr="00C02AF6">
              <w:rPr>
                <w:rFonts w:cs="Arial"/>
                <w:i/>
                <w:sz w:val="18"/>
                <w:szCs w:val="18"/>
              </w:rPr>
              <w:t>Start a discussion: 200 characters max</w:t>
            </w:r>
            <w:r w:rsidRPr="00C02AF6">
              <w:rPr>
                <w:rFonts w:cs="Arial"/>
                <w:i/>
                <w:sz w:val="18"/>
                <w:szCs w:val="18"/>
              </w:rPr>
              <w:br/>
            </w:r>
            <w:r w:rsidR="00F25190" w:rsidRPr="00C02AF6">
              <w:rPr>
                <w:rFonts w:cs="Arial"/>
                <w:i/>
                <w:sz w:val="18"/>
                <w:szCs w:val="18"/>
              </w:rPr>
              <w:t>(</w:t>
            </w:r>
            <w:r w:rsidRPr="00C02AF6">
              <w:rPr>
                <w:rFonts w:cs="Arial"/>
                <w:i/>
                <w:sz w:val="18"/>
                <w:szCs w:val="18"/>
              </w:rPr>
              <w:t>Add more details: 4000 characters max</w:t>
            </w:r>
            <w:r w:rsidR="00F25190" w:rsidRPr="00C02AF6">
              <w:rPr>
                <w:rFonts w:cs="Arial"/>
                <w:i/>
                <w:sz w:val="18"/>
                <w:szCs w:val="18"/>
              </w:rPr>
              <w:t>)</w:t>
            </w:r>
          </w:p>
        </w:tc>
        <w:tc>
          <w:tcPr>
            <w:tcW w:w="6253" w:type="dxa"/>
          </w:tcPr>
          <w:p w:rsidR="00CE1C2D" w:rsidRPr="00C02AF6" w:rsidRDefault="007A65A3" w:rsidP="007A65A3">
            <w:pPr>
              <w:rPr>
                <w:rFonts w:cs="Arial"/>
                <w:b/>
                <w:color w:val="0096D6"/>
                <w:sz w:val="18"/>
                <w:szCs w:val="18"/>
              </w:rPr>
            </w:pPr>
            <w:r w:rsidRPr="00C92343">
              <w:rPr>
                <w:rFonts w:cstheme="minorHAnsi"/>
                <w:color w:val="1D1C1D"/>
                <w:sz w:val="18"/>
                <w:szCs w:val="18"/>
                <w:shd w:val="clear" w:color="auto" w:fill="F8F8F8"/>
              </w:rPr>
              <w:t>According to </w:t>
            </w:r>
            <w:r w:rsidRPr="00C92343">
              <w:rPr>
                <w:rFonts w:cstheme="minorHAnsi"/>
                <w:sz w:val="18"/>
                <w:szCs w:val="18"/>
                <w:shd w:val="clear" w:color="auto" w:fill="F8F8F8"/>
              </w:rPr>
              <w:t>breachlevelindex.com</w:t>
            </w:r>
            <w:r w:rsidRPr="00C92343">
              <w:rPr>
                <w:rFonts w:cstheme="minorHAnsi"/>
                <w:color w:val="1D1C1D"/>
                <w:sz w:val="18"/>
                <w:szCs w:val="18"/>
                <w:shd w:val="clear" w:color="auto" w:fill="F8F8F8"/>
              </w:rPr>
              <w:t> almost 15 billion data records have been lost or stolen since 2013</w:t>
            </w:r>
            <w:r>
              <w:rPr>
                <w:rFonts w:cstheme="minorHAnsi"/>
                <w:color w:val="1D1C1D"/>
                <w:sz w:val="18"/>
                <w:szCs w:val="18"/>
                <w:shd w:val="clear" w:color="auto" w:fill="F8F8F8"/>
              </w:rPr>
              <w:t xml:space="preserve">. </w:t>
            </w:r>
            <w:r w:rsidRPr="00C02AF6">
              <w:rPr>
                <w:rFonts w:cs="Arial"/>
                <w:sz w:val="18"/>
              </w:rPr>
              <w:t>Have you found an effective and affordable way to protect your databases?</w:t>
            </w:r>
            <w:r>
              <w:rPr>
                <w:rFonts w:cs="Arial"/>
                <w:sz w:val="18"/>
              </w:rPr>
              <w:t xml:space="preserve">  </w:t>
            </w:r>
            <w:r>
              <w:rPr>
                <w:rFonts w:cstheme="minorHAnsi"/>
                <w:color w:val="1D1C1D"/>
                <w:sz w:val="18"/>
                <w:szCs w:val="18"/>
                <w:shd w:val="clear" w:color="auto" w:fill="F8F8F8"/>
              </w:rPr>
              <w:t xml:space="preserve">MySQL EE had advanced security features that can help minimize risk, protect data, facilitate regulatory compliance and more </w:t>
            </w:r>
            <w:r w:rsidRPr="00C92343">
              <w:rPr>
                <w:rFonts w:cstheme="minorHAnsi"/>
                <w:bCs/>
                <w:sz w:val="18"/>
                <w:szCs w:val="18"/>
              </w:rPr>
              <w:t>&lt;Add link here&gt;</w:t>
            </w:r>
          </w:p>
        </w:tc>
      </w:tr>
    </w:tbl>
    <w:p w:rsidR="00F574A3" w:rsidRDefault="00F574A3" w:rsidP="00CE1C2D">
      <w:pPr>
        <w:spacing w:after="0"/>
        <w:rPr>
          <w:rFonts w:cs="Arial"/>
          <w:b/>
          <w:color w:val="404040" w:themeColor="text1" w:themeTint="BF"/>
          <w:sz w:val="24"/>
        </w:rPr>
      </w:pPr>
    </w:p>
    <w:p w:rsidR="00CE1C2D" w:rsidRPr="00F574A3" w:rsidRDefault="00F574A3" w:rsidP="002E3D34">
      <w:pPr>
        <w:rPr>
          <w:rFonts w:cs="Arial"/>
          <w:b/>
          <w:color w:val="0070C0"/>
          <w:sz w:val="24"/>
        </w:rPr>
      </w:pPr>
      <w:r>
        <w:rPr>
          <w:rFonts w:cs="Arial"/>
          <w:b/>
          <w:color w:val="404040" w:themeColor="text1" w:themeTint="BF"/>
          <w:sz w:val="24"/>
        </w:rPr>
        <w:br w:type="page"/>
      </w:r>
      <w:r w:rsidR="00CE1C2D" w:rsidRPr="00F574A3">
        <w:rPr>
          <w:rFonts w:cs="Arial"/>
          <w:b/>
          <w:color w:val="0070C0"/>
          <w:sz w:val="24"/>
        </w:rPr>
        <w:lastRenderedPageBreak/>
        <w:t>Post 2</w:t>
      </w:r>
    </w:p>
    <w:tbl>
      <w:tblPr>
        <w:tblStyle w:val="TableGrid"/>
        <w:tblW w:w="0" w:type="auto"/>
        <w:tblLook w:val="04A0" w:firstRow="1" w:lastRow="0" w:firstColumn="1" w:lastColumn="0" w:noHBand="0" w:noVBand="1"/>
      </w:tblPr>
      <w:tblGrid>
        <w:gridCol w:w="3369"/>
        <w:gridCol w:w="6253"/>
      </w:tblGrid>
      <w:tr w:rsidR="00C92343" w:rsidRPr="00F574A3" w:rsidTr="007A6D04">
        <w:tc>
          <w:tcPr>
            <w:tcW w:w="3369" w:type="dxa"/>
          </w:tcPr>
          <w:p w:rsidR="00CE1C2D" w:rsidRPr="00F574A3" w:rsidRDefault="00CE1C2D" w:rsidP="007A6D04">
            <w:pPr>
              <w:rPr>
                <w:rFonts w:cs="Arial"/>
                <w:b/>
                <w:color w:val="0070C0"/>
                <w:sz w:val="18"/>
                <w:szCs w:val="18"/>
              </w:rPr>
            </w:pPr>
            <w:r w:rsidRPr="00F574A3">
              <w:rPr>
                <w:rFonts w:cs="Arial"/>
                <w:b/>
                <w:color w:val="0070C0"/>
                <w:sz w:val="18"/>
                <w:szCs w:val="18"/>
              </w:rPr>
              <w:t>Platform</w:t>
            </w:r>
          </w:p>
        </w:tc>
        <w:tc>
          <w:tcPr>
            <w:tcW w:w="6253" w:type="dxa"/>
          </w:tcPr>
          <w:p w:rsidR="00CE1C2D" w:rsidRPr="00F574A3" w:rsidRDefault="00CE1C2D" w:rsidP="007A6D04">
            <w:pPr>
              <w:rPr>
                <w:rFonts w:cs="Arial"/>
                <w:b/>
                <w:color w:val="0070C0"/>
                <w:sz w:val="18"/>
                <w:szCs w:val="18"/>
              </w:rPr>
            </w:pPr>
            <w:r w:rsidRPr="00F574A3">
              <w:rPr>
                <w:rFonts w:cs="Arial"/>
                <w:b/>
                <w:color w:val="0070C0"/>
                <w:sz w:val="18"/>
                <w:szCs w:val="18"/>
              </w:rPr>
              <w:t>Copy Block</w:t>
            </w:r>
          </w:p>
        </w:tc>
      </w:tr>
      <w:tr w:rsidR="00C92343" w:rsidRPr="00C02AF6" w:rsidTr="007A6D04">
        <w:tc>
          <w:tcPr>
            <w:tcW w:w="3369" w:type="dxa"/>
          </w:tcPr>
          <w:p w:rsidR="00CE1C2D" w:rsidRPr="00C02AF6" w:rsidRDefault="00CE1C2D" w:rsidP="00C92343">
            <w:pPr>
              <w:rPr>
                <w:rFonts w:cs="Arial"/>
                <w:b/>
                <w:color w:val="0096D6"/>
                <w:sz w:val="18"/>
                <w:szCs w:val="18"/>
              </w:rPr>
            </w:pPr>
            <w:r w:rsidRPr="00C02AF6">
              <w:rPr>
                <w:rFonts w:cs="Arial"/>
                <w:b/>
                <w:sz w:val="18"/>
                <w:szCs w:val="18"/>
              </w:rPr>
              <w:t>Twitter</w:t>
            </w:r>
            <w:r w:rsidRPr="00C02AF6">
              <w:rPr>
                <w:rFonts w:cs="Arial"/>
                <w:b/>
                <w:sz w:val="18"/>
                <w:szCs w:val="18"/>
              </w:rPr>
              <w:br/>
            </w:r>
            <w:r w:rsidR="00C92343">
              <w:rPr>
                <w:rFonts w:cs="Arial"/>
                <w:i/>
                <w:sz w:val="18"/>
                <w:szCs w:val="18"/>
              </w:rPr>
              <w:t>280</w:t>
            </w:r>
            <w:r w:rsidRPr="00C02AF6">
              <w:rPr>
                <w:rFonts w:cs="Arial"/>
                <w:i/>
                <w:sz w:val="18"/>
                <w:szCs w:val="18"/>
              </w:rPr>
              <w:t xml:space="preserve"> characters max</w:t>
            </w:r>
            <w:r w:rsidRPr="00C02AF6">
              <w:rPr>
                <w:rFonts w:cs="Arial"/>
                <w:b/>
                <w:sz w:val="18"/>
                <w:szCs w:val="18"/>
              </w:rPr>
              <w:t xml:space="preserve"> </w:t>
            </w:r>
          </w:p>
        </w:tc>
        <w:tc>
          <w:tcPr>
            <w:tcW w:w="6253" w:type="dxa"/>
          </w:tcPr>
          <w:p w:rsidR="001E7759" w:rsidRPr="00C02AF6" w:rsidRDefault="00F147EC" w:rsidP="00C92343">
            <w:pPr>
              <w:rPr>
                <w:rFonts w:cs="Arial"/>
                <w:color w:val="0096D6"/>
                <w:sz w:val="18"/>
              </w:rPr>
            </w:pPr>
            <w:r w:rsidRPr="00C02AF6">
              <w:rPr>
                <w:rFonts w:cs="Arial"/>
                <w:bCs/>
                <w:sz w:val="18"/>
              </w:rPr>
              <w:t>Minimize database security</w:t>
            </w:r>
            <w:r w:rsidR="00BB63E6" w:rsidRPr="00C02AF6">
              <w:rPr>
                <w:rFonts w:cs="Arial"/>
                <w:bCs/>
                <w:sz w:val="18"/>
              </w:rPr>
              <w:t xml:space="preserve"> </w:t>
            </w:r>
            <w:r w:rsidRPr="00C02AF6">
              <w:rPr>
                <w:rFonts w:cs="Arial"/>
                <w:bCs/>
                <w:sz w:val="18"/>
              </w:rPr>
              <w:t xml:space="preserve">risks by </w:t>
            </w:r>
            <w:r w:rsidR="00C92343">
              <w:rPr>
                <w:rFonts w:cs="Arial"/>
                <w:bCs/>
                <w:sz w:val="18"/>
              </w:rPr>
              <w:t>implementing an encryption strategy. MySQL Enterprise Edition has advanced encryption capabilities that can help.</w:t>
            </w:r>
            <w:r w:rsidRPr="00C02AF6">
              <w:rPr>
                <w:rFonts w:cs="Arial"/>
                <w:bCs/>
                <w:sz w:val="18"/>
              </w:rPr>
              <w:t xml:space="preserve">  </w:t>
            </w:r>
            <w:r w:rsidR="00BB63E6" w:rsidRPr="00C02AF6">
              <w:rPr>
                <w:rFonts w:cs="Arial"/>
                <w:bCs/>
                <w:sz w:val="18"/>
                <w:szCs w:val="18"/>
              </w:rPr>
              <w:t>&lt;add link here&gt;</w:t>
            </w:r>
          </w:p>
        </w:tc>
      </w:tr>
      <w:tr w:rsidR="00C92343" w:rsidRPr="00C02AF6" w:rsidTr="007A6D04">
        <w:tc>
          <w:tcPr>
            <w:tcW w:w="3369" w:type="dxa"/>
          </w:tcPr>
          <w:p w:rsidR="00CE1C2D" w:rsidRPr="00C02AF6" w:rsidRDefault="00CE1C2D" w:rsidP="007A6D04">
            <w:pPr>
              <w:rPr>
                <w:rFonts w:cs="Arial"/>
                <w:b/>
                <w:sz w:val="18"/>
                <w:szCs w:val="18"/>
              </w:rPr>
            </w:pPr>
            <w:r w:rsidRPr="00C02AF6">
              <w:rPr>
                <w:rFonts w:cs="Arial"/>
                <w:b/>
                <w:sz w:val="18"/>
                <w:szCs w:val="18"/>
              </w:rPr>
              <w:t>Facebook</w:t>
            </w:r>
          </w:p>
          <w:p w:rsidR="00CE1C2D" w:rsidRPr="00C02AF6" w:rsidRDefault="00CE1C2D" w:rsidP="007A6D04">
            <w:pPr>
              <w:rPr>
                <w:rFonts w:cs="Arial"/>
                <w:b/>
                <w:i/>
                <w:sz w:val="18"/>
                <w:szCs w:val="18"/>
              </w:rPr>
            </w:pPr>
            <w:r w:rsidRPr="00C02AF6">
              <w:rPr>
                <w:rFonts w:cs="Arial"/>
                <w:i/>
                <w:sz w:val="18"/>
                <w:szCs w:val="18"/>
              </w:rPr>
              <w:t>63,206 characters max</w:t>
            </w:r>
          </w:p>
        </w:tc>
        <w:tc>
          <w:tcPr>
            <w:tcW w:w="6253" w:type="dxa"/>
          </w:tcPr>
          <w:p w:rsidR="00D565FC" w:rsidRPr="00C02AF6" w:rsidRDefault="005D2A01" w:rsidP="008C5717">
            <w:pPr>
              <w:spacing w:after="120"/>
              <w:rPr>
                <w:rFonts w:cs="Arial"/>
                <w:b/>
                <w:color w:val="404040" w:themeColor="text1" w:themeTint="BF"/>
                <w:sz w:val="18"/>
              </w:rPr>
            </w:pPr>
            <w:r w:rsidRPr="00C02AF6">
              <w:rPr>
                <w:rFonts w:cs="Arial"/>
                <w:b/>
                <w:color w:val="404040" w:themeColor="text1" w:themeTint="BF"/>
                <w:sz w:val="18"/>
              </w:rPr>
              <w:t>Are your databases exposing you to risk?</w:t>
            </w:r>
          </w:p>
          <w:p w:rsidR="00A87299" w:rsidRPr="00C02AF6" w:rsidRDefault="005D2A01" w:rsidP="008C5717">
            <w:pPr>
              <w:spacing w:before="120"/>
              <w:rPr>
                <w:sz w:val="18"/>
              </w:rPr>
            </w:pPr>
            <w:r w:rsidRPr="00C02AF6">
              <w:rPr>
                <w:sz w:val="18"/>
              </w:rPr>
              <w:t>Alongside the high-profile attacks on</w:t>
            </w:r>
            <w:r w:rsidR="00BC7918">
              <w:rPr>
                <w:sz w:val="18"/>
              </w:rPr>
              <w:t xml:space="preserve"> Capital One, Equifax, British Airways</w:t>
            </w:r>
            <w:r w:rsidR="00C92343">
              <w:rPr>
                <w:sz w:val="18"/>
              </w:rPr>
              <w:t>,</w:t>
            </w:r>
            <w:r w:rsidRPr="00C02AF6">
              <w:rPr>
                <w:sz w:val="18"/>
              </w:rPr>
              <w:t xml:space="preserve"> and the rest, thousands of cases go unpublished. For any company, the risk of data theft and – especially – fraudulent use of that </w:t>
            </w:r>
            <w:proofErr w:type="gramStart"/>
            <w:r w:rsidRPr="00C02AF6">
              <w:rPr>
                <w:sz w:val="18"/>
              </w:rPr>
              <w:t>data,</w:t>
            </w:r>
            <w:proofErr w:type="gramEnd"/>
            <w:r w:rsidRPr="00C02AF6">
              <w:rPr>
                <w:sz w:val="18"/>
              </w:rPr>
              <w:t xml:space="preserve"> can be huge. </w:t>
            </w:r>
            <w:r w:rsidR="00A87299" w:rsidRPr="00C02AF6">
              <w:rPr>
                <w:sz w:val="18"/>
              </w:rPr>
              <w:t xml:space="preserve">The cost of losing </w:t>
            </w:r>
            <w:r w:rsidRPr="00C02AF6">
              <w:rPr>
                <w:sz w:val="18"/>
              </w:rPr>
              <w:t>customers</w:t>
            </w:r>
            <w:r w:rsidR="00A87299" w:rsidRPr="00C02AF6">
              <w:rPr>
                <w:sz w:val="18"/>
              </w:rPr>
              <w:t xml:space="preserve"> a</w:t>
            </w:r>
            <w:r w:rsidRPr="00C02AF6">
              <w:rPr>
                <w:sz w:val="18"/>
              </w:rPr>
              <w:t xml:space="preserve">nd </w:t>
            </w:r>
            <w:r w:rsidR="00A87299" w:rsidRPr="00C02AF6">
              <w:rPr>
                <w:sz w:val="18"/>
              </w:rPr>
              <w:t xml:space="preserve">securing the IT infrastructure can be </w:t>
            </w:r>
            <w:r w:rsidR="00BC7918">
              <w:rPr>
                <w:sz w:val="18"/>
              </w:rPr>
              <w:t>substan</w:t>
            </w:r>
            <w:r w:rsidR="00C92343">
              <w:rPr>
                <w:sz w:val="18"/>
              </w:rPr>
              <w:t>t</w:t>
            </w:r>
            <w:r w:rsidR="00BC7918">
              <w:rPr>
                <w:sz w:val="18"/>
              </w:rPr>
              <w:t>ial</w:t>
            </w:r>
            <w:r w:rsidR="00F574A3">
              <w:rPr>
                <w:sz w:val="18"/>
              </w:rPr>
              <w:t>.</w:t>
            </w:r>
            <w:r w:rsidR="00A87299" w:rsidRPr="00C02AF6">
              <w:rPr>
                <w:sz w:val="18"/>
              </w:rPr>
              <w:t xml:space="preserve"> </w:t>
            </w:r>
            <w:r w:rsidR="00F574A3">
              <w:rPr>
                <w:sz w:val="18"/>
              </w:rPr>
              <w:t>B</w:t>
            </w:r>
            <w:r w:rsidR="00A87299" w:rsidRPr="00C02AF6">
              <w:rPr>
                <w:sz w:val="18"/>
              </w:rPr>
              <w:t xml:space="preserve">ut they </w:t>
            </w:r>
            <w:r w:rsidR="00F574A3">
              <w:rPr>
                <w:sz w:val="18"/>
              </w:rPr>
              <w:t xml:space="preserve">can </w:t>
            </w:r>
            <w:r w:rsidR="00A87299" w:rsidRPr="00C02AF6">
              <w:rPr>
                <w:sz w:val="18"/>
              </w:rPr>
              <w:t xml:space="preserve">pale </w:t>
            </w:r>
            <w:r w:rsidR="00BC7918">
              <w:rPr>
                <w:sz w:val="18"/>
              </w:rPr>
              <w:t>in</w:t>
            </w:r>
            <w:r w:rsidR="00A87299" w:rsidRPr="00C02AF6">
              <w:rPr>
                <w:sz w:val="18"/>
              </w:rPr>
              <w:t>significance</w:t>
            </w:r>
            <w:r w:rsidR="00BC7918">
              <w:rPr>
                <w:sz w:val="18"/>
              </w:rPr>
              <w:t xml:space="preserve"> when</w:t>
            </w:r>
            <w:r w:rsidR="00A87299" w:rsidRPr="00C02AF6">
              <w:rPr>
                <w:sz w:val="18"/>
              </w:rPr>
              <w:t xml:space="preserve"> compared to the cost of financial penalties and litigation from the authorities, customers</w:t>
            </w:r>
            <w:r w:rsidR="00C92343">
              <w:rPr>
                <w:sz w:val="18"/>
              </w:rPr>
              <w:t>,</w:t>
            </w:r>
            <w:r w:rsidR="00A87299" w:rsidRPr="00C02AF6">
              <w:rPr>
                <w:sz w:val="18"/>
              </w:rPr>
              <w:t xml:space="preserve"> or other affected parties.</w:t>
            </w:r>
          </w:p>
          <w:p w:rsidR="00A87299" w:rsidRPr="00C02AF6" w:rsidRDefault="00A87299" w:rsidP="008C5717">
            <w:pPr>
              <w:spacing w:before="120"/>
              <w:rPr>
                <w:sz w:val="18"/>
              </w:rPr>
            </w:pPr>
            <w:r w:rsidRPr="00C02AF6">
              <w:rPr>
                <w:sz w:val="18"/>
              </w:rPr>
              <w:t>That’s why it’s essential to be sure the data you have on your IT systems is safe</w:t>
            </w:r>
            <w:r w:rsidR="00BC7918">
              <w:rPr>
                <w:sz w:val="18"/>
              </w:rPr>
              <w:t>,</w:t>
            </w:r>
            <w:r w:rsidRPr="00C02AF6">
              <w:rPr>
                <w:sz w:val="18"/>
              </w:rPr>
              <w:t xml:space="preserve"> secure</w:t>
            </w:r>
            <w:r w:rsidR="00BC7918">
              <w:rPr>
                <w:sz w:val="18"/>
              </w:rPr>
              <w:t xml:space="preserve">, and encrypted, </w:t>
            </w:r>
            <w:r w:rsidR="00D07112" w:rsidRPr="00C02AF6">
              <w:rPr>
                <w:sz w:val="18"/>
              </w:rPr>
              <w:t>includ</w:t>
            </w:r>
            <w:r w:rsidR="00BC7918">
              <w:rPr>
                <w:sz w:val="18"/>
              </w:rPr>
              <w:t>ing</w:t>
            </w:r>
            <w:r w:rsidR="00D07112" w:rsidRPr="00C02AF6">
              <w:rPr>
                <w:sz w:val="18"/>
              </w:rPr>
              <w:t xml:space="preserve"> personal information concerning your staff </w:t>
            </w:r>
            <w:r w:rsidR="00BC7918">
              <w:rPr>
                <w:sz w:val="18"/>
              </w:rPr>
              <w:t>and</w:t>
            </w:r>
            <w:r w:rsidR="00D07112" w:rsidRPr="00C02AF6">
              <w:rPr>
                <w:sz w:val="18"/>
              </w:rPr>
              <w:t xml:space="preserve"> customer</w:t>
            </w:r>
            <w:r w:rsidR="00BC7918">
              <w:rPr>
                <w:sz w:val="18"/>
              </w:rPr>
              <w:t xml:space="preserve"> information. </w:t>
            </w:r>
          </w:p>
          <w:p w:rsidR="009E3B6C" w:rsidRPr="00C02AF6" w:rsidRDefault="00D07112" w:rsidP="008C5717">
            <w:pPr>
              <w:spacing w:before="120"/>
              <w:rPr>
                <w:sz w:val="18"/>
              </w:rPr>
            </w:pPr>
            <w:r w:rsidRPr="00C02AF6">
              <w:rPr>
                <w:sz w:val="18"/>
              </w:rPr>
              <w:t xml:space="preserve">With MySQL Enterprise Edition, </w:t>
            </w:r>
            <w:r w:rsidR="00F33E2D" w:rsidRPr="00C02AF6">
              <w:rPr>
                <w:sz w:val="18"/>
              </w:rPr>
              <w:t xml:space="preserve">you get all the tools you need to protect sensitive data. </w:t>
            </w:r>
            <w:r w:rsidR="0098705E">
              <w:rPr>
                <w:sz w:val="18"/>
              </w:rPr>
              <w:t>This includes advanced features around e</w:t>
            </w:r>
            <w:r w:rsidR="00F33E2D" w:rsidRPr="00C02AF6">
              <w:rPr>
                <w:sz w:val="18"/>
              </w:rPr>
              <w:t>ncryption</w:t>
            </w:r>
            <w:r w:rsidR="0098705E">
              <w:rPr>
                <w:sz w:val="18"/>
              </w:rPr>
              <w:t>, auditing, data masking, database firewall, and authen</w:t>
            </w:r>
            <w:r w:rsidR="00C92343">
              <w:rPr>
                <w:sz w:val="18"/>
              </w:rPr>
              <w:t>t</w:t>
            </w:r>
            <w:r w:rsidR="0098705E">
              <w:rPr>
                <w:sz w:val="18"/>
              </w:rPr>
              <w:t>ication</w:t>
            </w:r>
            <w:r w:rsidR="000E5AD8" w:rsidRPr="00C02AF6">
              <w:rPr>
                <w:sz w:val="18"/>
              </w:rPr>
              <w:t>.</w:t>
            </w:r>
          </w:p>
          <w:p w:rsidR="00470FD7" w:rsidRPr="00C02AF6" w:rsidRDefault="000E5AD8" w:rsidP="000E5AD8">
            <w:pPr>
              <w:spacing w:before="120"/>
              <w:rPr>
                <w:rFonts w:cs="Arial"/>
                <w:color w:val="0096D6"/>
                <w:sz w:val="18"/>
              </w:rPr>
            </w:pPr>
            <w:r w:rsidRPr="00C02AF6">
              <w:rPr>
                <w:rFonts w:cs="Arial"/>
                <w:sz w:val="18"/>
              </w:rPr>
              <w:t>Contact us today to find out whether your databases are exposing you to risk.</w:t>
            </w:r>
            <w:r w:rsidR="006744B5" w:rsidRPr="00C02AF6">
              <w:rPr>
                <w:rFonts w:cs="Arial"/>
                <w:sz w:val="18"/>
              </w:rPr>
              <w:t xml:space="preserve">  </w:t>
            </w:r>
            <w:r w:rsidR="00622567" w:rsidRPr="00C02AF6">
              <w:rPr>
                <w:rFonts w:cs="Arial"/>
                <w:sz w:val="18"/>
              </w:rPr>
              <w:t xml:space="preserve"> </w:t>
            </w:r>
            <w:r w:rsidR="003D54D1" w:rsidRPr="00C02AF6">
              <w:rPr>
                <w:rFonts w:cs="Arial"/>
                <w:sz w:val="18"/>
              </w:rPr>
              <w:t xml:space="preserve"> </w:t>
            </w:r>
            <w:r w:rsidR="00996782" w:rsidRPr="00C02AF6">
              <w:rPr>
                <w:rFonts w:cs="Arial"/>
                <w:i/>
                <w:sz w:val="18"/>
              </w:rPr>
              <w:t>&lt;Add your link here&gt;</w:t>
            </w:r>
          </w:p>
        </w:tc>
      </w:tr>
      <w:tr w:rsidR="00C92343" w:rsidRPr="00C02AF6" w:rsidTr="007A6D04">
        <w:tc>
          <w:tcPr>
            <w:tcW w:w="3369" w:type="dxa"/>
          </w:tcPr>
          <w:p w:rsidR="00CE1C2D" w:rsidRPr="00C02AF6" w:rsidRDefault="00CE1C2D" w:rsidP="007A6D04">
            <w:pPr>
              <w:rPr>
                <w:rFonts w:cs="Arial"/>
                <w:b/>
                <w:sz w:val="18"/>
                <w:szCs w:val="18"/>
              </w:rPr>
            </w:pPr>
            <w:r w:rsidRPr="00C02AF6">
              <w:rPr>
                <w:rFonts w:cs="Arial"/>
                <w:b/>
                <w:sz w:val="18"/>
                <w:szCs w:val="18"/>
              </w:rPr>
              <w:t>LinkedIn</w:t>
            </w:r>
          </w:p>
          <w:p w:rsidR="00CE1C2D" w:rsidRPr="00C02AF6" w:rsidRDefault="00CE1C2D" w:rsidP="00F473BF">
            <w:pPr>
              <w:rPr>
                <w:rFonts w:cs="Arial"/>
                <w:b/>
                <w:i/>
                <w:sz w:val="18"/>
                <w:szCs w:val="18"/>
              </w:rPr>
            </w:pPr>
            <w:r w:rsidRPr="00C02AF6">
              <w:rPr>
                <w:rFonts w:cs="Arial"/>
                <w:i/>
                <w:sz w:val="18"/>
                <w:szCs w:val="18"/>
              </w:rPr>
              <w:t>Start a discussion: 200 characters max</w:t>
            </w:r>
            <w:r w:rsidRPr="00C02AF6">
              <w:rPr>
                <w:rFonts w:cs="Arial"/>
                <w:i/>
                <w:sz w:val="18"/>
                <w:szCs w:val="18"/>
              </w:rPr>
              <w:br/>
            </w:r>
            <w:r w:rsidR="009B0356" w:rsidRPr="00C02AF6">
              <w:rPr>
                <w:rFonts w:cs="Arial"/>
                <w:i/>
                <w:sz w:val="18"/>
                <w:szCs w:val="18"/>
              </w:rPr>
              <w:t>(</w:t>
            </w:r>
            <w:r w:rsidRPr="00C02AF6">
              <w:rPr>
                <w:rFonts w:cs="Arial"/>
                <w:i/>
                <w:sz w:val="18"/>
                <w:szCs w:val="18"/>
              </w:rPr>
              <w:t>Add more details: 4000 char</w:t>
            </w:r>
            <w:r w:rsidR="00F473BF" w:rsidRPr="00C02AF6">
              <w:rPr>
                <w:rFonts w:cs="Arial"/>
                <w:i/>
                <w:sz w:val="18"/>
                <w:szCs w:val="18"/>
              </w:rPr>
              <w:t>. max</w:t>
            </w:r>
          </w:p>
        </w:tc>
        <w:tc>
          <w:tcPr>
            <w:tcW w:w="6253" w:type="dxa"/>
          </w:tcPr>
          <w:p w:rsidR="00CE1C2D" w:rsidRPr="00C92343" w:rsidRDefault="00C92343" w:rsidP="00C92343">
            <w:pPr>
              <w:autoSpaceDE w:val="0"/>
              <w:autoSpaceDN w:val="0"/>
              <w:adjustRightInd w:val="0"/>
              <w:rPr>
                <w:rFonts w:cstheme="minorHAnsi"/>
                <w:b/>
                <w:color w:val="0096D6"/>
                <w:sz w:val="24"/>
              </w:rPr>
            </w:pPr>
            <w:r w:rsidRPr="00C92343">
              <w:rPr>
                <w:rFonts w:cstheme="minorHAnsi"/>
                <w:color w:val="1D1C1D"/>
                <w:sz w:val="18"/>
                <w:szCs w:val="18"/>
                <w:shd w:val="clear" w:color="auto" w:fill="F8F8F8"/>
              </w:rPr>
              <w:t>According to </w:t>
            </w:r>
            <w:r w:rsidRPr="00C92343">
              <w:rPr>
                <w:rFonts w:cstheme="minorHAnsi"/>
                <w:sz w:val="18"/>
                <w:szCs w:val="18"/>
                <w:shd w:val="clear" w:color="auto" w:fill="F8F8F8"/>
              </w:rPr>
              <w:t>breachlevelindex.com</w:t>
            </w:r>
            <w:r w:rsidRPr="00C92343">
              <w:rPr>
                <w:rFonts w:cstheme="minorHAnsi"/>
                <w:color w:val="1D1C1D"/>
                <w:sz w:val="18"/>
                <w:szCs w:val="18"/>
                <w:shd w:val="clear" w:color="auto" w:fill="F8F8F8"/>
              </w:rPr>
              <w:t xml:space="preserve"> almost 15 billion data records have been lost or stolen since 2013.  Only 4% of those records were encrypted, leaving the stolen data useless. How are your customers addressing the critical need to encrypt their data?  MySQL Enterprise Edition can help!  </w:t>
            </w:r>
            <w:r w:rsidRPr="00C92343">
              <w:rPr>
                <w:rFonts w:cstheme="minorHAnsi"/>
                <w:bCs/>
                <w:sz w:val="18"/>
                <w:szCs w:val="18"/>
              </w:rPr>
              <w:t>&lt;Add link here&gt;</w:t>
            </w:r>
          </w:p>
        </w:tc>
      </w:tr>
    </w:tbl>
    <w:p w:rsidR="00CE1C2D" w:rsidRPr="00C02AF6" w:rsidRDefault="00CE1C2D" w:rsidP="00CE1C2D">
      <w:pPr>
        <w:spacing w:after="0"/>
        <w:rPr>
          <w:rFonts w:cs="Arial"/>
          <w:b/>
          <w:color w:val="0096D6"/>
          <w:sz w:val="24"/>
        </w:rPr>
      </w:pPr>
    </w:p>
    <w:p w:rsidR="00CE1C2D" w:rsidRPr="00F574A3" w:rsidRDefault="00CE1C2D" w:rsidP="00CE1C2D">
      <w:pPr>
        <w:spacing w:after="0"/>
        <w:rPr>
          <w:rFonts w:cs="Arial"/>
          <w:b/>
          <w:color w:val="0070C0"/>
          <w:sz w:val="24"/>
        </w:rPr>
      </w:pPr>
      <w:r w:rsidRPr="00F574A3">
        <w:rPr>
          <w:rFonts w:cs="Arial"/>
          <w:b/>
          <w:color w:val="0070C0"/>
          <w:sz w:val="24"/>
        </w:rPr>
        <w:t>Post 3</w:t>
      </w:r>
    </w:p>
    <w:tbl>
      <w:tblPr>
        <w:tblStyle w:val="TableGrid"/>
        <w:tblW w:w="0" w:type="auto"/>
        <w:tblLook w:val="04A0" w:firstRow="1" w:lastRow="0" w:firstColumn="1" w:lastColumn="0" w:noHBand="0" w:noVBand="1"/>
      </w:tblPr>
      <w:tblGrid>
        <w:gridCol w:w="3369"/>
        <w:gridCol w:w="6253"/>
      </w:tblGrid>
      <w:tr w:rsidR="00F574A3" w:rsidRPr="00F574A3" w:rsidTr="007A6D04">
        <w:tc>
          <w:tcPr>
            <w:tcW w:w="3369" w:type="dxa"/>
          </w:tcPr>
          <w:p w:rsidR="00CE1C2D" w:rsidRPr="00F574A3" w:rsidRDefault="00CE1C2D" w:rsidP="007A6D04">
            <w:pPr>
              <w:rPr>
                <w:rFonts w:cs="Arial"/>
                <w:b/>
                <w:color w:val="0070C0"/>
                <w:sz w:val="18"/>
                <w:szCs w:val="18"/>
              </w:rPr>
            </w:pPr>
            <w:r w:rsidRPr="00F574A3">
              <w:rPr>
                <w:rFonts w:cs="Arial"/>
                <w:b/>
                <w:color w:val="0070C0"/>
                <w:sz w:val="18"/>
                <w:szCs w:val="18"/>
              </w:rPr>
              <w:t>Platform</w:t>
            </w:r>
          </w:p>
        </w:tc>
        <w:tc>
          <w:tcPr>
            <w:tcW w:w="6253" w:type="dxa"/>
          </w:tcPr>
          <w:p w:rsidR="00CE1C2D" w:rsidRPr="00F574A3" w:rsidRDefault="00CE1C2D" w:rsidP="007A6D04">
            <w:pPr>
              <w:rPr>
                <w:rFonts w:cs="Arial"/>
                <w:b/>
                <w:color w:val="0070C0"/>
                <w:sz w:val="18"/>
                <w:szCs w:val="18"/>
              </w:rPr>
            </w:pPr>
            <w:r w:rsidRPr="00F574A3">
              <w:rPr>
                <w:rFonts w:cs="Arial"/>
                <w:b/>
                <w:color w:val="0070C0"/>
                <w:sz w:val="18"/>
                <w:szCs w:val="18"/>
              </w:rPr>
              <w:t>Copy Block</w:t>
            </w:r>
          </w:p>
        </w:tc>
      </w:tr>
      <w:tr w:rsidR="00CE1C2D" w:rsidRPr="00C02AF6" w:rsidTr="007A6D04">
        <w:tc>
          <w:tcPr>
            <w:tcW w:w="3369" w:type="dxa"/>
          </w:tcPr>
          <w:p w:rsidR="00CE1C2D" w:rsidRPr="00C02AF6" w:rsidRDefault="00CE1C2D" w:rsidP="00D57EEC">
            <w:pPr>
              <w:rPr>
                <w:rFonts w:cs="Arial"/>
                <w:b/>
                <w:color w:val="0096D6"/>
                <w:sz w:val="18"/>
                <w:szCs w:val="18"/>
              </w:rPr>
            </w:pPr>
            <w:r w:rsidRPr="00C02AF6">
              <w:rPr>
                <w:rFonts w:cs="Arial"/>
                <w:b/>
                <w:sz w:val="18"/>
                <w:szCs w:val="18"/>
              </w:rPr>
              <w:t>Twitter</w:t>
            </w:r>
            <w:r w:rsidRPr="00C02AF6">
              <w:rPr>
                <w:rFonts w:cs="Arial"/>
                <w:b/>
                <w:sz w:val="18"/>
                <w:szCs w:val="18"/>
              </w:rPr>
              <w:br/>
            </w:r>
            <w:r w:rsidR="00D57EEC">
              <w:rPr>
                <w:rFonts w:cs="Arial"/>
                <w:i/>
                <w:sz w:val="18"/>
                <w:szCs w:val="18"/>
              </w:rPr>
              <w:t>280</w:t>
            </w:r>
            <w:r w:rsidRPr="00C02AF6">
              <w:rPr>
                <w:rFonts w:cs="Arial"/>
                <w:i/>
                <w:sz w:val="18"/>
                <w:szCs w:val="18"/>
              </w:rPr>
              <w:t xml:space="preserve"> characters max</w:t>
            </w:r>
            <w:r w:rsidRPr="00C02AF6">
              <w:rPr>
                <w:rFonts w:cs="Arial"/>
                <w:b/>
                <w:sz w:val="18"/>
                <w:szCs w:val="18"/>
              </w:rPr>
              <w:t xml:space="preserve"> </w:t>
            </w:r>
          </w:p>
        </w:tc>
        <w:tc>
          <w:tcPr>
            <w:tcW w:w="6253" w:type="dxa"/>
          </w:tcPr>
          <w:p w:rsidR="00CE1C2D" w:rsidRPr="00C02AF6" w:rsidRDefault="00D57EEC" w:rsidP="00800391">
            <w:pPr>
              <w:rPr>
                <w:rFonts w:cs="Arial"/>
                <w:color w:val="0096D6"/>
                <w:sz w:val="18"/>
                <w:szCs w:val="18"/>
              </w:rPr>
            </w:pPr>
            <w:r>
              <w:rPr>
                <w:sz w:val="18"/>
                <w:szCs w:val="18"/>
              </w:rPr>
              <w:t>Using MySQL? Here’s how to protect your data and make regulatory compliance less complex and costly. &lt;add link here&gt;</w:t>
            </w:r>
          </w:p>
        </w:tc>
      </w:tr>
      <w:tr w:rsidR="00CE1C2D" w:rsidRPr="00C02AF6" w:rsidTr="007A6D04">
        <w:tc>
          <w:tcPr>
            <w:tcW w:w="3369" w:type="dxa"/>
          </w:tcPr>
          <w:p w:rsidR="00CE1C2D" w:rsidRPr="00C02AF6" w:rsidRDefault="00CE1C2D" w:rsidP="007A6D04">
            <w:pPr>
              <w:rPr>
                <w:rFonts w:cs="Arial"/>
                <w:b/>
                <w:sz w:val="18"/>
                <w:szCs w:val="18"/>
              </w:rPr>
            </w:pPr>
            <w:r w:rsidRPr="00C02AF6">
              <w:rPr>
                <w:rFonts w:cs="Arial"/>
                <w:b/>
                <w:sz w:val="18"/>
                <w:szCs w:val="18"/>
              </w:rPr>
              <w:t>Facebook</w:t>
            </w:r>
          </w:p>
          <w:p w:rsidR="00CE1C2D" w:rsidRPr="00C02AF6" w:rsidRDefault="00CE1C2D" w:rsidP="007A6D04">
            <w:pPr>
              <w:rPr>
                <w:rFonts w:cs="Arial"/>
                <w:b/>
                <w:i/>
                <w:sz w:val="18"/>
                <w:szCs w:val="18"/>
              </w:rPr>
            </w:pPr>
            <w:r w:rsidRPr="00C02AF6">
              <w:rPr>
                <w:rFonts w:cs="Arial"/>
                <w:i/>
                <w:sz w:val="18"/>
                <w:szCs w:val="18"/>
              </w:rPr>
              <w:t>63,206 characters max</w:t>
            </w:r>
          </w:p>
        </w:tc>
        <w:tc>
          <w:tcPr>
            <w:tcW w:w="6253" w:type="dxa"/>
          </w:tcPr>
          <w:p w:rsidR="00D57EEC" w:rsidRDefault="00D57EEC" w:rsidP="00D57EEC">
            <w:pPr>
              <w:rPr>
                <w:sz w:val="18"/>
                <w:szCs w:val="18"/>
              </w:rPr>
            </w:pPr>
            <w:r>
              <w:rPr>
                <w:b/>
                <w:bCs/>
                <w:sz w:val="18"/>
                <w:szCs w:val="18"/>
              </w:rPr>
              <w:t xml:space="preserve">Allow yourself to meet regulatory compliance easily and cost effectively </w:t>
            </w:r>
          </w:p>
          <w:p w:rsidR="00D57EEC" w:rsidRDefault="00D57EEC" w:rsidP="00D57EEC">
            <w:pPr>
              <w:rPr>
                <w:sz w:val="18"/>
                <w:szCs w:val="18"/>
              </w:rPr>
            </w:pPr>
          </w:p>
          <w:p w:rsidR="00D57EEC" w:rsidRDefault="00D57EEC" w:rsidP="00D57EEC">
            <w:pPr>
              <w:rPr>
                <w:sz w:val="18"/>
                <w:szCs w:val="18"/>
                <w:lang w:eastAsia="de-DE"/>
              </w:rPr>
            </w:pPr>
            <w:r>
              <w:rPr>
                <w:sz w:val="18"/>
                <w:szCs w:val="18"/>
              </w:rPr>
              <w:t xml:space="preserve">Whatever industry your company is in, you’re likely to be subject to a plethora of regulatory compliance rules – possibly even from several different authorities. PCI DSS for e-commerce sites, HIPAA in healthcare, GDPR if you have EU customers – the list is long and can be very costly and time consuming to comply with. </w:t>
            </w:r>
          </w:p>
          <w:p w:rsidR="00D57EEC" w:rsidRDefault="00D57EEC" w:rsidP="00D57EEC">
            <w:pPr>
              <w:rPr>
                <w:sz w:val="18"/>
                <w:szCs w:val="18"/>
                <w:lang w:eastAsia="de-DE"/>
              </w:rPr>
            </w:pPr>
          </w:p>
          <w:p w:rsidR="00D57EEC" w:rsidRDefault="00D57EEC" w:rsidP="00D57EEC">
            <w:pPr>
              <w:rPr>
                <w:sz w:val="18"/>
                <w:szCs w:val="18"/>
              </w:rPr>
            </w:pPr>
            <w:r>
              <w:rPr>
                <w:sz w:val="18"/>
                <w:szCs w:val="18"/>
                <w:lang w:eastAsia="de-DE"/>
              </w:rPr>
              <w:t>If you use rely on MySQL, there’s an effective way to help ensure you stay compliant. MySQL Enterprise Edition includes multiple plug-ins to assist with compliance checks to your data and processes with features like Enterprise Audit, Encryption, Data Masking and more</w:t>
            </w:r>
            <w:r>
              <w:rPr>
                <w:sz w:val="18"/>
                <w:szCs w:val="18"/>
              </w:rPr>
              <w:t xml:space="preserve">. </w:t>
            </w:r>
          </w:p>
          <w:p w:rsidR="00D57EEC" w:rsidRDefault="00D57EEC" w:rsidP="00D57EEC">
            <w:pPr>
              <w:rPr>
                <w:sz w:val="18"/>
                <w:szCs w:val="18"/>
              </w:rPr>
            </w:pPr>
          </w:p>
          <w:p w:rsidR="00D57EEC" w:rsidRDefault="00D57EEC" w:rsidP="00D57EEC">
            <w:pPr>
              <w:rPr>
                <w:sz w:val="18"/>
                <w:szCs w:val="18"/>
                <w:lang w:eastAsia="de-DE"/>
              </w:rPr>
            </w:pPr>
            <w:r>
              <w:rPr>
                <w:sz w:val="18"/>
                <w:szCs w:val="18"/>
              </w:rPr>
              <w:t xml:space="preserve">Most important, MySQL Enterprise Edition is affordable, flexible and easy to use, allowing you to save money, time and hassle.  </w:t>
            </w:r>
          </w:p>
          <w:p w:rsidR="00D57EEC" w:rsidRDefault="00D57EEC" w:rsidP="00D57EEC">
            <w:pPr>
              <w:rPr>
                <w:sz w:val="18"/>
                <w:szCs w:val="18"/>
                <w:lang w:eastAsia="de-DE"/>
              </w:rPr>
            </w:pPr>
          </w:p>
          <w:p w:rsidR="00D57EEC" w:rsidRDefault="00D57EEC" w:rsidP="00D57EEC">
            <w:pPr>
              <w:rPr>
                <w:sz w:val="18"/>
                <w:szCs w:val="18"/>
              </w:rPr>
            </w:pPr>
            <w:r>
              <w:rPr>
                <w:sz w:val="18"/>
                <w:szCs w:val="18"/>
              </w:rPr>
              <w:t xml:space="preserve">Find out more now!  </w:t>
            </w:r>
          </w:p>
          <w:p w:rsidR="00CE1C2D" w:rsidRPr="00C02AF6" w:rsidRDefault="00D57EEC" w:rsidP="00D57EEC">
            <w:pPr>
              <w:rPr>
                <w:rFonts w:cs="Arial"/>
                <w:b/>
                <w:color w:val="0096D6"/>
                <w:sz w:val="18"/>
                <w:szCs w:val="18"/>
              </w:rPr>
            </w:pPr>
            <w:r>
              <w:rPr>
                <w:sz w:val="18"/>
                <w:szCs w:val="18"/>
              </w:rPr>
              <w:t>  </w:t>
            </w:r>
            <w:r>
              <w:rPr>
                <w:i/>
                <w:iCs/>
                <w:sz w:val="18"/>
                <w:szCs w:val="18"/>
              </w:rPr>
              <w:t>&lt;Add your link here&gt;</w:t>
            </w:r>
          </w:p>
        </w:tc>
      </w:tr>
      <w:tr w:rsidR="00CE1C2D" w:rsidRPr="00C02AF6" w:rsidTr="007A6D04">
        <w:tc>
          <w:tcPr>
            <w:tcW w:w="3369" w:type="dxa"/>
          </w:tcPr>
          <w:p w:rsidR="00CE1C2D" w:rsidRPr="00C02AF6" w:rsidRDefault="00CE1C2D" w:rsidP="007A6D04">
            <w:pPr>
              <w:rPr>
                <w:rFonts w:cs="Arial"/>
                <w:b/>
                <w:sz w:val="18"/>
                <w:szCs w:val="18"/>
              </w:rPr>
            </w:pPr>
            <w:r w:rsidRPr="00C02AF6">
              <w:rPr>
                <w:rFonts w:cs="Arial"/>
                <w:b/>
                <w:sz w:val="18"/>
                <w:szCs w:val="18"/>
              </w:rPr>
              <w:t>LinkedIn</w:t>
            </w:r>
          </w:p>
          <w:p w:rsidR="00CE1C2D" w:rsidRPr="00C02AF6" w:rsidRDefault="00CE1C2D" w:rsidP="00F473BF">
            <w:pPr>
              <w:rPr>
                <w:rFonts w:cs="Arial"/>
                <w:b/>
                <w:i/>
                <w:sz w:val="18"/>
                <w:szCs w:val="18"/>
              </w:rPr>
            </w:pPr>
            <w:r w:rsidRPr="00C02AF6">
              <w:rPr>
                <w:rFonts w:cs="Arial"/>
                <w:i/>
                <w:sz w:val="18"/>
                <w:szCs w:val="18"/>
              </w:rPr>
              <w:t>Start a discussion: 200 characters max</w:t>
            </w:r>
            <w:r w:rsidRPr="00C02AF6">
              <w:rPr>
                <w:rFonts w:cs="Arial"/>
                <w:i/>
                <w:sz w:val="18"/>
                <w:szCs w:val="18"/>
              </w:rPr>
              <w:br/>
            </w:r>
            <w:r w:rsidR="003341BA" w:rsidRPr="00C02AF6">
              <w:rPr>
                <w:rFonts w:cs="Arial"/>
                <w:i/>
                <w:sz w:val="18"/>
                <w:szCs w:val="18"/>
              </w:rPr>
              <w:t>(</w:t>
            </w:r>
            <w:r w:rsidRPr="00C02AF6">
              <w:rPr>
                <w:rFonts w:cs="Arial"/>
                <w:i/>
                <w:sz w:val="18"/>
                <w:szCs w:val="18"/>
              </w:rPr>
              <w:t>Add more details: 4000 char</w:t>
            </w:r>
            <w:r w:rsidR="00F473BF" w:rsidRPr="00C02AF6">
              <w:rPr>
                <w:rFonts w:cs="Arial"/>
                <w:i/>
                <w:sz w:val="18"/>
                <w:szCs w:val="18"/>
              </w:rPr>
              <w:t xml:space="preserve">. </w:t>
            </w:r>
            <w:r w:rsidRPr="00C02AF6">
              <w:rPr>
                <w:rFonts w:cs="Arial"/>
                <w:i/>
                <w:sz w:val="18"/>
                <w:szCs w:val="18"/>
              </w:rPr>
              <w:t>max</w:t>
            </w:r>
            <w:r w:rsidR="003341BA" w:rsidRPr="00C02AF6">
              <w:rPr>
                <w:rFonts w:cs="Arial"/>
                <w:i/>
                <w:sz w:val="18"/>
                <w:szCs w:val="18"/>
              </w:rPr>
              <w:t>)</w:t>
            </w:r>
          </w:p>
        </w:tc>
        <w:tc>
          <w:tcPr>
            <w:tcW w:w="6253" w:type="dxa"/>
          </w:tcPr>
          <w:p w:rsidR="00CE1C2D" w:rsidRPr="00C02AF6" w:rsidRDefault="00D57EEC" w:rsidP="00C02AF6">
            <w:pPr>
              <w:autoSpaceDE w:val="0"/>
              <w:autoSpaceDN w:val="0"/>
              <w:adjustRightInd w:val="0"/>
              <w:rPr>
                <w:rFonts w:cs="Arial"/>
                <w:b/>
                <w:color w:val="0096D6"/>
                <w:sz w:val="18"/>
                <w:szCs w:val="18"/>
              </w:rPr>
            </w:pPr>
            <w:r>
              <w:rPr>
                <w:sz w:val="18"/>
                <w:szCs w:val="18"/>
              </w:rPr>
              <w:t>How do you handle data encryption and access policies for regulatory compliance? We knows this can be tedious and costly, but MySQL Enterprise Edition can make your life easier with built in tools to help address compliance while also reducing TCO and increasing business agility.   </w:t>
            </w:r>
          </w:p>
        </w:tc>
      </w:tr>
    </w:tbl>
    <w:p w:rsidR="00CE1C2D" w:rsidRPr="00C02AF6" w:rsidRDefault="00CE1C2D" w:rsidP="00CE1C2D">
      <w:pPr>
        <w:spacing w:after="0"/>
        <w:rPr>
          <w:rFonts w:cs="Arial"/>
          <w:b/>
          <w:color w:val="0096D6"/>
          <w:sz w:val="24"/>
        </w:rPr>
      </w:pPr>
    </w:p>
    <w:p w:rsidR="00C34173" w:rsidRPr="00C02AF6" w:rsidRDefault="00C34173" w:rsidP="00DF32E9">
      <w:pPr>
        <w:spacing w:after="0"/>
        <w:rPr>
          <w:rFonts w:cs="Arial"/>
        </w:rPr>
      </w:pPr>
    </w:p>
    <w:sectPr w:rsidR="00C34173" w:rsidRPr="00C02AF6" w:rsidSect="00C951F2">
      <w:headerReference w:type="default" r:id="rId11"/>
      <w:footerReference w:type="default" r:id="rId12"/>
      <w:pgSz w:w="12240" w:h="15840"/>
      <w:pgMar w:top="1417" w:right="1417" w:bottom="1134" w:left="1417" w:header="708" w:footer="5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166" w:rsidRDefault="00523166" w:rsidP="00701CF5">
      <w:pPr>
        <w:spacing w:after="0" w:line="240" w:lineRule="auto"/>
      </w:pPr>
      <w:r>
        <w:separator/>
      </w:r>
    </w:p>
  </w:endnote>
  <w:endnote w:type="continuationSeparator" w:id="0">
    <w:p w:rsidR="00523166" w:rsidRDefault="00523166" w:rsidP="0070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963" w:rsidRPr="00BD4DBF" w:rsidRDefault="00207DB3" w:rsidP="000560DE">
    <w:pPr>
      <w:pStyle w:val="Footer"/>
      <w:rPr>
        <w:rFonts w:cs="Arial"/>
        <w:sz w:val="18"/>
        <w:szCs w:val="18"/>
        <w:lang w:val="en-GB"/>
      </w:rPr>
    </w:pPr>
    <w:r w:rsidRPr="00BD4DBF">
      <w:rPr>
        <w:rFonts w:cs="Arial"/>
        <w:bCs/>
        <w:sz w:val="18"/>
        <w:szCs w:val="18"/>
      </w:rPr>
      <w:t>Ensure Your MySQL Databases are Secure!</w:t>
    </w:r>
    <w:r w:rsidR="000560DE" w:rsidRPr="00BD4DBF">
      <w:rPr>
        <w:bCs/>
        <w:sz w:val="18"/>
        <w:szCs w:val="18"/>
        <w:lang w:val="en-GB" w:eastAsia="fr-FR"/>
      </w:rPr>
      <w:tab/>
    </w:r>
    <w:r w:rsidR="000560DE" w:rsidRPr="00BD4DBF">
      <w:rPr>
        <w:bCs/>
        <w:sz w:val="18"/>
        <w:szCs w:val="18"/>
        <w:lang w:val="en-GB" w:eastAsia="fr-FR"/>
      </w:rPr>
      <w:tab/>
      <w:t xml:space="preserve">Page: </w:t>
    </w:r>
    <w:r w:rsidR="000560DE" w:rsidRPr="00BD4DBF">
      <w:rPr>
        <w:b/>
        <w:bCs/>
        <w:sz w:val="18"/>
        <w:szCs w:val="18"/>
        <w:lang w:val="en-GB" w:eastAsia="fr-FR"/>
      </w:rPr>
      <w:fldChar w:fldCharType="begin"/>
    </w:r>
    <w:r w:rsidR="000560DE" w:rsidRPr="00BD4DBF">
      <w:rPr>
        <w:b/>
        <w:bCs/>
        <w:sz w:val="18"/>
        <w:szCs w:val="18"/>
        <w:lang w:val="en-GB" w:eastAsia="fr-FR"/>
      </w:rPr>
      <w:instrText>PAGE  \* Arabic  \* MERGEFORMAT</w:instrText>
    </w:r>
    <w:r w:rsidR="000560DE" w:rsidRPr="00BD4DBF">
      <w:rPr>
        <w:b/>
        <w:bCs/>
        <w:sz w:val="18"/>
        <w:szCs w:val="18"/>
        <w:lang w:val="en-GB" w:eastAsia="fr-FR"/>
      </w:rPr>
      <w:fldChar w:fldCharType="separate"/>
    </w:r>
    <w:r w:rsidR="00A535FF">
      <w:rPr>
        <w:b/>
        <w:bCs/>
        <w:noProof/>
        <w:sz w:val="18"/>
        <w:szCs w:val="18"/>
        <w:lang w:val="en-GB" w:eastAsia="fr-FR"/>
      </w:rPr>
      <w:t>1</w:t>
    </w:r>
    <w:r w:rsidR="000560DE" w:rsidRPr="00BD4DBF">
      <w:rPr>
        <w:bCs/>
        <w:sz w:val="18"/>
        <w:szCs w:val="18"/>
        <w:lang w:eastAsia="fr-FR"/>
      </w:rPr>
      <w:fldChar w:fldCharType="end"/>
    </w:r>
    <w:r w:rsidR="000560DE" w:rsidRPr="00BD4DBF">
      <w:rPr>
        <w:bCs/>
        <w:sz w:val="18"/>
        <w:szCs w:val="18"/>
        <w:lang w:val="en-GB" w:eastAsia="fr-FR"/>
      </w:rPr>
      <w:t xml:space="preserve"> of </w:t>
    </w:r>
    <w:r w:rsidR="000560DE" w:rsidRPr="00BD4DBF">
      <w:rPr>
        <w:bCs/>
        <w:sz w:val="18"/>
        <w:szCs w:val="18"/>
        <w:lang w:eastAsia="fr-FR"/>
      </w:rPr>
      <w:fldChar w:fldCharType="begin"/>
    </w:r>
    <w:r w:rsidR="000560DE" w:rsidRPr="00BD4DBF">
      <w:rPr>
        <w:bCs/>
        <w:sz w:val="18"/>
        <w:szCs w:val="18"/>
        <w:lang w:eastAsia="fr-FR"/>
      </w:rPr>
      <w:instrText>NUMPAGES  \* Arabic  \* MERGEFORMAT</w:instrText>
    </w:r>
    <w:r w:rsidR="000560DE" w:rsidRPr="00BD4DBF">
      <w:rPr>
        <w:bCs/>
        <w:sz w:val="18"/>
        <w:szCs w:val="18"/>
        <w:lang w:eastAsia="fr-FR"/>
      </w:rPr>
      <w:fldChar w:fldCharType="separate"/>
    </w:r>
    <w:r w:rsidR="00A535FF" w:rsidRPr="00A535FF">
      <w:rPr>
        <w:b/>
        <w:bCs/>
        <w:noProof/>
        <w:sz w:val="18"/>
        <w:szCs w:val="18"/>
        <w:lang w:val="en-GB" w:eastAsia="fr-FR"/>
      </w:rPr>
      <w:t>3</w:t>
    </w:r>
    <w:r w:rsidR="000560DE" w:rsidRPr="00BD4DBF">
      <w:rPr>
        <w:bCs/>
        <w:sz w:val="18"/>
        <w:szCs w:val="18"/>
        <w:lang w:eastAsia="fr-FR"/>
      </w:rPr>
      <w:fldChar w:fldCharType="end"/>
    </w:r>
    <w:r w:rsidR="000560DE" w:rsidRPr="00BD4DBF">
      <w:rPr>
        <w:bCs/>
        <w:sz w:val="18"/>
        <w:szCs w:val="18"/>
        <w:lang w:val="en-GB" w:eastAsia="fr-FR"/>
      </w:rPr>
      <w:br/>
    </w:r>
    <w:r w:rsidR="008D0B20" w:rsidRPr="00BD4DBF">
      <w:rPr>
        <w:bCs/>
        <w:sz w:val="18"/>
        <w:szCs w:val="18"/>
        <w:lang w:eastAsia="fr-FR"/>
      </w:rPr>
      <w:t>S</w:t>
    </w:r>
    <w:r w:rsidR="000560DE" w:rsidRPr="00BD4DBF">
      <w:rPr>
        <w:bCs/>
        <w:sz w:val="18"/>
        <w:szCs w:val="18"/>
        <w:lang w:eastAsia="fr-FR"/>
      </w:rPr>
      <w:t>ocial Media Posts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166" w:rsidRDefault="00523166" w:rsidP="00701CF5">
      <w:pPr>
        <w:spacing w:after="0" w:line="240" w:lineRule="auto"/>
      </w:pPr>
      <w:r>
        <w:separator/>
      </w:r>
    </w:p>
  </w:footnote>
  <w:footnote w:type="continuationSeparator" w:id="0">
    <w:p w:rsidR="00523166" w:rsidRDefault="00523166" w:rsidP="00701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F5" w:rsidRDefault="00701CF5" w:rsidP="00701CF5">
    <w:pPr>
      <w:pStyle w:val="Header"/>
      <w:tabs>
        <w:tab w:val="clear" w:pos="4703"/>
        <w:tab w:val="clear" w:pos="9406"/>
        <w:tab w:val="left" w:pos="4101"/>
      </w:tabs>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56F1"/>
    <w:multiLevelType w:val="hybridMultilevel"/>
    <w:tmpl w:val="471C8050"/>
    <w:lvl w:ilvl="0" w:tplc="FFECC478">
      <w:start w:val="1"/>
      <w:numFmt w:val="bullet"/>
      <w:lvlText w:val="•"/>
      <w:lvlJc w:val="left"/>
      <w:pPr>
        <w:tabs>
          <w:tab w:val="num" w:pos="720"/>
        </w:tabs>
        <w:ind w:left="720" w:hanging="360"/>
      </w:pPr>
      <w:rPr>
        <w:rFonts w:ascii="Arial" w:hAnsi="Arial" w:hint="default"/>
      </w:rPr>
    </w:lvl>
    <w:lvl w:ilvl="1" w:tplc="BDBE9684" w:tentative="1">
      <w:start w:val="1"/>
      <w:numFmt w:val="bullet"/>
      <w:lvlText w:val="•"/>
      <w:lvlJc w:val="left"/>
      <w:pPr>
        <w:tabs>
          <w:tab w:val="num" w:pos="1440"/>
        </w:tabs>
        <w:ind w:left="1440" w:hanging="360"/>
      </w:pPr>
      <w:rPr>
        <w:rFonts w:ascii="Arial" w:hAnsi="Arial" w:hint="default"/>
      </w:rPr>
    </w:lvl>
    <w:lvl w:ilvl="2" w:tplc="EE84C98A" w:tentative="1">
      <w:start w:val="1"/>
      <w:numFmt w:val="bullet"/>
      <w:lvlText w:val="•"/>
      <w:lvlJc w:val="left"/>
      <w:pPr>
        <w:tabs>
          <w:tab w:val="num" w:pos="2160"/>
        </w:tabs>
        <w:ind w:left="2160" w:hanging="360"/>
      </w:pPr>
      <w:rPr>
        <w:rFonts w:ascii="Arial" w:hAnsi="Arial" w:hint="default"/>
      </w:rPr>
    </w:lvl>
    <w:lvl w:ilvl="3" w:tplc="401CCA3C" w:tentative="1">
      <w:start w:val="1"/>
      <w:numFmt w:val="bullet"/>
      <w:lvlText w:val="•"/>
      <w:lvlJc w:val="left"/>
      <w:pPr>
        <w:tabs>
          <w:tab w:val="num" w:pos="2880"/>
        </w:tabs>
        <w:ind w:left="2880" w:hanging="360"/>
      </w:pPr>
      <w:rPr>
        <w:rFonts w:ascii="Arial" w:hAnsi="Arial" w:hint="default"/>
      </w:rPr>
    </w:lvl>
    <w:lvl w:ilvl="4" w:tplc="0B588724" w:tentative="1">
      <w:start w:val="1"/>
      <w:numFmt w:val="bullet"/>
      <w:lvlText w:val="•"/>
      <w:lvlJc w:val="left"/>
      <w:pPr>
        <w:tabs>
          <w:tab w:val="num" w:pos="3600"/>
        </w:tabs>
        <w:ind w:left="3600" w:hanging="360"/>
      </w:pPr>
      <w:rPr>
        <w:rFonts w:ascii="Arial" w:hAnsi="Arial" w:hint="default"/>
      </w:rPr>
    </w:lvl>
    <w:lvl w:ilvl="5" w:tplc="1618D8AE" w:tentative="1">
      <w:start w:val="1"/>
      <w:numFmt w:val="bullet"/>
      <w:lvlText w:val="•"/>
      <w:lvlJc w:val="left"/>
      <w:pPr>
        <w:tabs>
          <w:tab w:val="num" w:pos="4320"/>
        </w:tabs>
        <w:ind w:left="4320" w:hanging="360"/>
      </w:pPr>
      <w:rPr>
        <w:rFonts w:ascii="Arial" w:hAnsi="Arial" w:hint="default"/>
      </w:rPr>
    </w:lvl>
    <w:lvl w:ilvl="6" w:tplc="44BC3A7E" w:tentative="1">
      <w:start w:val="1"/>
      <w:numFmt w:val="bullet"/>
      <w:lvlText w:val="•"/>
      <w:lvlJc w:val="left"/>
      <w:pPr>
        <w:tabs>
          <w:tab w:val="num" w:pos="5040"/>
        </w:tabs>
        <w:ind w:left="5040" w:hanging="360"/>
      </w:pPr>
      <w:rPr>
        <w:rFonts w:ascii="Arial" w:hAnsi="Arial" w:hint="default"/>
      </w:rPr>
    </w:lvl>
    <w:lvl w:ilvl="7" w:tplc="7EDE9554" w:tentative="1">
      <w:start w:val="1"/>
      <w:numFmt w:val="bullet"/>
      <w:lvlText w:val="•"/>
      <w:lvlJc w:val="left"/>
      <w:pPr>
        <w:tabs>
          <w:tab w:val="num" w:pos="5760"/>
        </w:tabs>
        <w:ind w:left="5760" w:hanging="360"/>
      </w:pPr>
      <w:rPr>
        <w:rFonts w:ascii="Arial" w:hAnsi="Arial" w:hint="default"/>
      </w:rPr>
    </w:lvl>
    <w:lvl w:ilvl="8" w:tplc="25C8EA7A" w:tentative="1">
      <w:start w:val="1"/>
      <w:numFmt w:val="bullet"/>
      <w:lvlText w:val="•"/>
      <w:lvlJc w:val="left"/>
      <w:pPr>
        <w:tabs>
          <w:tab w:val="num" w:pos="6480"/>
        </w:tabs>
        <w:ind w:left="6480" w:hanging="360"/>
      </w:pPr>
      <w:rPr>
        <w:rFonts w:ascii="Arial" w:hAnsi="Arial" w:hint="default"/>
      </w:rPr>
    </w:lvl>
  </w:abstractNum>
  <w:abstractNum w:abstractNumId="1">
    <w:nsid w:val="0AFA3CD6"/>
    <w:multiLevelType w:val="hybridMultilevel"/>
    <w:tmpl w:val="3D9E3BEC"/>
    <w:lvl w:ilvl="0" w:tplc="5BCCF958">
      <w:start w:val="1"/>
      <w:numFmt w:val="bullet"/>
      <w:lvlText w:val="•"/>
      <w:lvlJc w:val="left"/>
      <w:pPr>
        <w:tabs>
          <w:tab w:val="num" w:pos="720"/>
        </w:tabs>
        <w:ind w:left="720" w:hanging="360"/>
      </w:pPr>
      <w:rPr>
        <w:rFonts w:ascii="Helvetica" w:hAnsi="Helvetica" w:hint="default"/>
      </w:rPr>
    </w:lvl>
    <w:lvl w:ilvl="1" w:tplc="5C6E7A72" w:tentative="1">
      <w:start w:val="1"/>
      <w:numFmt w:val="bullet"/>
      <w:lvlText w:val="•"/>
      <w:lvlJc w:val="left"/>
      <w:pPr>
        <w:tabs>
          <w:tab w:val="num" w:pos="1440"/>
        </w:tabs>
        <w:ind w:left="1440" w:hanging="360"/>
      </w:pPr>
      <w:rPr>
        <w:rFonts w:ascii="Helvetica" w:hAnsi="Helvetica" w:hint="default"/>
      </w:rPr>
    </w:lvl>
    <w:lvl w:ilvl="2" w:tplc="EA9264B0" w:tentative="1">
      <w:start w:val="1"/>
      <w:numFmt w:val="bullet"/>
      <w:lvlText w:val="•"/>
      <w:lvlJc w:val="left"/>
      <w:pPr>
        <w:tabs>
          <w:tab w:val="num" w:pos="2160"/>
        </w:tabs>
        <w:ind w:left="2160" w:hanging="360"/>
      </w:pPr>
      <w:rPr>
        <w:rFonts w:ascii="Helvetica" w:hAnsi="Helvetica" w:hint="default"/>
      </w:rPr>
    </w:lvl>
    <w:lvl w:ilvl="3" w:tplc="3A52EC98" w:tentative="1">
      <w:start w:val="1"/>
      <w:numFmt w:val="bullet"/>
      <w:lvlText w:val="•"/>
      <w:lvlJc w:val="left"/>
      <w:pPr>
        <w:tabs>
          <w:tab w:val="num" w:pos="2880"/>
        </w:tabs>
        <w:ind w:left="2880" w:hanging="360"/>
      </w:pPr>
      <w:rPr>
        <w:rFonts w:ascii="Helvetica" w:hAnsi="Helvetica" w:hint="default"/>
      </w:rPr>
    </w:lvl>
    <w:lvl w:ilvl="4" w:tplc="2BF853D2" w:tentative="1">
      <w:start w:val="1"/>
      <w:numFmt w:val="bullet"/>
      <w:lvlText w:val="•"/>
      <w:lvlJc w:val="left"/>
      <w:pPr>
        <w:tabs>
          <w:tab w:val="num" w:pos="3600"/>
        </w:tabs>
        <w:ind w:left="3600" w:hanging="360"/>
      </w:pPr>
      <w:rPr>
        <w:rFonts w:ascii="Helvetica" w:hAnsi="Helvetica" w:hint="default"/>
      </w:rPr>
    </w:lvl>
    <w:lvl w:ilvl="5" w:tplc="0D40C978" w:tentative="1">
      <w:start w:val="1"/>
      <w:numFmt w:val="bullet"/>
      <w:lvlText w:val="•"/>
      <w:lvlJc w:val="left"/>
      <w:pPr>
        <w:tabs>
          <w:tab w:val="num" w:pos="4320"/>
        </w:tabs>
        <w:ind w:left="4320" w:hanging="360"/>
      </w:pPr>
      <w:rPr>
        <w:rFonts w:ascii="Helvetica" w:hAnsi="Helvetica" w:hint="default"/>
      </w:rPr>
    </w:lvl>
    <w:lvl w:ilvl="6" w:tplc="9F228394" w:tentative="1">
      <w:start w:val="1"/>
      <w:numFmt w:val="bullet"/>
      <w:lvlText w:val="•"/>
      <w:lvlJc w:val="left"/>
      <w:pPr>
        <w:tabs>
          <w:tab w:val="num" w:pos="5040"/>
        </w:tabs>
        <w:ind w:left="5040" w:hanging="360"/>
      </w:pPr>
      <w:rPr>
        <w:rFonts w:ascii="Helvetica" w:hAnsi="Helvetica" w:hint="default"/>
      </w:rPr>
    </w:lvl>
    <w:lvl w:ilvl="7" w:tplc="396676A2" w:tentative="1">
      <w:start w:val="1"/>
      <w:numFmt w:val="bullet"/>
      <w:lvlText w:val="•"/>
      <w:lvlJc w:val="left"/>
      <w:pPr>
        <w:tabs>
          <w:tab w:val="num" w:pos="5760"/>
        </w:tabs>
        <w:ind w:left="5760" w:hanging="360"/>
      </w:pPr>
      <w:rPr>
        <w:rFonts w:ascii="Helvetica" w:hAnsi="Helvetica" w:hint="default"/>
      </w:rPr>
    </w:lvl>
    <w:lvl w:ilvl="8" w:tplc="9E24694C" w:tentative="1">
      <w:start w:val="1"/>
      <w:numFmt w:val="bullet"/>
      <w:lvlText w:val="•"/>
      <w:lvlJc w:val="left"/>
      <w:pPr>
        <w:tabs>
          <w:tab w:val="num" w:pos="6480"/>
        </w:tabs>
        <w:ind w:left="6480" w:hanging="360"/>
      </w:pPr>
      <w:rPr>
        <w:rFonts w:ascii="Helvetica" w:hAnsi="Helvetica" w:hint="default"/>
      </w:rPr>
    </w:lvl>
  </w:abstractNum>
  <w:abstractNum w:abstractNumId="2">
    <w:nsid w:val="0FCE027E"/>
    <w:multiLevelType w:val="hybridMultilevel"/>
    <w:tmpl w:val="897E1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E37624"/>
    <w:multiLevelType w:val="hybridMultilevel"/>
    <w:tmpl w:val="7CDEF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3002F3"/>
    <w:multiLevelType w:val="hybridMultilevel"/>
    <w:tmpl w:val="89202ECA"/>
    <w:lvl w:ilvl="0" w:tplc="7974D634">
      <w:start w:val="1"/>
      <w:numFmt w:val="bullet"/>
      <w:lvlText w:val="•"/>
      <w:lvlJc w:val="left"/>
      <w:pPr>
        <w:tabs>
          <w:tab w:val="num" w:pos="720"/>
        </w:tabs>
        <w:ind w:left="720" w:hanging="360"/>
      </w:pPr>
      <w:rPr>
        <w:rFonts w:ascii="Arial" w:hAnsi="Arial" w:hint="default"/>
      </w:rPr>
    </w:lvl>
    <w:lvl w:ilvl="1" w:tplc="09FECCFE" w:tentative="1">
      <w:start w:val="1"/>
      <w:numFmt w:val="bullet"/>
      <w:lvlText w:val="•"/>
      <w:lvlJc w:val="left"/>
      <w:pPr>
        <w:tabs>
          <w:tab w:val="num" w:pos="1440"/>
        </w:tabs>
        <w:ind w:left="1440" w:hanging="360"/>
      </w:pPr>
      <w:rPr>
        <w:rFonts w:ascii="Arial" w:hAnsi="Arial" w:hint="default"/>
      </w:rPr>
    </w:lvl>
    <w:lvl w:ilvl="2" w:tplc="BEF0B18C" w:tentative="1">
      <w:start w:val="1"/>
      <w:numFmt w:val="bullet"/>
      <w:lvlText w:val="•"/>
      <w:lvlJc w:val="left"/>
      <w:pPr>
        <w:tabs>
          <w:tab w:val="num" w:pos="2160"/>
        </w:tabs>
        <w:ind w:left="2160" w:hanging="360"/>
      </w:pPr>
      <w:rPr>
        <w:rFonts w:ascii="Arial" w:hAnsi="Arial" w:hint="default"/>
      </w:rPr>
    </w:lvl>
    <w:lvl w:ilvl="3" w:tplc="F5404A8E" w:tentative="1">
      <w:start w:val="1"/>
      <w:numFmt w:val="bullet"/>
      <w:lvlText w:val="•"/>
      <w:lvlJc w:val="left"/>
      <w:pPr>
        <w:tabs>
          <w:tab w:val="num" w:pos="2880"/>
        </w:tabs>
        <w:ind w:left="2880" w:hanging="360"/>
      </w:pPr>
      <w:rPr>
        <w:rFonts w:ascii="Arial" w:hAnsi="Arial" w:hint="default"/>
      </w:rPr>
    </w:lvl>
    <w:lvl w:ilvl="4" w:tplc="9706306A" w:tentative="1">
      <w:start w:val="1"/>
      <w:numFmt w:val="bullet"/>
      <w:lvlText w:val="•"/>
      <w:lvlJc w:val="left"/>
      <w:pPr>
        <w:tabs>
          <w:tab w:val="num" w:pos="3600"/>
        </w:tabs>
        <w:ind w:left="3600" w:hanging="360"/>
      </w:pPr>
      <w:rPr>
        <w:rFonts w:ascii="Arial" w:hAnsi="Arial" w:hint="default"/>
      </w:rPr>
    </w:lvl>
    <w:lvl w:ilvl="5" w:tplc="CA06E2F8" w:tentative="1">
      <w:start w:val="1"/>
      <w:numFmt w:val="bullet"/>
      <w:lvlText w:val="•"/>
      <w:lvlJc w:val="left"/>
      <w:pPr>
        <w:tabs>
          <w:tab w:val="num" w:pos="4320"/>
        </w:tabs>
        <w:ind w:left="4320" w:hanging="360"/>
      </w:pPr>
      <w:rPr>
        <w:rFonts w:ascii="Arial" w:hAnsi="Arial" w:hint="default"/>
      </w:rPr>
    </w:lvl>
    <w:lvl w:ilvl="6" w:tplc="CDBC39D4" w:tentative="1">
      <w:start w:val="1"/>
      <w:numFmt w:val="bullet"/>
      <w:lvlText w:val="•"/>
      <w:lvlJc w:val="left"/>
      <w:pPr>
        <w:tabs>
          <w:tab w:val="num" w:pos="5040"/>
        </w:tabs>
        <w:ind w:left="5040" w:hanging="360"/>
      </w:pPr>
      <w:rPr>
        <w:rFonts w:ascii="Arial" w:hAnsi="Arial" w:hint="default"/>
      </w:rPr>
    </w:lvl>
    <w:lvl w:ilvl="7" w:tplc="E3967BF2" w:tentative="1">
      <w:start w:val="1"/>
      <w:numFmt w:val="bullet"/>
      <w:lvlText w:val="•"/>
      <w:lvlJc w:val="left"/>
      <w:pPr>
        <w:tabs>
          <w:tab w:val="num" w:pos="5760"/>
        </w:tabs>
        <w:ind w:left="5760" w:hanging="360"/>
      </w:pPr>
      <w:rPr>
        <w:rFonts w:ascii="Arial" w:hAnsi="Arial" w:hint="default"/>
      </w:rPr>
    </w:lvl>
    <w:lvl w:ilvl="8" w:tplc="879C0E3A" w:tentative="1">
      <w:start w:val="1"/>
      <w:numFmt w:val="bullet"/>
      <w:lvlText w:val="•"/>
      <w:lvlJc w:val="left"/>
      <w:pPr>
        <w:tabs>
          <w:tab w:val="num" w:pos="6480"/>
        </w:tabs>
        <w:ind w:left="6480" w:hanging="360"/>
      </w:pPr>
      <w:rPr>
        <w:rFonts w:ascii="Arial" w:hAnsi="Arial" w:hint="default"/>
      </w:rPr>
    </w:lvl>
  </w:abstractNum>
  <w:abstractNum w:abstractNumId="5">
    <w:nsid w:val="11F8082E"/>
    <w:multiLevelType w:val="hybridMultilevel"/>
    <w:tmpl w:val="F2AEB8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611105"/>
    <w:multiLevelType w:val="hybridMultilevel"/>
    <w:tmpl w:val="9DB804DE"/>
    <w:lvl w:ilvl="0" w:tplc="64B03312">
      <w:start w:val="1"/>
      <w:numFmt w:val="bullet"/>
      <w:lvlText w:val=""/>
      <w:lvlJc w:val="left"/>
      <w:pPr>
        <w:ind w:left="360" w:hanging="360"/>
      </w:pPr>
      <w:rPr>
        <w:rFonts w:ascii="Symbol" w:hAnsi="Symbol" w:hint="default"/>
        <w:color w:val="0096D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4C5964"/>
    <w:multiLevelType w:val="multilevel"/>
    <w:tmpl w:val="3050C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91D2775"/>
    <w:multiLevelType w:val="hybridMultilevel"/>
    <w:tmpl w:val="CD801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21A725B"/>
    <w:multiLevelType w:val="hybridMultilevel"/>
    <w:tmpl w:val="D6BE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855766"/>
    <w:multiLevelType w:val="hybridMultilevel"/>
    <w:tmpl w:val="1EA63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CEC0322"/>
    <w:multiLevelType w:val="hybridMultilevel"/>
    <w:tmpl w:val="D188E78A"/>
    <w:lvl w:ilvl="0" w:tplc="19EA905C">
      <w:start w:val="1"/>
      <w:numFmt w:val="bullet"/>
      <w:lvlText w:val="•"/>
      <w:lvlJc w:val="left"/>
      <w:pPr>
        <w:tabs>
          <w:tab w:val="num" w:pos="720"/>
        </w:tabs>
        <w:ind w:left="720" w:hanging="360"/>
      </w:pPr>
      <w:rPr>
        <w:rFonts w:ascii="Helvetica" w:hAnsi="Helvetica" w:hint="default"/>
      </w:rPr>
    </w:lvl>
    <w:lvl w:ilvl="1" w:tplc="8AD6BC12" w:tentative="1">
      <w:start w:val="1"/>
      <w:numFmt w:val="bullet"/>
      <w:lvlText w:val="•"/>
      <w:lvlJc w:val="left"/>
      <w:pPr>
        <w:tabs>
          <w:tab w:val="num" w:pos="1440"/>
        </w:tabs>
        <w:ind w:left="1440" w:hanging="360"/>
      </w:pPr>
      <w:rPr>
        <w:rFonts w:ascii="Helvetica" w:hAnsi="Helvetica" w:hint="default"/>
      </w:rPr>
    </w:lvl>
    <w:lvl w:ilvl="2" w:tplc="78469786" w:tentative="1">
      <w:start w:val="1"/>
      <w:numFmt w:val="bullet"/>
      <w:lvlText w:val="•"/>
      <w:lvlJc w:val="left"/>
      <w:pPr>
        <w:tabs>
          <w:tab w:val="num" w:pos="2160"/>
        </w:tabs>
        <w:ind w:left="2160" w:hanging="360"/>
      </w:pPr>
      <w:rPr>
        <w:rFonts w:ascii="Helvetica" w:hAnsi="Helvetica" w:hint="default"/>
      </w:rPr>
    </w:lvl>
    <w:lvl w:ilvl="3" w:tplc="9F8403A4" w:tentative="1">
      <w:start w:val="1"/>
      <w:numFmt w:val="bullet"/>
      <w:lvlText w:val="•"/>
      <w:lvlJc w:val="left"/>
      <w:pPr>
        <w:tabs>
          <w:tab w:val="num" w:pos="2880"/>
        </w:tabs>
        <w:ind w:left="2880" w:hanging="360"/>
      </w:pPr>
      <w:rPr>
        <w:rFonts w:ascii="Helvetica" w:hAnsi="Helvetica" w:hint="default"/>
      </w:rPr>
    </w:lvl>
    <w:lvl w:ilvl="4" w:tplc="E30CE4F8" w:tentative="1">
      <w:start w:val="1"/>
      <w:numFmt w:val="bullet"/>
      <w:lvlText w:val="•"/>
      <w:lvlJc w:val="left"/>
      <w:pPr>
        <w:tabs>
          <w:tab w:val="num" w:pos="3600"/>
        </w:tabs>
        <w:ind w:left="3600" w:hanging="360"/>
      </w:pPr>
      <w:rPr>
        <w:rFonts w:ascii="Helvetica" w:hAnsi="Helvetica" w:hint="default"/>
      </w:rPr>
    </w:lvl>
    <w:lvl w:ilvl="5" w:tplc="9B34AD1E" w:tentative="1">
      <w:start w:val="1"/>
      <w:numFmt w:val="bullet"/>
      <w:lvlText w:val="•"/>
      <w:lvlJc w:val="left"/>
      <w:pPr>
        <w:tabs>
          <w:tab w:val="num" w:pos="4320"/>
        </w:tabs>
        <w:ind w:left="4320" w:hanging="360"/>
      </w:pPr>
      <w:rPr>
        <w:rFonts w:ascii="Helvetica" w:hAnsi="Helvetica" w:hint="default"/>
      </w:rPr>
    </w:lvl>
    <w:lvl w:ilvl="6" w:tplc="C9100DDA" w:tentative="1">
      <w:start w:val="1"/>
      <w:numFmt w:val="bullet"/>
      <w:lvlText w:val="•"/>
      <w:lvlJc w:val="left"/>
      <w:pPr>
        <w:tabs>
          <w:tab w:val="num" w:pos="5040"/>
        </w:tabs>
        <w:ind w:left="5040" w:hanging="360"/>
      </w:pPr>
      <w:rPr>
        <w:rFonts w:ascii="Helvetica" w:hAnsi="Helvetica" w:hint="default"/>
      </w:rPr>
    </w:lvl>
    <w:lvl w:ilvl="7" w:tplc="AE70B1E8" w:tentative="1">
      <w:start w:val="1"/>
      <w:numFmt w:val="bullet"/>
      <w:lvlText w:val="•"/>
      <w:lvlJc w:val="left"/>
      <w:pPr>
        <w:tabs>
          <w:tab w:val="num" w:pos="5760"/>
        </w:tabs>
        <w:ind w:left="5760" w:hanging="360"/>
      </w:pPr>
      <w:rPr>
        <w:rFonts w:ascii="Helvetica" w:hAnsi="Helvetica" w:hint="default"/>
      </w:rPr>
    </w:lvl>
    <w:lvl w:ilvl="8" w:tplc="BED8161E" w:tentative="1">
      <w:start w:val="1"/>
      <w:numFmt w:val="bullet"/>
      <w:lvlText w:val="•"/>
      <w:lvlJc w:val="left"/>
      <w:pPr>
        <w:tabs>
          <w:tab w:val="num" w:pos="6480"/>
        </w:tabs>
        <w:ind w:left="6480" w:hanging="360"/>
      </w:pPr>
      <w:rPr>
        <w:rFonts w:ascii="Helvetica" w:hAnsi="Helvetica" w:hint="default"/>
      </w:rPr>
    </w:lvl>
  </w:abstractNum>
  <w:abstractNum w:abstractNumId="12">
    <w:nsid w:val="33B273E0"/>
    <w:multiLevelType w:val="hybridMultilevel"/>
    <w:tmpl w:val="4A4CBD7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8403B7F"/>
    <w:multiLevelType w:val="hybridMultilevel"/>
    <w:tmpl w:val="4ADC3B24"/>
    <w:lvl w:ilvl="0" w:tplc="580AEE6A">
      <w:start w:val="1"/>
      <w:numFmt w:val="decimal"/>
      <w:lvlText w:val="%1."/>
      <w:lvlJc w:val="left"/>
      <w:pPr>
        <w:tabs>
          <w:tab w:val="num" w:pos="720"/>
        </w:tabs>
        <w:ind w:left="720" w:hanging="360"/>
      </w:pPr>
    </w:lvl>
    <w:lvl w:ilvl="1" w:tplc="EF88D73A" w:tentative="1">
      <w:start w:val="1"/>
      <w:numFmt w:val="decimal"/>
      <w:lvlText w:val="%2."/>
      <w:lvlJc w:val="left"/>
      <w:pPr>
        <w:tabs>
          <w:tab w:val="num" w:pos="1440"/>
        </w:tabs>
        <w:ind w:left="1440" w:hanging="360"/>
      </w:pPr>
    </w:lvl>
    <w:lvl w:ilvl="2" w:tplc="7C7896C6" w:tentative="1">
      <w:start w:val="1"/>
      <w:numFmt w:val="decimal"/>
      <w:lvlText w:val="%3."/>
      <w:lvlJc w:val="left"/>
      <w:pPr>
        <w:tabs>
          <w:tab w:val="num" w:pos="2160"/>
        </w:tabs>
        <w:ind w:left="2160" w:hanging="360"/>
      </w:pPr>
    </w:lvl>
    <w:lvl w:ilvl="3" w:tplc="9040687E" w:tentative="1">
      <w:start w:val="1"/>
      <w:numFmt w:val="decimal"/>
      <w:lvlText w:val="%4."/>
      <w:lvlJc w:val="left"/>
      <w:pPr>
        <w:tabs>
          <w:tab w:val="num" w:pos="2880"/>
        </w:tabs>
        <w:ind w:left="2880" w:hanging="360"/>
      </w:pPr>
    </w:lvl>
    <w:lvl w:ilvl="4" w:tplc="2918CE1C" w:tentative="1">
      <w:start w:val="1"/>
      <w:numFmt w:val="decimal"/>
      <w:lvlText w:val="%5."/>
      <w:lvlJc w:val="left"/>
      <w:pPr>
        <w:tabs>
          <w:tab w:val="num" w:pos="3600"/>
        </w:tabs>
        <w:ind w:left="3600" w:hanging="360"/>
      </w:pPr>
    </w:lvl>
    <w:lvl w:ilvl="5" w:tplc="BA6A250C" w:tentative="1">
      <w:start w:val="1"/>
      <w:numFmt w:val="decimal"/>
      <w:lvlText w:val="%6."/>
      <w:lvlJc w:val="left"/>
      <w:pPr>
        <w:tabs>
          <w:tab w:val="num" w:pos="4320"/>
        </w:tabs>
        <w:ind w:left="4320" w:hanging="360"/>
      </w:pPr>
    </w:lvl>
    <w:lvl w:ilvl="6" w:tplc="805834A8" w:tentative="1">
      <w:start w:val="1"/>
      <w:numFmt w:val="decimal"/>
      <w:lvlText w:val="%7."/>
      <w:lvlJc w:val="left"/>
      <w:pPr>
        <w:tabs>
          <w:tab w:val="num" w:pos="5040"/>
        </w:tabs>
        <w:ind w:left="5040" w:hanging="360"/>
      </w:pPr>
    </w:lvl>
    <w:lvl w:ilvl="7" w:tplc="84CAA456" w:tentative="1">
      <w:start w:val="1"/>
      <w:numFmt w:val="decimal"/>
      <w:lvlText w:val="%8."/>
      <w:lvlJc w:val="left"/>
      <w:pPr>
        <w:tabs>
          <w:tab w:val="num" w:pos="5760"/>
        </w:tabs>
        <w:ind w:left="5760" w:hanging="360"/>
      </w:pPr>
    </w:lvl>
    <w:lvl w:ilvl="8" w:tplc="E668A45C" w:tentative="1">
      <w:start w:val="1"/>
      <w:numFmt w:val="decimal"/>
      <w:lvlText w:val="%9."/>
      <w:lvlJc w:val="left"/>
      <w:pPr>
        <w:tabs>
          <w:tab w:val="num" w:pos="6480"/>
        </w:tabs>
        <w:ind w:left="6480" w:hanging="360"/>
      </w:pPr>
    </w:lvl>
  </w:abstractNum>
  <w:abstractNum w:abstractNumId="14">
    <w:nsid w:val="3894512F"/>
    <w:multiLevelType w:val="hybridMultilevel"/>
    <w:tmpl w:val="738C1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A382549"/>
    <w:multiLevelType w:val="hybridMultilevel"/>
    <w:tmpl w:val="3528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1A2DC2"/>
    <w:multiLevelType w:val="hybridMultilevel"/>
    <w:tmpl w:val="404AA852"/>
    <w:lvl w:ilvl="0" w:tplc="CE82F214">
      <w:start w:val="1"/>
      <w:numFmt w:val="bullet"/>
      <w:lvlText w:val="•"/>
      <w:lvlJc w:val="left"/>
      <w:pPr>
        <w:tabs>
          <w:tab w:val="num" w:pos="720"/>
        </w:tabs>
        <w:ind w:left="720" w:hanging="360"/>
      </w:pPr>
      <w:rPr>
        <w:rFonts w:ascii="Arial" w:hAnsi="Arial" w:hint="default"/>
      </w:rPr>
    </w:lvl>
    <w:lvl w:ilvl="1" w:tplc="A0FEB898" w:tentative="1">
      <w:start w:val="1"/>
      <w:numFmt w:val="bullet"/>
      <w:lvlText w:val="•"/>
      <w:lvlJc w:val="left"/>
      <w:pPr>
        <w:tabs>
          <w:tab w:val="num" w:pos="1440"/>
        </w:tabs>
        <w:ind w:left="1440" w:hanging="360"/>
      </w:pPr>
      <w:rPr>
        <w:rFonts w:ascii="Arial" w:hAnsi="Arial" w:hint="default"/>
      </w:rPr>
    </w:lvl>
    <w:lvl w:ilvl="2" w:tplc="4C2C9564" w:tentative="1">
      <w:start w:val="1"/>
      <w:numFmt w:val="bullet"/>
      <w:lvlText w:val="•"/>
      <w:lvlJc w:val="left"/>
      <w:pPr>
        <w:tabs>
          <w:tab w:val="num" w:pos="2160"/>
        </w:tabs>
        <w:ind w:left="2160" w:hanging="360"/>
      </w:pPr>
      <w:rPr>
        <w:rFonts w:ascii="Arial" w:hAnsi="Arial" w:hint="default"/>
      </w:rPr>
    </w:lvl>
    <w:lvl w:ilvl="3" w:tplc="88E41334" w:tentative="1">
      <w:start w:val="1"/>
      <w:numFmt w:val="bullet"/>
      <w:lvlText w:val="•"/>
      <w:lvlJc w:val="left"/>
      <w:pPr>
        <w:tabs>
          <w:tab w:val="num" w:pos="2880"/>
        </w:tabs>
        <w:ind w:left="2880" w:hanging="360"/>
      </w:pPr>
      <w:rPr>
        <w:rFonts w:ascii="Arial" w:hAnsi="Arial" w:hint="default"/>
      </w:rPr>
    </w:lvl>
    <w:lvl w:ilvl="4" w:tplc="0164B616" w:tentative="1">
      <w:start w:val="1"/>
      <w:numFmt w:val="bullet"/>
      <w:lvlText w:val="•"/>
      <w:lvlJc w:val="left"/>
      <w:pPr>
        <w:tabs>
          <w:tab w:val="num" w:pos="3600"/>
        </w:tabs>
        <w:ind w:left="3600" w:hanging="360"/>
      </w:pPr>
      <w:rPr>
        <w:rFonts w:ascii="Arial" w:hAnsi="Arial" w:hint="default"/>
      </w:rPr>
    </w:lvl>
    <w:lvl w:ilvl="5" w:tplc="1F3EFF48" w:tentative="1">
      <w:start w:val="1"/>
      <w:numFmt w:val="bullet"/>
      <w:lvlText w:val="•"/>
      <w:lvlJc w:val="left"/>
      <w:pPr>
        <w:tabs>
          <w:tab w:val="num" w:pos="4320"/>
        </w:tabs>
        <w:ind w:left="4320" w:hanging="360"/>
      </w:pPr>
      <w:rPr>
        <w:rFonts w:ascii="Arial" w:hAnsi="Arial" w:hint="default"/>
      </w:rPr>
    </w:lvl>
    <w:lvl w:ilvl="6" w:tplc="1F4ADC80" w:tentative="1">
      <w:start w:val="1"/>
      <w:numFmt w:val="bullet"/>
      <w:lvlText w:val="•"/>
      <w:lvlJc w:val="left"/>
      <w:pPr>
        <w:tabs>
          <w:tab w:val="num" w:pos="5040"/>
        </w:tabs>
        <w:ind w:left="5040" w:hanging="360"/>
      </w:pPr>
      <w:rPr>
        <w:rFonts w:ascii="Arial" w:hAnsi="Arial" w:hint="default"/>
      </w:rPr>
    </w:lvl>
    <w:lvl w:ilvl="7" w:tplc="9C90C394" w:tentative="1">
      <w:start w:val="1"/>
      <w:numFmt w:val="bullet"/>
      <w:lvlText w:val="•"/>
      <w:lvlJc w:val="left"/>
      <w:pPr>
        <w:tabs>
          <w:tab w:val="num" w:pos="5760"/>
        </w:tabs>
        <w:ind w:left="5760" w:hanging="360"/>
      </w:pPr>
      <w:rPr>
        <w:rFonts w:ascii="Arial" w:hAnsi="Arial" w:hint="default"/>
      </w:rPr>
    </w:lvl>
    <w:lvl w:ilvl="8" w:tplc="930CC750" w:tentative="1">
      <w:start w:val="1"/>
      <w:numFmt w:val="bullet"/>
      <w:lvlText w:val="•"/>
      <w:lvlJc w:val="left"/>
      <w:pPr>
        <w:tabs>
          <w:tab w:val="num" w:pos="6480"/>
        </w:tabs>
        <w:ind w:left="6480" w:hanging="360"/>
      </w:pPr>
      <w:rPr>
        <w:rFonts w:ascii="Arial" w:hAnsi="Arial" w:hint="default"/>
      </w:rPr>
    </w:lvl>
  </w:abstractNum>
  <w:abstractNum w:abstractNumId="17">
    <w:nsid w:val="46404A6A"/>
    <w:multiLevelType w:val="hybridMultilevel"/>
    <w:tmpl w:val="7CDEF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464471"/>
    <w:multiLevelType w:val="hybridMultilevel"/>
    <w:tmpl w:val="AED49C42"/>
    <w:lvl w:ilvl="0" w:tplc="2FCAC308">
      <w:start w:val="1"/>
      <w:numFmt w:val="decimal"/>
      <w:lvlText w:val="%1."/>
      <w:lvlJc w:val="left"/>
      <w:pPr>
        <w:tabs>
          <w:tab w:val="num" w:pos="720"/>
        </w:tabs>
        <w:ind w:left="720" w:hanging="360"/>
      </w:pPr>
    </w:lvl>
    <w:lvl w:ilvl="1" w:tplc="A894A2CA" w:tentative="1">
      <w:start w:val="1"/>
      <w:numFmt w:val="decimal"/>
      <w:lvlText w:val="%2."/>
      <w:lvlJc w:val="left"/>
      <w:pPr>
        <w:tabs>
          <w:tab w:val="num" w:pos="1440"/>
        </w:tabs>
        <w:ind w:left="1440" w:hanging="360"/>
      </w:pPr>
    </w:lvl>
    <w:lvl w:ilvl="2" w:tplc="A66AC9F6" w:tentative="1">
      <w:start w:val="1"/>
      <w:numFmt w:val="decimal"/>
      <w:lvlText w:val="%3."/>
      <w:lvlJc w:val="left"/>
      <w:pPr>
        <w:tabs>
          <w:tab w:val="num" w:pos="2160"/>
        </w:tabs>
        <w:ind w:left="2160" w:hanging="360"/>
      </w:pPr>
    </w:lvl>
    <w:lvl w:ilvl="3" w:tplc="9860311A" w:tentative="1">
      <w:start w:val="1"/>
      <w:numFmt w:val="decimal"/>
      <w:lvlText w:val="%4."/>
      <w:lvlJc w:val="left"/>
      <w:pPr>
        <w:tabs>
          <w:tab w:val="num" w:pos="2880"/>
        </w:tabs>
        <w:ind w:left="2880" w:hanging="360"/>
      </w:pPr>
    </w:lvl>
    <w:lvl w:ilvl="4" w:tplc="3B687C48" w:tentative="1">
      <w:start w:val="1"/>
      <w:numFmt w:val="decimal"/>
      <w:lvlText w:val="%5."/>
      <w:lvlJc w:val="left"/>
      <w:pPr>
        <w:tabs>
          <w:tab w:val="num" w:pos="3600"/>
        </w:tabs>
        <w:ind w:left="3600" w:hanging="360"/>
      </w:pPr>
    </w:lvl>
    <w:lvl w:ilvl="5" w:tplc="3B14DE1C" w:tentative="1">
      <w:start w:val="1"/>
      <w:numFmt w:val="decimal"/>
      <w:lvlText w:val="%6."/>
      <w:lvlJc w:val="left"/>
      <w:pPr>
        <w:tabs>
          <w:tab w:val="num" w:pos="4320"/>
        </w:tabs>
        <w:ind w:left="4320" w:hanging="360"/>
      </w:pPr>
    </w:lvl>
    <w:lvl w:ilvl="6" w:tplc="85188808" w:tentative="1">
      <w:start w:val="1"/>
      <w:numFmt w:val="decimal"/>
      <w:lvlText w:val="%7."/>
      <w:lvlJc w:val="left"/>
      <w:pPr>
        <w:tabs>
          <w:tab w:val="num" w:pos="5040"/>
        </w:tabs>
        <w:ind w:left="5040" w:hanging="360"/>
      </w:pPr>
    </w:lvl>
    <w:lvl w:ilvl="7" w:tplc="429A9136" w:tentative="1">
      <w:start w:val="1"/>
      <w:numFmt w:val="decimal"/>
      <w:lvlText w:val="%8."/>
      <w:lvlJc w:val="left"/>
      <w:pPr>
        <w:tabs>
          <w:tab w:val="num" w:pos="5760"/>
        </w:tabs>
        <w:ind w:left="5760" w:hanging="360"/>
      </w:pPr>
    </w:lvl>
    <w:lvl w:ilvl="8" w:tplc="7018D0A4" w:tentative="1">
      <w:start w:val="1"/>
      <w:numFmt w:val="decimal"/>
      <w:lvlText w:val="%9."/>
      <w:lvlJc w:val="left"/>
      <w:pPr>
        <w:tabs>
          <w:tab w:val="num" w:pos="6480"/>
        </w:tabs>
        <w:ind w:left="6480" w:hanging="360"/>
      </w:pPr>
    </w:lvl>
  </w:abstractNum>
  <w:abstractNum w:abstractNumId="19">
    <w:nsid w:val="4F984D01"/>
    <w:multiLevelType w:val="hybridMultilevel"/>
    <w:tmpl w:val="F8F43EEE"/>
    <w:lvl w:ilvl="0" w:tplc="17C2C9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FD5662"/>
    <w:multiLevelType w:val="hybridMultilevel"/>
    <w:tmpl w:val="59800180"/>
    <w:lvl w:ilvl="0" w:tplc="F71EFBEC">
      <w:start w:val="1"/>
      <w:numFmt w:val="bullet"/>
      <w:lvlText w:val="•"/>
      <w:lvlJc w:val="left"/>
      <w:pPr>
        <w:tabs>
          <w:tab w:val="num" w:pos="720"/>
        </w:tabs>
        <w:ind w:left="720" w:hanging="360"/>
      </w:pPr>
      <w:rPr>
        <w:rFonts w:ascii="Helvetica" w:hAnsi="Helvetica" w:hint="default"/>
      </w:rPr>
    </w:lvl>
    <w:lvl w:ilvl="1" w:tplc="4ACCD254" w:tentative="1">
      <w:start w:val="1"/>
      <w:numFmt w:val="bullet"/>
      <w:lvlText w:val="•"/>
      <w:lvlJc w:val="left"/>
      <w:pPr>
        <w:tabs>
          <w:tab w:val="num" w:pos="1440"/>
        </w:tabs>
        <w:ind w:left="1440" w:hanging="360"/>
      </w:pPr>
      <w:rPr>
        <w:rFonts w:ascii="Helvetica" w:hAnsi="Helvetica" w:hint="default"/>
      </w:rPr>
    </w:lvl>
    <w:lvl w:ilvl="2" w:tplc="73C25EB8" w:tentative="1">
      <w:start w:val="1"/>
      <w:numFmt w:val="bullet"/>
      <w:lvlText w:val="•"/>
      <w:lvlJc w:val="left"/>
      <w:pPr>
        <w:tabs>
          <w:tab w:val="num" w:pos="2160"/>
        </w:tabs>
        <w:ind w:left="2160" w:hanging="360"/>
      </w:pPr>
      <w:rPr>
        <w:rFonts w:ascii="Helvetica" w:hAnsi="Helvetica" w:hint="default"/>
      </w:rPr>
    </w:lvl>
    <w:lvl w:ilvl="3" w:tplc="2026A862" w:tentative="1">
      <w:start w:val="1"/>
      <w:numFmt w:val="bullet"/>
      <w:lvlText w:val="•"/>
      <w:lvlJc w:val="left"/>
      <w:pPr>
        <w:tabs>
          <w:tab w:val="num" w:pos="2880"/>
        </w:tabs>
        <w:ind w:left="2880" w:hanging="360"/>
      </w:pPr>
      <w:rPr>
        <w:rFonts w:ascii="Helvetica" w:hAnsi="Helvetica" w:hint="default"/>
      </w:rPr>
    </w:lvl>
    <w:lvl w:ilvl="4" w:tplc="5C12AE34" w:tentative="1">
      <w:start w:val="1"/>
      <w:numFmt w:val="bullet"/>
      <w:lvlText w:val="•"/>
      <w:lvlJc w:val="left"/>
      <w:pPr>
        <w:tabs>
          <w:tab w:val="num" w:pos="3600"/>
        </w:tabs>
        <w:ind w:left="3600" w:hanging="360"/>
      </w:pPr>
      <w:rPr>
        <w:rFonts w:ascii="Helvetica" w:hAnsi="Helvetica" w:hint="default"/>
      </w:rPr>
    </w:lvl>
    <w:lvl w:ilvl="5" w:tplc="8A66D508" w:tentative="1">
      <w:start w:val="1"/>
      <w:numFmt w:val="bullet"/>
      <w:lvlText w:val="•"/>
      <w:lvlJc w:val="left"/>
      <w:pPr>
        <w:tabs>
          <w:tab w:val="num" w:pos="4320"/>
        </w:tabs>
        <w:ind w:left="4320" w:hanging="360"/>
      </w:pPr>
      <w:rPr>
        <w:rFonts w:ascii="Helvetica" w:hAnsi="Helvetica" w:hint="default"/>
      </w:rPr>
    </w:lvl>
    <w:lvl w:ilvl="6" w:tplc="1E004B3E" w:tentative="1">
      <w:start w:val="1"/>
      <w:numFmt w:val="bullet"/>
      <w:lvlText w:val="•"/>
      <w:lvlJc w:val="left"/>
      <w:pPr>
        <w:tabs>
          <w:tab w:val="num" w:pos="5040"/>
        </w:tabs>
        <w:ind w:left="5040" w:hanging="360"/>
      </w:pPr>
      <w:rPr>
        <w:rFonts w:ascii="Helvetica" w:hAnsi="Helvetica" w:hint="default"/>
      </w:rPr>
    </w:lvl>
    <w:lvl w:ilvl="7" w:tplc="E61C5D2C" w:tentative="1">
      <w:start w:val="1"/>
      <w:numFmt w:val="bullet"/>
      <w:lvlText w:val="•"/>
      <w:lvlJc w:val="left"/>
      <w:pPr>
        <w:tabs>
          <w:tab w:val="num" w:pos="5760"/>
        </w:tabs>
        <w:ind w:left="5760" w:hanging="360"/>
      </w:pPr>
      <w:rPr>
        <w:rFonts w:ascii="Helvetica" w:hAnsi="Helvetica" w:hint="default"/>
      </w:rPr>
    </w:lvl>
    <w:lvl w:ilvl="8" w:tplc="DDAC8DC4" w:tentative="1">
      <w:start w:val="1"/>
      <w:numFmt w:val="bullet"/>
      <w:lvlText w:val="•"/>
      <w:lvlJc w:val="left"/>
      <w:pPr>
        <w:tabs>
          <w:tab w:val="num" w:pos="6480"/>
        </w:tabs>
        <w:ind w:left="6480" w:hanging="360"/>
      </w:pPr>
      <w:rPr>
        <w:rFonts w:ascii="Helvetica" w:hAnsi="Helvetica" w:hint="default"/>
      </w:rPr>
    </w:lvl>
  </w:abstractNum>
  <w:abstractNum w:abstractNumId="21">
    <w:nsid w:val="56D31BC0"/>
    <w:multiLevelType w:val="hybridMultilevel"/>
    <w:tmpl w:val="74F8A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0A2658E"/>
    <w:multiLevelType w:val="hybridMultilevel"/>
    <w:tmpl w:val="6B68FB1C"/>
    <w:lvl w:ilvl="0" w:tplc="1614513C">
      <w:start w:val="1"/>
      <w:numFmt w:val="bullet"/>
      <w:lvlText w:val="•"/>
      <w:lvlJc w:val="left"/>
      <w:pPr>
        <w:tabs>
          <w:tab w:val="num" w:pos="720"/>
        </w:tabs>
        <w:ind w:left="720" w:hanging="360"/>
      </w:pPr>
      <w:rPr>
        <w:rFonts w:ascii="Arial" w:hAnsi="Arial" w:hint="default"/>
      </w:rPr>
    </w:lvl>
    <w:lvl w:ilvl="1" w:tplc="057E0540" w:tentative="1">
      <w:start w:val="1"/>
      <w:numFmt w:val="bullet"/>
      <w:lvlText w:val="•"/>
      <w:lvlJc w:val="left"/>
      <w:pPr>
        <w:tabs>
          <w:tab w:val="num" w:pos="1440"/>
        </w:tabs>
        <w:ind w:left="1440" w:hanging="360"/>
      </w:pPr>
      <w:rPr>
        <w:rFonts w:ascii="Arial" w:hAnsi="Arial" w:hint="default"/>
      </w:rPr>
    </w:lvl>
    <w:lvl w:ilvl="2" w:tplc="AC744C4A" w:tentative="1">
      <w:start w:val="1"/>
      <w:numFmt w:val="bullet"/>
      <w:lvlText w:val="•"/>
      <w:lvlJc w:val="left"/>
      <w:pPr>
        <w:tabs>
          <w:tab w:val="num" w:pos="2160"/>
        </w:tabs>
        <w:ind w:left="2160" w:hanging="360"/>
      </w:pPr>
      <w:rPr>
        <w:rFonts w:ascii="Arial" w:hAnsi="Arial" w:hint="default"/>
      </w:rPr>
    </w:lvl>
    <w:lvl w:ilvl="3" w:tplc="2DAC66A8" w:tentative="1">
      <w:start w:val="1"/>
      <w:numFmt w:val="bullet"/>
      <w:lvlText w:val="•"/>
      <w:lvlJc w:val="left"/>
      <w:pPr>
        <w:tabs>
          <w:tab w:val="num" w:pos="2880"/>
        </w:tabs>
        <w:ind w:left="2880" w:hanging="360"/>
      </w:pPr>
      <w:rPr>
        <w:rFonts w:ascii="Arial" w:hAnsi="Arial" w:hint="default"/>
      </w:rPr>
    </w:lvl>
    <w:lvl w:ilvl="4" w:tplc="ACD031B4" w:tentative="1">
      <w:start w:val="1"/>
      <w:numFmt w:val="bullet"/>
      <w:lvlText w:val="•"/>
      <w:lvlJc w:val="left"/>
      <w:pPr>
        <w:tabs>
          <w:tab w:val="num" w:pos="3600"/>
        </w:tabs>
        <w:ind w:left="3600" w:hanging="360"/>
      </w:pPr>
      <w:rPr>
        <w:rFonts w:ascii="Arial" w:hAnsi="Arial" w:hint="default"/>
      </w:rPr>
    </w:lvl>
    <w:lvl w:ilvl="5" w:tplc="506CC746" w:tentative="1">
      <w:start w:val="1"/>
      <w:numFmt w:val="bullet"/>
      <w:lvlText w:val="•"/>
      <w:lvlJc w:val="left"/>
      <w:pPr>
        <w:tabs>
          <w:tab w:val="num" w:pos="4320"/>
        </w:tabs>
        <w:ind w:left="4320" w:hanging="360"/>
      </w:pPr>
      <w:rPr>
        <w:rFonts w:ascii="Arial" w:hAnsi="Arial" w:hint="default"/>
      </w:rPr>
    </w:lvl>
    <w:lvl w:ilvl="6" w:tplc="6A14E3D4" w:tentative="1">
      <w:start w:val="1"/>
      <w:numFmt w:val="bullet"/>
      <w:lvlText w:val="•"/>
      <w:lvlJc w:val="left"/>
      <w:pPr>
        <w:tabs>
          <w:tab w:val="num" w:pos="5040"/>
        </w:tabs>
        <w:ind w:left="5040" w:hanging="360"/>
      </w:pPr>
      <w:rPr>
        <w:rFonts w:ascii="Arial" w:hAnsi="Arial" w:hint="default"/>
      </w:rPr>
    </w:lvl>
    <w:lvl w:ilvl="7" w:tplc="D6B2F410" w:tentative="1">
      <w:start w:val="1"/>
      <w:numFmt w:val="bullet"/>
      <w:lvlText w:val="•"/>
      <w:lvlJc w:val="left"/>
      <w:pPr>
        <w:tabs>
          <w:tab w:val="num" w:pos="5760"/>
        </w:tabs>
        <w:ind w:left="5760" w:hanging="360"/>
      </w:pPr>
      <w:rPr>
        <w:rFonts w:ascii="Arial" w:hAnsi="Arial" w:hint="default"/>
      </w:rPr>
    </w:lvl>
    <w:lvl w:ilvl="8" w:tplc="C820F56E" w:tentative="1">
      <w:start w:val="1"/>
      <w:numFmt w:val="bullet"/>
      <w:lvlText w:val="•"/>
      <w:lvlJc w:val="left"/>
      <w:pPr>
        <w:tabs>
          <w:tab w:val="num" w:pos="6480"/>
        </w:tabs>
        <w:ind w:left="6480" w:hanging="360"/>
      </w:pPr>
      <w:rPr>
        <w:rFonts w:ascii="Arial" w:hAnsi="Arial" w:hint="default"/>
      </w:rPr>
    </w:lvl>
  </w:abstractNum>
  <w:abstractNum w:abstractNumId="23">
    <w:nsid w:val="686C3B55"/>
    <w:multiLevelType w:val="hybridMultilevel"/>
    <w:tmpl w:val="C46C161E"/>
    <w:lvl w:ilvl="0" w:tplc="05D077EA">
      <w:start w:val="1"/>
      <w:numFmt w:val="bullet"/>
      <w:lvlText w:val="•"/>
      <w:lvlJc w:val="left"/>
      <w:pPr>
        <w:tabs>
          <w:tab w:val="num" w:pos="720"/>
        </w:tabs>
        <w:ind w:left="720" w:hanging="360"/>
      </w:pPr>
      <w:rPr>
        <w:rFonts w:ascii="Arial" w:hAnsi="Arial" w:hint="default"/>
      </w:rPr>
    </w:lvl>
    <w:lvl w:ilvl="1" w:tplc="C596AAE0" w:tentative="1">
      <w:start w:val="1"/>
      <w:numFmt w:val="bullet"/>
      <w:lvlText w:val="•"/>
      <w:lvlJc w:val="left"/>
      <w:pPr>
        <w:tabs>
          <w:tab w:val="num" w:pos="1440"/>
        </w:tabs>
        <w:ind w:left="1440" w:hanging="360"/>
      </w:pPr>
      <w:rPr>
        <w:rFonts w:ascii="Arial" w:hAnsi="Arial" w:hint="default"/>
      </w:rPr>
    </w:lvl>
    <w:lvl w:ilvl="2" w:tplc="D916B1EC" w:tentative="1">
      <w:start w:val="1"/>
      <w:numFmt w:val="bullet"/>
      <w:lvlText w:val="•"/>
      <w:lvlJc w:val="left"/>
      <w:pPr>
        <w:tabs>
          <w:tab w:val="num" w:pos="2160"/>
        </w:tabs>
        <w:ind w:left="2160" w:hanging="360"/>
      </w:pPr>
      <w:rPr>
        <w:rFonts w:ascii="Arial" w:hAnsi="Arial" w:hint="default"/>
      </w:rPr>
    </w:lvl>
    <w:lvl w:ilvl="3" w:tplc="6182350A" w:tentative="1">
      <w:start w:val="1"/>
      <w:numFmt w:val="bullet"/>
      <w:lvlText w:val="•"/>
      <w:lvlJc w:val="left"/>
      <w:pPr>
        <w:tabs>
          <w:tab w:val="num" w:pos="2880"/>
        </w:tabs>
        <w:ind w:left="2880" w:hanging="360"/>
      </w:pPr>
      <w:rPr>
        <w:rFonts w:ascii="Arial" w:hAnsi="Arial" w:hint="default"/>
      </w:rPr>
    </w:lvl>
    <w:lvl w:ilvl="4" w:tplc="2702F444" w:tentative="1">
      <w:start w:val="1"/>
      <w:numFmt w:val="bullet"/>
      <w:lvlText w:val="•"/>
      <w:lvlJc w:val="left"/>
      <w:pPr>
        <w:tabs>
          <w:tab w:val="num" w:pos="3600"/>
        </w:tabs>
        <w:ind w:left="3600" w:hanging="360"/>
      </w:pPr>
      <w:rPr>
        <w:rFonts w:ascii="Arial" w:hAnsi="Arial" w:hint="default"/>
      </w:rPr>
    </w:lvl>
    <w:lvl w:ilvl="5" w:tplc="85CA37B0" w:tentative="1">
      <w:start w:val="1"/>
      <w:numFmt w:val="bullet"/>
      <w:lvlText w:val="•"/>
      <w:lvlJc w:val="left"/>
      <w:pPr>
        <w:tabs>
          <w:tab w:val="num" w:pos="4320"/>
        </w:tabs>
        <w:ind w:left="4320" w:hanging="360"/>
      </w:pPr>
      <w:rPr>
        <w:rFonts w:ascii="Arial" w:hAnsi="Arial" w:hint="default"/>
      </w:rPr>
    </w:lvl>
    <w:lvl w:ilvl="6" w:tplc="D0F6E226" w:tentative="1">
      <w:start w:val="1"/>
      <w:numFmt w:val="bullet"/>
      <w:lvlText w:val="•"/>
      <w:lvlJc w:val="left"/>
      <w:pPr>
        <w:tabs>
          <w:tab w:val="num" w:pos="5040"/>
        </w:tabs>
        <w:ind w:left="5040" w:hanging="360"/>
      </w:pPr>
      <w:rPr>
        <w:rFonts w:ascii="Arial" w:hAnsi="Arial" w:hint="default"/>
      </w:rPr>
    </w:lvl>
    <w:lvl w:ilvl="7" w:tplc="73C253F2" w:tentative="1">
      <w:start w:val="1"/>
      <w:numFmt w:val="bullet"/>
      <w:lvlText w:val="•"/>
      <w:lvlJc w:val="left"/>
      <w:pPr>
        <w:tabs>
          <w:tab w:val="num" w:pos="5760"/>
        </w:tabs>
        <w:ind w:left="5760" w:hanging="360"/>
      </w:pPr>
      <w:rPr>
        <w:rFonts w:ascii="Arial" w:hAnsi="Arial" w:hint="default"/>
      </w:rPr>
    </w:lvl>
    <w:lvl w:ilvl="8" w:tplc="02747784" w:tentative="1">
      <w:start w:val="1"/>
      <w:numFmt w:val="bullet"/>
      <w:lvlText w:val="•"/>
      <w:lvlJc w:val="left"/>
      <w:pPr>
        <w:tabs>
          <w:tab w:val="num" w:pos="6480"/>
        </w:tabs>
        <w:ind w:left="6480" w:hanging="360"/>
      </w:pPr>
      <w:rPr>
        <w:rFonts w:ascii="Arial" w:hAnsi="Arial" w:hint="default"/>
      </w:rPr>
    </w:lvl>
  </w:abstractNum>
  <w:abstractNum w:abstractNumId="24">
    <w:nsid w:val="6B5C67F9"/>
    <w:multiLevelType w:val="hybridMultilevel"/>
    <w:tmpl w:val="23783546"/>
    <w:lvl w:ilvl="0" w:tplc="2280D198">
      <w:start w:val="1"/>
      <w:numFmt w:val="bullet"/>
      <w:lvlText w:val="•"/>
      <w:lvlJc w:val="left"/>
      <w:pPr>
        <w:tabs>
          <w:tab w:val="num" w:pos="360"/>
        </w:tabs>
        <w:ind w:left="360" w:hanging="360"/>
      </w:pPr>
      <w:rPr>
        <w:rFonts w:ascii="Arial" w:hAnsi="Arial" w:cs="Times New Roman" w:hint="default"/>
      </w:rPr>
    </w:lvl>
    <w:lvl w:ilvl="1" w:tplc="57F4A504">
      <w:start w:val="1"/>
      <w:numFmt w:val="bullet"/>
      <w:lvlText w:val="•"/>
      <w:lvlJc w:val="left"/>
      <w:pPr>
        <w:tabs>
          <w:tab w:val="num" w:pos="1080"/>
        </w:tabs>
        <w:ind w:left="1080" w:hanging="360"/>
      </w:pPr>
      <w:rPr>
        <w:rFonts w:ascii="Arial" w:hAnsi="Arial" w:cs="Times New Roman" w:hint="default"/>
      </w:rPr>
    </w:lvl>
    <w:lvl w:ilvl="2" w:tplc="09FC7B46">
      <w:start w:val="1"/>
      <w:numFmt w:val="bullet"/>
      <w:lvlText w:val="•"/>
      <w:lvlJc w:val="left"/>
      <w:pPr>
        <w:tabs>
          <w:tab w:val="num" w:pos="1800"/>
        </w:tabs>
        <w:ind w:left="1800" w:hanging="360"/>
      </w:pPr>
      <w:rPr>
        <w:rFonts w:ascii="Arial" w:hAnsi="Arial" w:cs="Times New Roman" w:hint="default"/>
      </w:rPr>
    </w:lvl>
    <w:lvl w:ilvl="3" w:tplc="B860C40E">
      <w:start w:val="1"/>
      <w:numFmt w:val="bullet"/>
      <w:lvlText w:val="•"/>
      <w:lvlJc w:val="left"/>
      <w:pPr>
        <w:tabs>
          <w:tab w:val="num" w:pos="2520"/>
        </w:tabs>
        <w:ind w:left="2520" w:hanging="360"/>
      </w:pPr>
      <w:rPr>
        <w:rFonts w:ascii="Arial" w:hAnsi="Arial" w:cs="Times New Roman" w:hint="default"/>
      </w:rPr>
    </w:lvl>
    <w:lvl w:ilvl="4" w:tplc="0A0235C4">
      <w:start w:val="1"/>
      <w:numFmt w:val="bullet"/>
      <w:lvlText w:val="•"/>
      <w:lvlJc w:val="left"/>
      <w:pPr>
        <w:tabs>
          <w:tab w:val="num" w:pos="3240"/>
        </w:tabs>
        <w:ind w:left="3240" w:hanging="360"/>
      </w:pPr>
      <w:rPr>
        <w:rFonts w:ascii="Arial" w:hAnsi="Arial" w:cs="Times New Roman" w:hint="default"/>
      </w:rPr>
    </w:lvl>
    <w:lvl w:ilvl="5" w:tplc="0E5A16FC">
      <w:start w:val="1"/>
      <w:numFmt w:val="bullet"/>
      <w:lvlText w:val="•"/>
      <w:lvlJc w:val="left"/>
      <w:pPr>
        <w:tabs>
          <w:tab w:val="num" w:pos="3960"/>
        </w:tabs>
        <w:ind w:left="3960" w:hanging="360"/>
      </w:pPr>
      <w:rPr>
        <w:rFonts w:ascii="Arial" w:hAnsi="Arial" w:cs="Times New Roman" w:hint="default"/>
      </w:rPr>
    </w:lvl>
    <w:lvl w:ilvl="6" w:tplc="0FB4D714">
      <w:start w:val="1"/>
      <w:numFmt w:val="bullet"/>
      <w:lvlText w:val="•"/>
      <w:lvlJc w:val="left"/>
      <w:pPr>
        <w:tabs>
          <w:tab w:val="num" w:pos="4680"/>
        </w:tabs>
        <w:ind w:left="4680" w:hanging="360"/>
      </w:pPr>
      <w:rPr>
        <w:rFonts w:ascii="Arial" w:hAnsi="Arial" w:cs="Times New Roman" w:hint="default"/>
      </w:rPr>
    </w:lvl>
    <w:lvl w:ilvl="7" w:tplc="CA5CC6B6">
      <w:start w:val="1"/>
      <w:numFmt w:val="bullet"/>
      <w:lvlText w:val="•"/>
      <w:lvlJc w:val="left"/>
      <w:pPr>
        <w:tabs>
          <w:tab w:val="num" w:pos="5400"/>
        </w:tabs>
        <w:ind w:left="5400" w:hanging="360"/>
      </w:pPr>
      <w:rPr>
        <w:rFonts w:ascii="Arial" w:hAnsi="Arial" w:cs="Times New Roman" w:hint="default"/>
      </w:rPr>
    </w:lvl>
    <w:lvl w:ilvl="8" w:tplc="C3F89748">
      <w:start w:val="1"/>
      <w:numFmt w:val="bullet"/>
      <w:lvlText w:val="•"/>
      <w:lvlJc w:val="left"/>
      <w:pPr>
        <w:tabs>
          <w:tab w:val="num" w:pos="6120"/>
        </w:tabs>
        <w:ind w:left="6120" w:hanging="360"/>
      </w:pPr>
      <w:rPr>
        <w:rFonts w:ascii="Arial" w:hAnsi="Arial" w:cs="Times New Roman" w:hint="default"/>
      </w:rPr>
    </w:lvl>
  </w:abstractNum>
  <w:abstractNum w:abstractNumId="25">
    <w:nsid w:val="6F9579FA"/>
    <w:multiLevelType w:val="hybridMultilevel"/>
    <w:tmpl w:val="8690AA7E"/>
    <w:lvl w:ilvl="0" w:tplc="24369FE6">
      <w:start w:val="1"/>
      <w:numFmt w:val="bullet"/>
      <w:lvlText w:val="•"/>
      <w:lvlJc w:val="left"/>
      <w:pPr>
        <w:tabs>
          <w:tab w:val="num" w:pos="720"/>
        </w:tabs>
        <w:ind w:left="720" w:hanging="360"/>
      </w:pPr>
      <w:rPr>
        <w:rFonts w:ascii="Helvetica" w:hAnsi="Helvetica" w:hint="default"/>
      </w:rPr>
    </w:lvl>
    <w:lvl w:ilvl="1" w:tplc="E33CFE68" w:tentative="1">
      <w:start w:val="1"/>
      <w:numFmt w:val="bullet"/>
      <w:lvlText w:val="•"/>
      <w:lvlJc w:val="left"/>
      <w:pPr>
        <w:tabs>
          <w:tab w:val="num" w:pos="1440"/>
        </w:tabs>
        <w:ind w:left="1440" w:hanging="360"/>
      </w:pPr>
      <w:rPr>
        <w:rFonts w:ascii="Helvetica" w:hAnsi="Helvetica" w:hint="default"/>
      </w:rPr>
    </w:lvl>
    <w:lvl w:ilvl="2" w:tplc="6B061D56" w:tentative="1">
      <w:start w:val="1"/>
      <w:numFmt w:val="bullet"/>
      <w:lvlText w:val="•"/>
      <w:lvlJc w:val="left"/>
      <w:pPr>
        <w:tabs>
          <w:tab w:val="num" w:pos="2160"/>
        </w:tabs>
        <w:ind w:left="2160" w:hanging="360"/>
      </w:pPr>
      <w:rPr>
        <w:rFonts w:ascii="Helvetica" w:hAnsi="Helvetica" w:hint="default"/>
      </w:rPr>
    </w:lvl>
    <w:lvl w:ilvl="3" w:tplc="DB24AE3E" w:tentative="1">
      <w:start w:val="1"/>
      <w:numFmt w:val="bullet"/>
      <w:lvlText w:val="•"/>
      <w:lvlJc w:val="left"/>
      <w:pPr>
        <w:tabs>
          <w:tab w:val="num" w:pos="2880"/>
        </w:tabs>
        <w:ind w:left="2880" w:hanging="360"/>
      </w:pPr>
      <w:rPr>
        <w:rFonts w:ascii="Helvetica" w:hAnsi="Helvetica" w:hint="default"/>
      </w:rPr>
    </w:lvl>
    <w:lvl w:ilvl="4" w:tplc="18E6ACD0" w:tentative="1">
      <w:start w:val="1"/>
      <w:numFmt w:val="bullet"/>
      <w:lvlText w:val="•"/>
      <w:lvlJc w:val="left"/>
      <w:pPr>
        <w:tabs>
          <w:tab w:val="num" w:pos="3600"/>
        </w:tabs>
        <w:ind w:left="3600" w:hanging="360"/>
      </w:pPr>
      <w:rPr>
        <w:rFonts w:ascii="Helvetica" w:hAnsi="Helvetica" w:hint="default"/>
      </w:rPr>
    </w:lvl>
    <w:lvl w:ilvl="5" w:tplc="27DA2F18" w:tentative="1">
      <w:start w:val="1"/>
      <w:numFmt w:val="bullet"/>
      <w:lvlText w:val="•"/>
      <w:lvlJc w:val="left"/>
      <w:pPr>
        <w:tabs>
          <w:tab w:val="num" w:pos="4320"/>
        </w:tabs>
        <w:ind w:left="4320" w:hanging="360"/>
      </w:pPr>
      <w:rPr>
        <w:rFonts w:ascii="Helvetica" w:hAnsi="Helvetica" w:hint="default"/>
      </w:rPr>
    </w:lvl>
    <w:lvl w:ilvl="6" w:tplc="1D8CD1D2" w:tentative="1">
      <w:start w:val="1"/>
      <w:numFmt w:val="bullet"/>
      <w:lvlText w:val="•"/>
      <w:lvlJc w:val="left"/>
      <w:pPr>
        <w:tabs>
          <w:tab w:val="num" w:pos="5040"/>
        </w:tabs>
        <w:ind w:left="5040" w:hanging="360"/>
      </w:pPr>
      <w:rPr>
        <w:rFonts w:ascii="Helvetica" w:hAnsi="Helvetica" w:hint="default"/>
      </w:rPr>
    </w:lvl>
    <w:lvl w:ilvl="7" w:tplc="1582A2F4" w:tentative="1">
      <w:start w:val="1"/>
      <w:numFmt w:val="bullet"/>
      <w:lvlText w:val="•"/>
      <w:lvlJc w:val="left"/>
      <w:pPr>
        <w:tabs>
          <w:tab w:val="num" w:pos="5760"/>
        </w:tabs>
        <w:ind w:left="5760" w:hanging="360"/>
      </w:pPr>
      <w:rPr>
        <w:rFonts w:ascii="Helvetica" w:hAnsi="Helvetica" w:hint="default"/>
      </w:rPr>
    </w:lvl>
    <w:lvl w:ilvl="8" w:tplc="01E4D376" w:tentative="1">
      <w:start w:val="1"/>
      <w:numFmt w:val="bullet"/>
      <w:lvlText w:val="•"/>
      <w:lvlJc w:val="left"/>
      <w:pPr>
        <w:tabs>
          <w:tab w:val="num" w:pos="6480"/>
        </w:tabs>
        <w:ind w:left="6480" w:hanging="360"/>
      </w:pPr>
      <w:rPr>
        <w:rFonts w:ascii="Helvetica" w:hAnsi="Helvetica" w:hint="default"/>
      </w:rPr>
    </w:lvl>
  </w:abstractNum>
  <w:abstractNum w:abstractNumId="26">
    <w:nsid w:val="70181E50"/>
    <w:multiLevelType w:val="hybridMultilevel"/>
    <w:tmpl w:val="1A86DE84"/>
    <w:lvl w:ilvl="0" w:tplc="EC7A9B26">
      <w:start w:val="1"/>
      <w:numFmt w:val="bullet"/>
      <w:lvlText w:val="•"/>
      <w:lvlJc w:val="left"/>
      <w:pPr>
        <w:tabs>
          <w:tab w:val="num" w:pos="720"/>
        </w:tabs>
        <w:ind w:left="720" w:hanging="360"/>
      </w:pPr>
      <w:rPr>
        <w:rFonts w:ascii="Arial" w:hAnsi="Arial" w:hint="default"/>
      </w:rPr>
    </w:lvl>
    <w:lvl w:ilvl="1" w:tplc="6D6C2B80" w:tentative="1">
      <w:start w:val="1"/>
      <w:numFmt w:val="bullet"/>
      <w:lvlText w:val="•"/>
      <w:lvlJc w:val="left"/>
      <w:pPr>
        <w:tabs>
          <w:tab w:val="num" w:pos="1440"/>
        </w:tabs>
        <w:ind w:left="1440" w:hanging="360"/>
      </w:pPr>
      <w:rPr>
        <w:rFonts w:ascii="Arial" w:hAnsi="Arial" w:hint="default"/>
      </w:rPr>
    </w:lvl>
    <w:lvl w:ilvl="2" w:tplc="44EC9794" w:tentative="1">
      <w:start w:val="1"/>
      <w:numFmt w:val="bullet"/>
      <w:lvlText w:val="•"/>
      <w:lvlJc w:val="left"/>
      <w:pPr>
        <w:tabs>
          <w:tab w:val="num" w:pos="2160"/>
        </w:tabs>
        <w:ind w:left="2160" w:hanging="360"/>
      </w:pPr>
      <w:rPr>
        <w:rFonts w:ascii="Arial" w:hAnsi="Arial" w:hint="default"/>
      </w:rPr>
    </w:lvl>
    <w:lvl w:ilvl="3" w:tplc="7A1AA108" w:tentative="1">
      <w:start w:val="1"/>
      <w:numFmt w:val="bullet"/>
      <w:lvlText w:val="•"/>
      <w:lvlJc w:val="left"/>
      <w:pPr>
        <w:tabs>
          <w:tab w:val="num" w:pos="2880"/>
        </w:tabs>
        <w:ind w:left="2880" w:hanging="360"/>
      </w:pPr>
      <w:rPr>
        <w:rFonts w:ascii="Arial" w:hAnsi="Arial" w:hint="default"/>
      </w:rPr>
    </w:lvl>
    <w:lvl w:ilvl="4" w:tplc="1C56685E" w:tentative="1">
      <w:start w:val="1"/>
      <w:numFmt w:val="bullet"/>
      <w:lvlText w:val="•"/>
      <w:lvlJc w:val="left"/>
      <w:pPr>
        <w:tabs>
          <w:tab w:val="num" w:pos="3600"/>
        </w:tabs>
        <w:ind w:left="3600" w:hanging="360"/>
      </w:pPr>
      <w:rPr>
        <w:rFonts w:ascii="Arial" w:hAnsi="Arial" w:hint="default"/>
      </w:rPr>
    </w:lvl>
    <w:lvl w:ilvl="5" w:tplc="4E0EE296" w:tentative="1">
      <w:start w:val="1"/>
      <w:numFmt w:val="bullet"/>
      <w:lvlText w:val="•"/>
      <w:lvlJc w:val="left"/>
      <w:pPr>
        <w:tabs>
          <w:tab w:val="num" w:pos="4320"/>
        </w:tabs>
        <w:ind w:left="4320" w:hanging="360"/>
      </w:pPr>
      <w:rPr>
        <w:rFonts w:ascii="Arial" w:hAnsi="Arial" w:hint="default"/>
      </w:rPr>
    </w:lvl>
    <w:lvl w:ilvl="6" w:tplc="57EC6568" w:tentative="1">
      <w:start w:val="1"/>
      <w:numFmt w:val="bullet"/>
      <w:lvlText w:val="•"/>
      <w:lvlJc w:val="left"/>
      <w:pPr>
        <w:tabs>
          <w:tab w:val="num" w:pos="5040"/>
        </w:tabs>
        <w:ind w:left="5040" w:hanging="360"/>
      </w:pPr>
      <w:rPr>
        <w:rFonts w:ascii="Arial" w:hAnsi="Arial" w:hint="default"/>
      </w:rPr>
    </w:lvl>
    <w:lvl w:ilvl="7" w:tplc="D396AAD6" w:tentative="1">
      <w:start w:val="1"/>
      <w:numFmt w:val="bullet"/>
      <w:lvlText w:val="•"/>
      <w:lvlJc w:val="left"/>
      <w:pPr>
        <w:tabs>
          <w:tab w:val="num" w:pos="5760"/>
        </w:tabs>
        <w:ind w:left="5760" w:hanging="360"/>
      </w:pPr>
      <w:rPr>
        <w:rFonts w:ascii="Arial" w:hAnsi="Arial" w:hint="default"/>
      </w:rPr>
    </w:lvl>
    <w:lvl w:ilvl="8" w:tplc="44DAE640" w:tentative="1">
      <w:start w:val="1"/>
      <w:numFmt w:val="bullet"/>
      <w:lvlText w:val="•"/>
      <w:lvlJc w:val="left"/>
      <w:pPr>
        <w:tabs>
          <w:tab w:val="num" w:pos="6480"/>
        </w:tabs>
        <w:ind w:left="6480" w:hanging="360"/>
      </w:pPr>
      <w:rPr>
        <w:rFonts w:ascii="Arial" w:hAnsi="Arial" w:hint="default"/>
      </w:rPr>
    </w:lvl>
  </w:abstractNum>
  <w:abstractNum w:abstractNumId="27">
    <w:nsid w:val="76E46145"/>
    <w:multiLevelType w:val="hybridMultilevel"/>
    <w:tmpl w:val="AD785492"/>
    <w:lvl w:ilvl="0" w:tplc="E0ACDC14">
      <w:start w:val="1"/>
      <w:numFmt w:val="bullet"/>
      <w:lvlText w:val="•"/>
      <w:lvlJc w:val="left"/>
      <w:pPr>
        <w:tabs>
          <w:tab w:val="num" w:pos="720"/>
        </w:tabs>
        <w:ind w:left="720" w:hanging="360"/>
      </w:pPr>
      <w:rPr>
        <w:rFonts w:ascii="Arial" w:hAnsi="Arial" w:hint="default"/>
      </w:rPr>
    </w:lvl>
    <w:lvl w:ilvl="1" w:tplc="788E3CBA" w:tentative="1">
      <w:start w:val="1"/>
      <w:numFmt w:val="bullet"/>
      <w:lvlText w:val="•"/>
      <w:lvlJc w:val="left"/>
      <w:pPr>
        <w:tabs>
          <w:tab w:val="num" w:pos="1440"/>
        </w:tabs>
        <w:ind w:left="1440" w:hanging="360"/>
      </w:pPr>
      <w:rPr>
        <w:rFonts w:ascii="Arial" w:hAnsi="Arial" w:hint="default"/>
      </w:rPr>
    </w:lvl>
    <w:lvl w:ilvl="2" w:tplc="382435DA" w:tentative="1">
      <w:start w:val="1"/>
      <w:numFmt w:val="bullet"/>
      <w:lvlText w:val="•"/>
      <w:lvlJc w:val="left"/>
      <w:pPr>
        <w:tabs>
          <w:tab w:val="num" w:pos="2160"/>
        </w:tabs>
        <w:ind w:left="2160" w:hanging="360"/>
      </w:pPr>
      <w:rPr>
        <w:rFonts w:ascii="Arial" w:hAnsi="Arial" w:hint="default"/>
      </w:rPr>
    </w:lvl>
    <w:lvl w:ilvl="3" w:tplc="42A8A924" w:tentative="1">
      <w:start w:val="1"/>
      <w:numFmt w:val="bullet"/>
      <w:lvlText w:val="•"/>
      <w:lvlJc w:val="left"/>
      <w:pPr>
        <w:tabs>
          <w:tab w:val="num" w:pos="2880"/>
        </w:tabs>
        <w:ind w:left="2880" w:hanging="360"/>
      </w:pPr>
      <w:rPr>
        <w:rFonts w:ascii="Arial" w:hAnsi="Arial" w:hint="default"/>
      </w:rPr>
    </w:lvl>
    <w:lvl w:ilvl="4" w:tplc="5CA6C1A2" w:tentative="1">
      <w:start w:val="1"/>
      <w:numFmt w:val="bullet"/>
      <w:lvlText w:val="•"/>
      <w:lvlJc w:val="left"/>
      <w:pPr>
        <w:tabs>
          <w:tab w:val="num" w:pos="3600"/>
        </w:tabs>
        <w:ind w:left="3600" w:hanging="360"/>
      </w:pPr>
      <w:rPr>
        <w:rFonts w:ascii="Arial" w:hAnsi="Arial" w:hint="default"/>
      </w:rPr>
    </w:lvl>
    <w:lvl w:ilvl="5" w:tplc="0808968C" w:tentative="1">
      <w:start w:val="1"/>
      <w:numFmt w:val="bullet"/>
      <w:lvlText w:val="•"/>
      <w:lvlJc w:val="left"/>
      <w:pPr>
        <w:tabs>
          <w:tab w:val="num" w:pos="4320"/>
        </w:tabs>
        <w:ind w:left="4320" w:hanging="360"/>
      </w:pPr>
      <w:rPr>
        <w:rFonts w:ascii="Arial" w:hAnsi="Arial" w:hint="default"/>
      </w:rPr>
    </w:lvl>
    <w:lvl w:ilvl="6" w:tplc="E0C8FAC0" w:tentative="1">
      <w:start w:val="1"/>
      <w:numFmt w:val="bullet"/>
      <w:lvlText w:val="•"/>
      <w:lvlJc w:val="left"/>
      <w:pPr>
        <w:tabs>
          <w:tab w:val="num" w:pos="5040"/>
        </w:tabs>
        <w:ind w:left="5040" w:hanging="360"/>
      </w:pPr>
      <w:rPr>
        <w:rFonts w:ascii="Arial" w:hAnsi="Arial" w:hint="default"/>
      </w:rPr>
    </w:lvl>
    <w:lvl w:ilvl="7" w:tplc="2506D79A" w:tentative="1">
      <w:start w:val="1"/>
      <w:numFmt w:val="bullet"/>
      <w:lvlText w:val="•"/>
      <w:lvlJc w:val="left"/>
      <w:pPr>
        <w:tabs>
          <w:tab w:val="num" w:pos="5760"/>
        </w:tabs>
        <w:ind w:left="5760" w:hanging="360"/>
      </w:pPr>
      <w:rPr>
        <w:rFonts w:ascii="Arial" w:hAnsi="Arial" w:hint="default"/>
      </w:rPr>
    </w:lvl>
    <w:lvl w:ilvl="8" w:tplc="DAD6DF14" w:tentative="1">
      <w:start w:val="1"/>
      <w:numFmt w:val="bullet"/>
      <w:lvlText w:val="•"/>
      <w:lvlJc w:val="left"/>
      <w:pPr>
        <w:tabs>
          <w:tab w:val="num" w:pos="6480"/>
        </w:tabs>
        <w:ind w:left="6480" w:hanging="360"/>
      </w:pPr>
      <w:rPr>
        <w:rFonts w:ascii="Arial" w:hAnsi="Arial" w:hint="default"/>
      </w:rPr>
    </w:lvl>
  </w:abstractNum>
  <w:abstractNum w:abstractNumId="28">
    <w:nsid w:val="7B0B1E4B"/>
    <w:multiLevelType w:val="hybridMultilevel"/>
    <w:tmpl w:val="AFA84532"/>
    <w:lvl w:ilvl="0" w:tplc="EA008BA2">
      <w:start w:val="1"/>
      <w:numFmt w:val="decimal"/>
      <w:lvlText w:val="%1."/>
      <w:lvlJc w:val="left"/>
      <w:pPr>
        <w:tabs>
          <w:tab w:val="num" w:pos="720"/>
        </w:tabs>
        <w:ind w:left="720" w:hanging="360"/>
      </w:pPr>
    </w:lvl>
    <w:lvl w:ilvl="1" w:tplc="2A4610AE" w:tentative="1">
      <w:start w:val="1"/>
      <w:numFmt w:val="decimal"/>
      <w:lvlText w:val="%2."/>
      <w:lvlJc w:val="left"/>
      <w:pPr>
        <w:tabs>
          <w:tab w:val="num" w:pos="1440"/>
        </w:tabs>
        <w:ind w:left="1440" w:hanging="360"/>
      </w:pPr>
    </w:lvl>
    <w:lvl w:ilvl="2" w:tplc="58AA0624" w:tentative="1">
      <w:start w:val="1"/>
      <w:numFmt w:val="decimal"/>
      <w:lvlText w:val="%3."/>
      <w:lvlJc w:val="left"/>
      <w:pPr>
        <w:tabs>
          <w:tab w:val="num" w:pos="2160"/>
        </w:tabs>
        <w:ind w:left="2160" w:hanging="360"/>
      </w:pPr>
    </w:lvl>
    <w:lvl w:ilvl="3" w:tplc="E78C7B54" w:tentative="1">
      <w:start w:val="1"/>
      <w:numFmt w:val="decimal"/>
      <w:lvlText w:val="%4."/>
      <w:lvlJc w:val="left"/>
      <w:pPr>
        <w:tabs>
          <w:tab w:val="num" w:pos="2880"/>
        </w:tabs>
        <w:ind w:left="2880" w:hanging="360"/>
      </w:pPr>
    </w:lvl>
    <w:lvl w:ilvl="4" w:tplc="DD5247D4" w:tentative="1">
      <w:start w:val="1"/>
      <w:numFmt w:val="decimal"/>
      <w:lvlText w:val="%5."/>
      <w:lvlJc w:val="left"/>
      <w:pPr>
        <w:tabs>
          <w:tab w:val="num" w:pos="3600"/>
        </w:tabs>
        <w:ind w:left="3600" w:hanging="360"/>
      </w:pPr>
    </w:lvl>
    <w:lvl w:ilvl="5" w:tplc="FC92062E" w:tentative="1">
      <w:start w:val="1"/>
      <w:numFmt w:val="decimal"/>
      <w:lvlText w:val="%6."/>
      <w:lvlJc w:val="left"/>
      <w:pPr>
        <w:tabs>
          <w:tab w:val="num" w:pos="4320"/>
        </w:tabs>
        <w:ind w:left="4320" w:hanging="360"/>
      </w:pPr>
    </w:lvl>
    <w:lvl w:ilvl="6" w:tplc="57F81E0C" w:tentative="1">
      <w:start w:val="1"/>
      <w:numFmt w:val="decimal"/>
      <w:lvlText w:val="%7."/>
      <w:lvlJc w:val="left"/>
      <w:pPr>
        <w:tabs>
          <w:tab w:val="num" w:pos="5040"/>
        </w:tabs>
        <w:ind w:left="5040" w:hanging="360"/>
      </w:pPr>
    </w:lvl>
    <w:lvl w:ilvl="7" w:tplc="F3CEB4B8" w:tentative="1">
      <w:start w:val="1"/>
      <w:numFmt w:val="decimal"/>
      <w:lvlText w:val="%8."/>
      <w:lvlJc w:val="left"/>
      <w:pPr>
        <w:tabs>
          <w:tab w:val="num" w:pos="5760"/>
        </w:tabs>
        <w:ind w:left="5760" w:hanging="360"/>
      </w:pPr>
    </w:lvl>
    <w:lvl w:ilvl="8" w:tplc="A7560952" w:tentative="1">
      <w:start w:val="1"/>
      <w:numFmt w:val="decimal"/>
      <w:lvlText w:val="%9."/>
      <w:lvlJc w:val="left"/>
      <w:pPr>
        <w:tabs>
          <w:tab w:val="num" w:pos="6480"/>
        </w:tabs>
        <w:ind w:left="6480" w:hanging="360"/>
      </w:pPr>
    </w:lvl>
  </w:abstractNum>
  <w:num w:numId="1">
    <w:abstractNumId w:val="23"/>
  </w:num>
  <w:num w:numId="2">
    <w:abstractNumId w:val="5"/>
  </w:num>
  <w:num w:numId="3">
    <w:abstractNumId w:val="17"/>
  </w:num>
  <w:num w:numId="4">
    <w:abstractNumId w:val="19"/>
  </w:num>
  <w:num w:numId="5">
    <w:abstractNumId w:val="12"/>
  </w:num>
  <w:num w:numId="6">
    <w:abstractNumId w:val="20"/>
  </w:num>
  <w:num w:numId="7">
    <w:abstractNumId w:val="10"/>
  </w:num>
  <w:num w:numId="8">
    <w:abstractNumId w:val="24"/>
  </w:num>
  <w:num w:numId="9">
    <w:abstractNumId w:val="3"/>
  </w:num>
  <w:num w:numId="10">
    <w:abstractNumId w:val="1"/>
  </w:num>
  <w:num w:numId="11">
    <w:abstractNumId w:val="18"/>
  </w:num>
  <w:num w:numId="12">
    <w:abstractNumId w:val="13"/>
  </w:num>
  <w:num w:numId="13">
    <w:abstractNumId w:val="25"/>
  </w:num>
  <w:num w:numId="14">
    <w:abstractNumId w:val="11"/>
  </w:num>
  <w:num w:numId="15">
    <w:abstractNumId w:val="28"/>
  </w:num>
  <w:num w:numId="16">
    <w:abstractNumId w:val="6"/>
  </w:num>
  <w:num w:numId="17">
    <w:abstractNumId w:val="22"/>
  </w:num>
  <w:num w:numId="18">
    <w:abstractNumId w:val="7"/>
  </w:num>
  <w:num w:numId="19">
    <w:abstractNumId w:val="26"/>
  </w:num>
  <w:num w:numId="20">
    <w:abstractNumId w:val="2"/>
  </w:num>
  <w:num w:numId="21">
    <w:abstractNumId w:val="14"/>
  </w:num>
  <w:num w:numId="22">
    <w:abstractNumId w:val="15"/>
  </w:num>
  <w:num w:numId="23">
    <w:abstractNumId w:val="21"/>
  </w:num>
  <w:num w:numId="24">
    <w:abstractNumId w:val="16"/>
  </w:num>
  <w:num w:numId="25">
    <w:abstractNumId w:val="0"/>
  </w:num>
  <w:num w:numId="26">
    <w:abstractNumId w:val="4"/>
  </w:num>
  <w:num w:numId="27">
    <w:abstractNumId w:val="27"/>
  </w:num>
  <w:num w:numId="28">
    <w:abstractNumId w:val="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NDa0MDEytDQzMjNV0lEKTi0uzszPAykwqgUA+I5l3ywAAAA="/>
  </w:docVars>
  <w:rsids>
    <w:rsidRoot w:val="00701CF5"/>
    <w:rsid w:val="00004F66"/>
    <w:rsid w:val="00005B59"/>
    <w:rsid w:val="0002029A"/>
    <w:rsid w:val="00025504"/>
    <w:rsid w:val="0003664F"/>
    <w:rsid w:val="0004242A"/>
    <w:rsid w:val="00052424"/>
    <w:rsid w:val="00052B23"/>
    <w:rsid w:val="0005359B"/>
    <w:rsid w:val="000560DE"/>
    <w:rsid w:val="00056FBA"/>
    <w:rsid w:val="0006177E"/>
    <w:rsid w:val="00073133"/>
    <w:rsid w:val="00090988"/>
    <w:rsid w:val="000971D2"/>
    <w:rsid w:val="000A135E"/>
    <w:rsid w:val="000A454D"/>
    <w:rsid w:val="000A7797"/>
    <w:rsid w:val="000B7625"/>
    <w:rsid w:val="000C36A5"/>
    <w:rsid w:val="000D389E"/>
    <w:rsid w:val="000D4DB8"/>
    <w:rsid w:val="000E0292"/>
    <w:rsid w:val="000E5659"/>
    <w:rsid w:val="000E5AD8"/>
    <w:rsid w:val="000E7C2C"/>
    <w:rsid w:val="000F2ACB"/>
    <w:rsid w:val="000F42B2"/>
    <w:rsid w:val="00103FD9"/>
    <w:rsid w:val="00120103"/>
    <w:rsid w:val="00135C64"/>
    <w:rsid w:val="00141CE4"/>
    <w:rsid w:val="00143CF6"/>
    <w:rsid w:val="00164164"/>
    <w:rsid w:val="001700D5"/>
    <w:rsid w:val="00180418"/>
    <w:rsid w:val="00195511"/>
    <w:rsid w:val="001A0423"/>
    <w:rsid w:val="001A1805"/>
    <w:rsid w:val="001B1ADE"/>
    <w:rsid w:val="001B2E6A"/>
    <w:rsid w:val="001B3A34"/>
    <w:rsid w:val="001B4A1F"/>
    <w:rsid w:val="001C6811"/>
    <w:rsid w:val="001C6E30"/>
    <w:rsid w:val="001E1B35"/>
    <w:rsid w:val="001E534A"/>
    <w:rsid w:val="001E7759"/>
    <w:rsid w:val="001F0E34"/>
    <w:rsid w:val="00204AEB"/>
    <w:rsid w:val="00207DB3"/>
    <w:rsid w:val="00210287"/>
    <w:rsid w:val="002218F2"/>
    <w:rsid w:val="00221A25"/>
    <w:rsid w:val="00223D62"/>
    <w:rsid w:val="00227E65"/>
    <w:rsid w:val="002305B3"/>
    <w:rsid w:val="00242ECB"/>
    <w:rsid w:val="00247861"/>
    <w:rsid w:val="002506BC"/>
    <w:rsid w:val="00253047"/>
    <w:rsid w:val="002551DC"/>
    <w:rsid w:val="00256C0B"/>
    <w:rsid w:val="00271EE1"/>
    <w:rsid w:val="002721B4"/>
    <w:rsid w:val="00272E8C"/>
    <w:rsid w:val="00273B9C"/>
    <w:rsid w:val="00273C75"/>
    <w:rsid w:val="00295A5F"/>
    <w:rsid w:val="002A34EC"/>
    <w:rsid w:val="002A44F9"/>
    <w:rsid w:val="002B5C6E"/>
    <w:rsid w:val="002C3F05"/>
    <w:rsid w:val="002C556B"/>
    <w:rsid w:val="002C63C8"/>
    <w:rsid w:val="002C7EC8"/>
    <w:rsid w:val="002D6789"/>
    <w:rsid w:val="002D6D23"/>
    <w:rsid w:val="002E3D34"/>
    <w:rsid w:val="0030248B"/>
    <w:rsid w:val="00302654"/>
    <w:rsid w:val="00313712"/>
    <w:rsid w:val="00317CAE"/>
    <w:rsid w:val="00325337"/>
    <w:rsid w:val="003274DB"/>
    <w:rsid w:val="003341BA"/>
    <w:rsid w:val="00336009"/>
    <w:rsid w:val="00344345"/>
    <w:rsid w:val="003465CD"/>
    <w:rsid w:val="00366D68"/>
    <w:rsid w:val="0037043D"/>
    <w:rsid w:val="00373C65"/>
    <w:rsid w:val="00374ECA"/>
    <w:rsid w:val="00386216"/>
    <w:rsid w:val="00393169"/>
    <w:rsid w:val="003A34BB"/>
    <w:rsid w:val="003B659F"/>
    <w:rsid w:val="003C7490"/>
    <w:rsid w:val="003D54D1"/>
    <w:rsid w:val="003F17AD"/>
    <w:rsid w:val="003F6D41"/>
    <w:rsid w:val="0040232E"/>
    <w:rsid w:val="00404DE3"/>
    <w:rsid w:val="00411087"/>
    <w:rsid w:val="00415259"/>
    <w:rsid w:val="00420DDE"/>
    <w:rsid w:val="0042632F"/>
    <w:rsid w:val="00427CBA"/>
    <w:rsid w:val="00427CCD"/>
    <w:rsid w:val="004342AE"/>
    <w:rsid w:val="00437EF9"/>
    <w:rsid w:val="00440E59"/>
    <w:rsid w:val="00452088"/>
    <w:rsid w:val="00455147"/>
    <w:rsid w:val="00456FAE"/>
    <w:rsid w:val="004607F6"/>
    <w:rsid w:val="00464CB7"/>
    <w:rsid w:val="00464E8A"/>
    <w:rsid w:val="004658EE"/>
    <w:rsid w:val="00470FD7"/>
    <w:rsid w:val="00472C41"/>
    <w:rsid w:val="004739B3"/>
    <w:rsid w:val="00476352"/>
    <w:rsid w:val="004822FD"/>
    <w:rsid w:val="00482CA4"/>
    <w:rsid w:val="00492FA1"/>
    <w:rsid w:val="004933DF"/>
    <w:rsid w:val="00494268"/>
    <w:rsid w:val="004A2E1A"/>
    <w:rsid w:val="004A374D"/>
    <w:rsid w:val="004A451B"/>
    <w:rsid w:val="004A6B0D"/>
    <w:rsid w:val="004B21B6"/>
    <w:rsid w:val="004B3209"/>
    <w:rsid w:val="004B3BA3"/>
    <w:rsid w:val="004C06B0"/>
    <w:rsid w:val="004D3D74"/>
    <w:rsid w:val="004F161B"/>
    <w:rsid w:val="004F473C"/>
    <w:rsid w:val="0050098B"/>
    <w:rsid w:val="005030CA"/>
    <w:rsid w:val="0051733D"/>
    <w:rsid w:val="00522FC7"/>
    <w:rsid w:val="00523166"/>
    <w:rsid w:val="0052486B"/>
    <w:rsid w:val="005254E9"/>
    <w:rsid w:val="00525D2D"/>
    <w:rsid w:val="00530DF6"/>
    <w:rsid w:val="00534601"/>
    <w:rsid w:val="00534C18"/>
    <w:rsid w:val="00542461"/>
    <w:rsid w:val="00547303"/>
    <w:rsid w:val="00562BE9"/>
    <w:rsid w:val="00582F69"/>
    <w:rsid w:val="00587087"/>
    <w:rsid w:val="00590D3E"/>
    <w:rsid w:val="00593960"/>
    <w:rsid w:val="005A09EA"/>
    <w:rsid w:val="005A5E94"/>
    <w:rsid w:val="005B0015"/>
    <w:rsid w:val="005B4B74"/>
    <w:rsid w:val="005B5270"/>
    <w:rsid w:val="005C156A"/>
    <w:rsid w:val="005C4310"/>
    <w:rsid w:val="005C75DB"/>
    <w:rsid w:val="005D2A01"/>
    <w:rsid w:val="005D7D90"/>
    <w:rsid w:val="005E2826"/>
    <w:rsid w:val="005E6AB1"/>
    <w:rsid w:val="0060043B"/>
    <w:rsid w:val="00602A5A"/>
    <w:rsid w:val="006036D0"/>
    <w:rsid w:val="00603906"/>
    <w:rsid w:val="00612A42"/>
    <w:rsid w:val="00622567"/>
    <w:rsid w:val="00627418"/>
    <w:rsid w:val="00627B76"/>
    <w:rsid w:val="00632918"/>
    <w:rsid w:val="00655AC3"/>
    <w:rsid w:val="0065673A"/>
    <w:rsid w:val="006635F0"/>
    <w:rsid w:val="006641F2"/>
    <w:rsid w:val="00665CB3"/>
    <w:rsid w:val="00672551"/>
    <w:rsid w:val="006744B5"/>
    <w:rsid w:val="0069150C"/>
    <w:rsid w:val="006A11DE"/>
    <w:rsid w:val="006B1EC2"/>
    <w:rsid w:val="006B40A9"/>
    <w:rsid w:val="006C1D7D"/>
    <w:rsid w:val="006D1826"/>
    <w:rsid w:val="006E1099"/>
    <w:rsid w:val="006F7132"/>
    <w:rsid w:val="006F7CED"/>
    <w:rsid w:val="00701CF5"/>
    <w:rsid w:val="00710D0A"/>
    <w:rsid w:val="007202E2"/>
    <w:rsid w:val="007213FA"/>
    <w:rsid w:val="0073586F"/>
    <w:rsid w:val="00736DE7"/>
    <w:rsid w:val="0074748B"/>
    <w:rsid w:val="0075316D"/>
    <w:rsid w:val="00771F6F"/>
    <w:rsid w:val="00772D1D"/>
    <w:rsid w:val="00773A8C"/>
    <w:rsid w:val="00774AB7"/>
    <w:rsid w:val="007766EE"/>
    <w:rsid w:val="00780FC7"/>
    <w:rsid w:val="0078232B"/>
    <w:rsid w:val="007964FC"/>
    <w:rsid w:val="007A65A3"/>
    <w:rsid w:val="007B1F07"/>
    <w:rsid w:val="007B7195"/>
    <w:rsid w:val="007C59FD"/>
    <w:rsid w:val="007D7BD6"/>
    <w:rsid w:val="007E129A"/>
    <w:rsid w:val="007F42D4"/>
    <w:rsid w:val="00800391"/>
    <w:rsid w:val="00805C26"/>
    <w:rsid w:val="00812BA7"/>
    <w:rsid w:val="0082613E"/>
    <w:rsid w:val="00837588"/>
    <w:rsid w:val="008403FA"/>
    <w:rsid w:val="00840BC4"/>
    <w:rsid w:val="00846CA6"/>
    <w:rsid w:val="0085112A"/>
    <w:rsid w:val="00851929"/>
    <w:rsid w:val="00851C21"/>
    <w:rsid w:val="008656B6"/>
    <w:rsid w:val="00866448"/>
    <w:rsid w:val="008707BB"/>
    <w:rsid w:val="0087315C"/>
    <w:rsid w:val="008774C4"/>
    <w:rsid w:val="00891EDA"/>
    <w:rsid w:val="008A44E2"/>
    <w:rsid w:val="008C5717"/>
    <w:rsid w:val="008D0243"/>
    <w:rsid w:val="008D0B20"/>
    <w:rsid w:val="008E1A32"/>
    <w:rsid w:val="008E779E"/>
    <w:rsid w:val="00906022"/>
    <w:rsid w:val="00914024"/>
    <w:rsid w:val="009163E6"/>
    <w:rsid w:val="00916B85"/>
    <w:rsid w:val="00920C07"/>
    <w:rsid w:val="00925727"/>
    <w:rsid w:val="00931F10"/>
    <w:rsid w:val="009429B0"/>
    <w:rsid w:val="00946DF5"/>
    <w:rsid w:val="00963B40"/>
    <w:rsid w:val="009644BA"/>
    <w:rsid w:val="0096613B"/>
    <w:rsid w:val="00966354"/>
    <w:rsid w:val="00967AE3"/>
    <w:rsid w:val="00974963"/>
    <w:rsid w:val="0098705E"/>
    <w:rsid w:val="00987541"/>
    <w:rsid w:val="00993940"/>
    <w:rsid w:val="00994463"/>
    <w:rsid w:val="00996782"/>
    <w:rsid w:val="009B0356"/>
    <w:rsid w:val="009B1C40"/>
    <w:rsid w:val="009C7DD8"/>
    <w:rsid w:val="009D1DAB"/>
    <w:rsid w:val="009E3B6C"/>
    <w:rsid w:val="009F6758"/>
    <w:rsid w:val="00A0069A"/>
    <w:rsid w:val="00A12FCB"/>
    <w:rsid w:val="00A139B8"/>
    <w:rsid w:val="00A203E3"/>
    <w:rsid w:val="00A33794"/>
    <w:rsid w:val="00A42611"/>
    <w:rsid w:val="00A46B3E"/>
    <w:rsid w:val="00A47897"/>
    <w:rsid w:val="00A50827"/>
    <w:rsid w:val="00A535FF"/>
    <w:rsid w:val="00A55797"/>
    <w:rsid w:val="00A62483"/>
    <w:rsid w:val="00A70DE7"/>
    <w:rsid w:val="00A739F0"/>
    <w:rsid w:val="00A83DE4"/>
    <w:rsid w:val="00A84E05"/>
    <w:rsid w:val="00A84FFB"/>
    <w:rsid w:val="00A87299"/>
    <w:rsid w:val="00A95273"/>
    <w:rsid w:val="00AA0947"/>
    <w:rsid w:val="00AB014A"/>
    <w:rsid w:val="00AB1F39"/>
    <w:rsid w:val="00AB3D82"/>
    <w:rsid w:val="00AB55E1"/>
    <w:rsid w:val="00AB5A0D"/>
    <w:rsid w:val="00AB6E77"/>
    <w:rsid w:val="00AD5657"/>
    <w:rsid w:val="00AD5EF4"/>
    <w:rsid w:val="00AE0494"/>
    <w:rsid w:val="00AE563A"/>
    <w:rsid w:val="00AE72D8"/>
    <w:rsid w:val="00AF5767"/>
    <w:rsid w:val="00B13A41"/>
    <w:rsid w:val="00B24670"/>
    <w:rsid w:val="00B27EFE"/>
    <w:rsid w:val="00B30729"/>
    <w:rsid w:val="00B311F7"/>
    <w:rsid w:val="00B32208"/>
    <w:rsid w:val="00B41BDE"/>
    <w:rsid w:val="00B45E8A"/>
    <w:rsid w:val="00B51FA2"/>
    <w:rsid w:val="00BA0BDD"/>
    <w:rsid w:val="00BA7E92"/>
    <w:rsid w:val="00BB4AC5"/>
    <w:rsid w:val="00BB63E6"/>
    <w:rsid w:val="00BB737A"/>
    <w:rsid w:val="00BC0138"/>
    <w:rsid w:val="00BC206E"/>
    <w:rsid w:val="00BC217B"/>
    <w:rsid w:val="00BC7918"/>
    <w:rsid w:val="00BD0E36"/>
    <w:rsid w:val="00BD4DBF"/>
    <w:rsid w:val="00BE0C44"/>
    <w:rsid w:val="00BF0B58"/>
    <w:rsid w:val="00C0229A"/>
    <w:rsid w:val="00C02AF6"/>
    <w:rsid w:val="00C05AF5"/>
    <w:rsid w:val="00C20B27"/>
    <w:rsid w:val="00C23C84"/>
    <w:rsid w:val="00C33F07"/>
    <w:rsid w:val="00C34173"/>
    <w:rsid w:val="00C34CA9"/>
    <w:rsid w:val="00C522AC"/>
    <w:rsid w:val="00C53172"/>
    <w:rsid w:val="00C5460F"/>
    <w:rsid w:val="00C55675"/>
    <w:rsid w:val="00C55991"/>
    <w:rsid w:val="00C55F45"/>
    <w:rsid w:val="00C64422"/>
    <w:rsid w:val="00C71F8E"/>
    <w:rsid w:val="00C73234"/>
    <w:rsid w:val="00C76BBC"/>
    <w:rsid w:val="00C7719D"/>
    <w:rsid w:val="00C819C2"/>
    <w:rsid w:val="00C92343"/>
    <w:rsid w:val="00C951F2"/>
    <w:rsid w:val="00C971A1"/>
    <w:rsid w:val="00CA4041"/>
    <w:rsid w:val="00CA7252"/>
    <w:rsid w:val="00CB254F"/>
    <w:rsid w:val="00CB29D9"/>
    <w:rsid w:val="00CC4F9A"/>
    <w:rsid w:val="00CD266A"/>
    <w:rsid w:val="00CE1BC4"/>
    <w:rsid w:val="00CE1C2D"/>
    <w:rsid w:val="00CE231B"/>
    <w:rsid w:val="00CE7F3E"/>
    <w:rsid w:val="00CF220A"/>
    <w:rsid w:val="00CF4C50"/>
    <w:rsid w:val="00D05D86"/>
    <w:rsid w:val="00D07112"/>
    <w:rsid w:val="00D15D47"/>
    <w:rsid w:val="00D20AA8"/>
    <w:rsid w:val="00D326EC"/>
    <w:rsid w:val="00D501D4"/>
    <w:rsid w:val="00D565FC"/>
    <w:rsid w:val="00D57EEC"/>
    <w:rsid w:val="00D57F09"/>
    <w:rsid w:val="00D61D3E"/>
    <w:rsid w:val="00D62012"/>
    <w:rsid w:val="00D6362A"/>
    <w:rsid w:val="00D639FC"/>
    <w:rsid w:val="00D6568F"/>
    <w:rsid w:val="00D716AA"/>
    <w:rsid w:val="00D71A39"/>
    <w:rsid w:val="00D73779"/>
    <w:rsid w:val="00D73BB2"/>
    <w:rsid w:val="00D838EA"/>
    <w:rsid w:val="00D83C45"/>
    <w:rsid w:val="00D85107"/>
    <w:rsid w:val="00D8659D"/>
    <w:rsid w:val="00D90299"/>
    <w:rsid w:val="00D9262B"/>
    <w:rsid w:val="00DB0C05"/>
    <w:rsid w:val="00DB4975"/>
    <w:rsid w:val="00DB5D57"/>
    <w:rsid w:val="00DC15B1"/>
    <w:rsid w:val="00DC42AF"/>
    <w:rsid w:val="00DD1EB4"/>
    <w:rsid w:val="00DF22AF"/>
    <w:rsid w:val="00DF32E9"/>
    <w:rsid w:val="00E5571F"/>
    <w:rsid w:val="00E6417D"/>
    <w:rsid w:val="00E65330"/>
    <w:rsid w:val="00E66123"/>
    <w:rsid w:val="00E72F4E"/>
    <w:rsid w:val="00E90C9D"/>
    <w:rsid w:val="00E96051"/>
    <w:rsid w:val="00EA5F61"/>
    <w:rsid w:val="00EC6C94"/>
    <w:rsid w:val="00ED0E31"/>
    <w:rsid w:val="00ED2370"/>
    <w:rsid w:val="00EF4FD2"/>
    <w:rsid w:val="00F00634"/>
    <w:rsid w:val="00F051C7"/>
    <w:rsid w:val="00F1070E"/>
    <w:rsid w:val="00F13350"/>
    <w:rsid w:val="00F147EC"/>
    <w:rsid w:val="00F21D19"/>
    <w:rsid w:val="00F23D8C"/>
    <w:rsid w:val="00F25190"/>
    <w:rsid w:val="00F2568A"/>
    <w:rsid w:val="00F2736C"/>
    <w:rsid w:val="00F33E2D"/>
    <w:rsid w:val="00F443F4"/>
    <w:rsid w:val="00F473BF"/>
    <w:rsid w:val="00F47F60"/>
    <w:rsid w:val="00F519B7"/>
    <w:rsid w:val="00F551D7"/>
    <w:rsid w:val="00F574A3"/>
    <w:rsid w:val="00F86ADC"/>
    <w:rsid w:val="00F90AAC"/>
    <w:rsid w:val="00FA40BA"/>
    <w:rsid w:val="00FC35C4"/>
    <w:rsid w:val="00FC3E68"/>
    <w:rsid w:val="00FD78FA"/>
    <w:rsid w:val="00FD7C49"/>
    <w:rsid w:val="00FE02F9"/>
    <w:rsid w:val="00FE04A8"/>
    <w:rsid w:val="00FE7225"/>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F5"/>
    <w:pPr>
      <w:tabs>
        <w:tab w:val="center" w:pos="4703"/>
        <w:tab w:val="right" w:pos="9406"/>
      </w:tabs>
      <w:spacing w:after="0" w:line="240" w:lineRule="auto"/>
    </w:pPr>
  </w:style>
  <w:style w:type="character" w:customStyle="1" w:styleId="HeaderChar">
    <w:name w:val="Header Char"/>
    <w:basedOn w:val="DefaultParagraphFont"/>
    <w:link w:val="Header"/>
    <w:uiPriority w:val="99"/>
    <w:rsid w:val="00701CF5"/>
  </w:style>
  <w:style w:type="paragraph" w:styleId="Footer">
    <w:name w:val="footer"/>
    <w:basedOn w:val="Normal"/>
    <w:link w:val="FooterChar"/>
    <w:uiPriority w:val="99"/>
    <w:unhideWhenUsed/>
    <w:rsid w:val="00701CF5"/>
    <w:pPr>
      <w:tabs>
        <w:tab w:val="center" w:pos="4703"/>
        <w:tab w:val="right" w:pos="9406"/>
      </w:tabs>
      <w:spacing w:after="0" w:line="240" w:lineRule="auto"/>
    </w:pPr>
  </w:style>
  <w:style w:type="character" w:customStyle="1" w:styleId="FooterChar">
    <w:name w:val="Footer Char"/>
    <w:basedOn w:val="DefaultParagraphFont"/>
    <w:link w:val="Footer"/>
    <w:uiPriority w:val="99"/>
    <w:rsid w:val="00701CF5"/>
  </w:style>
  <w:style w:type="paragraph" w:styleId="BalloonText">
    <w:name w:val="Balloon Text"/>
    <w:basedOn w:val="Normal"/>
    <w:link w:val="BalloonTextChar"/>
    <w:uiPriority w:val="99"/>
    <w:semiHidden/>
    <w:unhideWhenUsed/>
    <w:rsid w:val="00701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CF5"/>
    <w:rPr>
      <w:rFonts w:ascii="Tahoma" w:hAnsi="Tahoma" w:cs="Tahoma"/>
      <w:sz w:val="16"/>
      <w:szCs w:val="16"/>
    </w:rPr>
  </w:style>
  <w:style w:type="character" w:styleId="Strong">
    <w:name w:val="Strong"/>
    <w:basedOn w:val="DefaultParagraphFont"/>
    <w:uiPriority w:val="22"/>
    <w:qFormat/>
    <w:rsid w:val="00701CF5"/>
    <w:rPr>
      <w:b/>
      <w:bCs/>
    </w:rPr>
  </w:style>
  <w:style w:type="character" w:styleId="Hyperlink">
    <w:name w:val="Hyperlink"/>
    <w:basedOn w:val="DefaultParagraphFont"/>
    <w:uiPriority w:val="99"/>
    <w:unhideWhenUsed/>
    <w:rsid w:val="00DD1EB4"/>
    <w:rPr>
      <w:color w:val="0000FF" w:themeColor="hyperlink"/>
      <w:u w:val="single"/>
    </w:rPr>
  </w:style>
  <w:style w:type="paragraph" w:styleId="ListParagraph">
    <w:name w:val="List Paragraph"/>
    <w:basedOn w:val="Normal"/>
    <w:uiPriority w:val="34"/>
    <w:qFormat/>
    <w:rsid w:val="00851C21"/>
    <w:pPr>
      <w:ind w:left="720"/>
      <w:contextualSpacing/>
    </w:pPr>
  </w:style>
  <w:style w:type="character" w:styleId="FollowedHyperlink">
    <w:name w:val="FollowedHyperlink"/>
    <w:basedOn w:val="DefaultParagraphFont"/>
    <w:uiPriority w:val="99"/>
    <w:semiHidden/>
    <w:unhideWhenUsed/>
    <w:rsid w:val="001700D5"/>
    <w:rPr>
      <w:color w:val="800080" w:themeColor="followedHyperlink"/>
      <w:u w:val="single"/>
    </w:rPr>
  </w:style>
  <w:style w:type="paragraph" w:styleId="NormalWeb">
    <w:name w:val="Normal (Web)"/>
    <w:basedOn w:val="Normal"/>
    <w:uiPriority w:val="99"/>
    <w:semiHidden/>
    <w:unhideWhenUsed/>
    <w:rsid w:val="00FD7C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4A374D"/>
    <w:rPr>
      <w:sz w:val="16"/>
      <w:szCs w:val="16"/>
    </w:rPr>
  </w:style>
  <w:style w:type="paragraph" w:styleId="CommentText">
    <w:name w:val="annotation text"/>
    <w:basedOn w:val="Normal"/>
    <w:link w:val="CommentTextChar"/>
    <w:uiPriority w:val="99"/>
    <w:semiHidden/>
    <w:unhideWhenUsed/>
    <w:rsid w:val="004A374D"/>
    <w:pPr>
      <w:spacing w:line="240" w:lineRule="auto"/>
    </w:pPr>
    <w:rPr>
      <w:sz w:val="20"/>
      <w:szCs w:val="20"/>
    </w:rPr>
  </w:style>
  <w:style w:type="character" w:customStyle="1" w:styleId="CommentTextChar">
    <w:name w:val="Comment Text Char"/>
    <w:basedOn w:val="DefaultParagraphFont"/>
    <w:link w:val="CommentText"/>
    <w:uiPriority w:val="99"/>
    <w:semiHidden/>
    <w:rsid w:val="004A374D"/>
    <w:rPr>
      <w:sz w:val="20"/>
      <w:szCs w:val="20"/>
    </w:rPr>
  </w:style>
  <w:style w:type="paragraph" w:styleId="CommentSubject">
    <w:name w:val="annotation subject"/>
    <w:basedOn w:val="CommentText"/>
    <w:next w:val="CommentText"/>
    <w:link w:val="CommentSubjectChar"/>
    <w:uiPriority w:val="99"/>
    <w:semiHidden/>
    <w:unhideWhenUsed/>
    <w:rsid w:val="004A374D"/>
    <w:rPr>
      <w:b/>
      <w:bCs/>
    </w:rPr>
  </w:style>
  <w:style w:type="character" w:customStyle="1" w:styleId="CommentSubjectChar">
    <w:name w:val="Comment Subject Char"/>
    <w:basedOn w:val="CommentTextChar"/>
    <w:link w:val="CommentSubject"/>
    <w:uiPriority w:val="99"/>
    <w:semiHidden/>
    <w:rsid w:val="004A374D"/>
    <w:rPr>
      <w:b/>
      <w:bCs/>
      <w:sz w:val="20"/>
      <w:szCs w:val="20"/>
    </w:rPr>
  </w:style>
  <w:style w:type="table" w:styleId="TableGrid">
    <w:name w:val="Table Grid"/>
    <w:basedOn w:val="TableNormal"/>
    <w:uiPriority w:val="59"/>
    <w:rsid w:val="00CE1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4DB8"/>
    <w:pPr>
      <w:autoSpaceDE w:val="0"/>
      <w:autoSpaceDN w:val="0"/>
      <w:adjustRightInd w:val="0"/>
      <w:spacing w:after="0" w:line="240" w:lineRule="auto"/>
    </w:pPr>
    <w:rPr>
      <w:rFonts w:ascii="Calibri" w:hAnsi="Calibri" w:cs="Calibri"/>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F5"/>
    <w:pPr>
      <w:tabs>
        <w:tab w:val="center" w:pos="4703"/>
        <w:tab w:val="right" w:pos="9406"/>
      </w:tabs>
      <w:spacing w:after="0" w:line="240" w:lineRule="auto"/>
    </w:pPr>
  </w:style>
  <w:style w:type="character" w:customStyle="1" w:styleId="HeaderChar">
    <w:name w:val="Header Char"/>
    <w:basedOn w:val="DefaultParagraphFont"/>
    <w:link w:val="Header"/>
    <w:uiPriority w:val="99"/>
    <w:rsid w:val="00701CF5"/>
  </w:style>
  <w:style w:type="paragraph" w:styleId="Footer">
    <w:name w:val="footer"/>
    <w:basedOn w:val="Normal"/>
    <w:link w:val="FooterChar"/>
    <w:uiPriority w:val="99"/>
    <w:unhideWhenUsed/>
    <w:rsid w:val="00701CF5"/>
    <w:pPr>
      <w:tabs>
        <w:tab w:val="center" w:pos="4703"/>
        <w:tab w:val="right" w:pos="9406"/>
      </w:tabs>
      <w:spacing w:after="0" w:line="240" w:lineRule="auto"/>
    </w:pPr>
  </w:style>
  <w:style w:type="character" w:customStyle="1" w:styleId="FooterChar">
    <w:name w:val="Footer Char"/>
    <w:basedOn w:val="DefaultParagraphFont"/>
    <w:link w:val="Footer"/>
    <w:uiPriority w:val="99"/>
    <w:rsid w:val="00701CF5"/>
  </w:style>
  <w:style w:type="paragraph" w:styleId="BalloonText">
    <w:name w:val="Balloon Text"/>
    <w:basedOn w:val="Normal"/>
    <w:link w:val="BalloonTextChar"/>
    <w:uiPriority w:val="99"/>
    <w:semiHidden/>
    <w:unhideWhenUsed/>
    <w:rsid w:val="00701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CF5"/>
    <w:rPr>
      <w:rFonts w:ascii="Tahoma" w:hAnsi="Tahoma" w:cs="Tahoma"/>
      <w:sz w:val="16"/>
      <w:szCs w:val="16"/>
    </w:rPr>
  </w:style>
  <w:style w:type="character" w:styleId="Strong">
    <w:name w:val="Strong"/>
    <w:basedOn w:val="DefaultParagraphFont"/>
    <w:uiPriority w:val="22"/>
    <w:qFormat/>
    <w:rsid w:val="00701CF5"/>
    <w:rPr>
      <w:b/>
      <w:bCs/>
    </w:rPr>
  </w:style>
  <w:style w:type="character" w:styleId="Hyperlink">
    <w:name w:val="Hyperlink"/>
    <w:basedOn w:val="DefaultParagraphFont"/>
    <w:uiPriority w:val="99"/>
    <w:unhideWhenUsed/>
    <w:rsid w:val="00DD1EB4"/>
    <w:rPr>
      <w:color w:val="0000FF" w:themeColor="hyperlink"/>
      <w:u w:val="single"/>
    </w:rPr>
  </w:style>
  <w:style w:type="paragraph" w:styleId="ListParagraph">
    <w:name w:val="List Paragraph"/>
    <w:basedOn w:val="Normal"/>
    <w:uiPriority w:val="34"/>
    <w:qFormat/>
    <w:rsid w:val="00851C21"/>
    <w:pPr>
      <w:ind w:left="720"/>
      <w:contextualSpacing/>
    </w:pPr>
  </w:style>
  <w:style w:type="character" w:styleId="FollowedHyperlink">
    <w:name w:val="FollowedHyperlink"/>
    <w:basedOn w:val="DefaultParagraphFont"/>
    <w:uiPriority w:val="99"/>
    <w:semiHidden/>
    <w:unhideWhenUsed/>
    <w:rsid w:val="001700D5"/>
    <w:rPr>
      <w:color w:val="800080" w:themeColor="followedHyperlink"/>
      <w:u w:val="single"/>
    </w:rPr>
  </w:style>
  <w:style w:type="paragraph" w:styleId="NormalWeb">
    <w:name w:val="Normal (Web)"/>
    <w:basedOn w:val="Normal"/>
    <w:uiPriority w:val="99"/>
    <w:semiHidden/>
    <w:unhideWhenUsed/>
    <w:rsid w:val="00FD7C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4A374D"/>
    <w:rPr>
      <w:sz w:val="16"/>
      <w:szCs w:val="16"/>
    </w:rPr>
  </w:style>
  <w:style w:type="paragraph" w:styleId="CommentText">
    <w:name w:val="annotation text"/>
    <w:basedOn w:val="Normal"/>
    <w:link w:val="CommentTextChar"/>
    <w:uiPriority w:val="99"/>
    <w:semiHidden/>
    <w:unhideWhenUsed/>
    <w:rsid w:val="004A374D"/>
    <w:pPr>
      <w:spacing w:line="240" w:lineRule="auto"/>
    </w:pPr>
    <w:rPr>
      <w:sz w:val="20"/>
      <w:szCs w:val="20"/>
    </w:rPr>
  </w:style>
  <w:style w:type="character" w:customStyle="1" w:styleId="CommentTextChar">
    <w:name w:val="Comment Text Char"/>
    <w:basedOn w:val="DefaultParagraphFont"/>
    <w:link w:val="CommentText"/>
    <w:uiPriority w:val="99"/>
    <w:semiHidden/>
    <w:rsid w:val="004A374D"/>
    <w:rPr>
      <w:sz w:val="20"/>
      <w:szCs w:val="20"/>
    </w:rPr>
  </w:style>
  <w:style w:type="paragraph" w:styleId="CommentSubject">
    <w:name w:val="annotation subject"/>
    <w:basedOn w:val="CommentText"/>
    <w:next w:val="CommentText"/>
    <w:link w:val="CommentSubjectChar"/>
    <w:uiPriority w:val="99"/>
    <w:semiHidden/>
    <w:unhideWhenUsed/>
    <w:rsid w:val="004A374D"/>
    <w:rPr>
      <w:b/>
      <w:bCs/>
    </w:rPr>
  </w:style>
  <w:style w:type="character" w:customStyle="1" w:styleId="CommentSubjectChar">
    <w:name w:val="Comment Subject Char"/>
    <w:basedOn w:val="CommentTextChar"/>
    <w:link w:val="CommentSubject"/>
    <w:uiPriority w:val="99"/>
    <w:semiHidden/>
    <w:rsid w:val="004A374D"/>
    <w:rPr>
      <w:b/>
      <w:bCs/>
      <w:sz w:val="20"/>
      <w:szCs w:val="20"/>
    </w:rPr>
  </w:style>
  <w:style w:type="table" w:styleId="TableGrid">
    <w:name w:val="Table Grid"/>
    <w:basedOn w:val="TableNormal"/>
    <w:uiPriority w:val="59"/>
    <w:rsid w:val="00CE1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4DB8"/>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2825">
      <w:bodyDiv w:val="1"/>
      <w:marLeft w:val="0"/>
      <w:marRight w:val="0"/>
      <w:marTop w:val="0"/>
      <w:marBottom w:val="0"/>
      <w:divBdr>
        <w:top w:val="none" w:sz="0" w:space="0" w:color="auto"/>
        <w:left w:val="none" w:sz="0" w:space="0" w:color="auto"/>
        <w:bottom w:val="none" w:sz="0" w:space="0" w:color="auto"/>
        <w:right w:val="none" w:sz="0" w:space="0" w:color="auto"/>
      </w:divBdr>
    </w:div>
    <w:div w:id="154537029">
      <w:bodyDiv w:val="1"/>
      <w:marLeft w:val="0"/>
      <w:marRight w:val="0"/>
      <w:marTop w:val="0"/>
      <w:marBottom w:val="0"/>
      <w:divBdr>
        <w:top w:val="none" w:sz="0" w:space="0" w:color="auto"/>
        <w:left w:val="none" w:sz="0" w:space="0" w:color="auto"/>
        <w:bottom w:val="none" w:sz="0" w:space="0" w:color="auto"/>
        <w:right w:val="none" w:sz="0" w:space="0" w:color="auto"/>
      </w:divBdr>
    </w:div>
    <w:div w:id="179703455">
      <w:bodyDiv w:val="1"/>
      <w:marLeft w:val="0"/>
      <w:marRight w:val="0"/>
      <w:marTop w:val="0"/>
      <w:marBottom w:val="0"/>
      <w:divBdr>
        <w:top w:val="none" w:sz="0" w:space="0" w:color="auto"/>
        <w:left w:val="none" w:sz="0" w:space="0" w:color="auto"/>
        <w:bottom w:val="none" w:sz="0" w:space="0" w:color="auto"/>
        <w:right w:val="none" w:sz="0" w:space="0" w:color="auto"/>
      </w:divBdr>
    </w:div>
    <w:div w:id="246232409">
      <w:bodyDiv w:val="1"/>
      <w:marLeft w:val="0"/>
      <w:marRight w:val="0"/>
      <w:marTop w:val="0"/>
      <w:marBottom w:val="0"/>
      <w:divBdr>
        <w:top w:val="none" w:sz="0" w:space="0" w:color="auto"/>
        <w:left w:val="none" w:sz="0" w:space="0" w:color="auto"/>
        <w:bottom w:val="none" w:sz="0" w:space="0" w:color="auto"/>
        <w:right w:val="none" w:sz="0" w:space="0" w:color="auto"/>
      </w:divBdr>
    </w:div>
    <w:div w:id="299119438">
      <w:bodyDiv w:val="1"/>
      <w:marLeft w:val="0"/>
      <w:marRight w:val="0"/>
      <w:marTop w:val="0"/>
      <w:marBottom w:val="0"/>
      <w:divBdr>
        <w:top w:val="none" w:sz="0" w:space="0" w:color="auto"/>
        <w:left w:val="none" w:sz="0" w:space="0" w:color="auto"/>
        <w:bottom w:val="none" w:sz="0" w:space="0" w:color="auto"/>
        <w:right w:val="none" w:sz="0" w:space="0" w:color="auto"/>
      </w:divBdr>
    </w:div>
    <w:div w:id="323122161">
      <w:bodyDiv w:val="1"/>
      <w:marLeft w:val="0"/>
      <w:marRight w:val="0"/>
      <w:marTop w:val="0"/>
      <w:marBottom w:val="0"/>
      <w:divBdr>
        <w:top w:val="none" w:sz="0" w:space="0" w:color="auto"/>
        <w:left w:val="none" w:sz="0" w:space="0" w:color="auto"/>
        <w:bottom w:val="none" w:sz="0" w:space="0" w:color="auto"/>
        <w:right w:val="none" w:sz="0" w:space="0" w:color="auto"/>
      </w:divBdr>
    </w:div>
    <w:div w:id="372972078">
      <w:bodyDiv w:val="1"/>
      <w:marLeft w:val="0"/>
      <w:marRight w:val="0"/>
      <w:marTop w:val="0"/>
      <w:marBottom w:val="0"/>
      <w:divBdr>
        <w:top w:val="none" w:sz="0" w:space="0" w:color="auto"/>
        <w:left w:val="none" w:sz="0" w:space="0" w:color="auto"/>
        <w:bottom w:val="none" w:sz="0" w:space="0" w:color="auto"/>
        <w:right w:val="none" w:sz="0" w:space="0" w:color="auto"/>
      </w:divBdr>
      <w:divsChild>
        <w:div w:id="353925996">
          <w:marLeft w:val="274"/>
          <w:marRight w:val="0"/>
          <w:marTop w:val="120"/>
          <w:marBottom w:val="0"/>
          <w:divBdr>
            <w:top w:val="none" w:sz="0" w:space="0" w:color="auto"/>
            <w:left w:val="none" w:sz="0" w:space="0" w:color="auto"/>
            <w:bottom w:val="none" w:sz="0" w:space="0" w:color="auto"/>
            <w:right w:val="none" w:sz="0" w:space="0" w:color="auto"/>
          </w:divBdr>
        </w:div>
      </w:divsChild>
    </w:div>
    <w:div w:id="407731270">
      <w:bodyDiv w:val="1"/>
      <w:marLeft w:val="0"/>
      <w:marRight w:val="0"/>
      <w:marTop w:val="0"/>
      <w:marBottom w:val="0"/>
      <w:divBdr>
        <w:top w:val="none" w:sz="0" w:space="0" w:color="auto"/>
        <w:left w:val="none" w:sz="0" w:space="0" w:color="auto"/>
        <w:bottom w:val="none" w:sz="0" w:space="0" w:color="auto"/>
        <w:right w:val="none" w:sz="0" w:space="0" w:color="auto"/>
      </w:divBdr>
      <w:divsChild>
        <w:div w:id="46490844">
          <w:marLeft w:val="288"/>
          <w:marRight w:val="0"/>
          <w:marTop w:val="0"/>
          <w:marBottom w:val="120"/>
          <w:divBdr>
            <w:top w:val="none" w:sz="0" w:space="0" w:color="auto"/>
            <w:left w:val="none" w:sz="0" w:space="0" w:color="auto"/>
            <w:bottom w:val="none" w:sz="0" w:space="0" w:color="auto"/>
            <w:right w:val="none" w:sz="0" w:space="0" w:color="auto"/>
          </w:divBdr>
        </w:div>
        <w:div w:id="1370376625">
          <w:marLeft w:val="288"/>
          <w:marRight w:val="0"/>
          <w:marTop w:val="0"/>
          <w:marBottom w:val="120"/>
          <w:divBdr>
            <w:top w:val="none" w:sz="0" w:space="0" w:color="auto"/>
            <w:left w:val="none" w:sz="0" w:space="0" w:color="auto"/>
            <w:bottom w:val="none" w:sz="0" w:space="0" w:color="auto"/>
            <w:right w:val="none" w:sz="0" w:space="0" w:color="auto"/>
          </w:divBdr>
        </w:div>
      </w:divsChild>
    </w:div>
    <w:div w:id="558173885">
      <w:bodyDiv w:val="1"/>
      <w:marLeft w:val="0"/>
      <w:marRight w:val="0"/>
      <w:marTop w:val="0"/>
      <w:marBottom w:val="0"/>
      <w:divBdr>
        <w:top w:val="none" w:sz="0" w:space="0" w:color="auto"/>
        <w:left w:val="none" w:sz="0" w:space="0" w:color="auto"/>
        <w:bottom w:val="none" w:sz="0" w:space="0" w:color="auto"/>
        <w:right w:val="none" w:sz="0" w:space="0" w:color="auto"/>
      </w:divBdr>
    </w:div>
    <w:div w:id="680788201">
      <w:bodyDiv w:val="1"/>
      <w:marLeft w:val="0"/>
      <w:marRight w:val="0"/>
      <w:marTop w:val="0"/>
      <w:marBottom w:val="0"/>
      <w:divBdr>
        <w:top w:val="none" w:sz="0" w:space="0" w:color="auto"/>
        <w:left w:val="none" w:sz="0" w:space="0" w:color="auto"/>
        <w:bottom w:val="none" w:sz="0" w:space="0" w:color="auto"/>
        <w:right w:val="none" w:sz="0" w:space="0" w:color="auto"/>
      </w:divBdr>
      <w:divsChild>
        <w:div w:id="376783694">
          <w:marLeft w:val="274"/>
          <w:marRight w:val="0"/>
          <w:marTop w:val="120"/>
          <w:marBottom w:val="0"/>
          <w:divBdr>
            <w:top w:val="none" w:sz="0" w:space="0" w:color="auto"/>
            <w:left w:val="none" w:sz="0" w:space="0" w:color="auto"/>
            <w:bottom w:val="none" w:sz="0" w:space="0" w:color="auto"/>
            <w:right w:val="none" w:sz="0" w:space="0" w:color="auto"/>
          </w:divBdr>
        </w:div>
        <w:div w:id="665860068">
          <w:marLeft w:val="274"/>
          <w:marRight w:val="0"/>
          <w:marTop w:val="120"/>
          <w:marBottom w:val="0"/>
          <w:divBdr>
            <w:top w:val="none" w:sz="0" w:space="0" w:color="auto"/>
            <w:left w:val="none" w:sz="0" w:space="0" w:color="auto"/>
            <w:bottom w:val="none" w:sz="0" w:space="0" w:color="auto"/>
            <w:right w:val="none" w:sz="0" w:space="0" w:color="auto"/>
          </w:divBdr>
        </w:div>
        <w:div w:id="1938564290">
          <w:marLeft w:val="274"/>
          <w:marRight w:val="0"/>
          <w:marTop w:val="120"/>
          <w:marBottom w:val="0"/>
          <w:divBdr>
            <w:top w:val="none" w:sz="0" w:space="0" w:color="auto"/>
            <w:left w:val="none" w:sz="0" w:space="0" w:color="auto"/>
            <w:bottom w:val="none" w:sz="0" w:space="0" w:color="auto"/>
            <w:right w:val="none" w:sz="0" w:space="0" w:color="auto"/>
          </w:divBdr>
        </w:div>
      </w:divsChild>
    </w:div>
    <w:div w:id="716974245">
      <w:bodyDiv w:val="1"/>
      <w:marLeft w:val="0"/>
      <w:marRight w:val="0"/>
      <w:marTop w:val="0"/>
      <w:marBottom w:val="0"/>
      <w:divBdr>
        <w:top w:val="none" w:sz="0" w:space="0" w:color="auto"/>
        <w:left w:val="none" w:sz="0" w:space="0" w:color="auto"/>
        <w:bottom w:val="none" w:sz="0" w:space="0" w:color="auto"/>
        <w:right w:val="none" w:sz="0" w:space="0" w:color="auto"/>
      </w:divBdr>
      <w:divsChild>
        <w:div w:id="2089374829">
          <w:marLeft w:val="274"/>
          <w:marRight w:val="0"/>
          <w:marTop w:val="120"/>
          <w:marBottom w:val="0"/>
          <w:divBdr>
            <w:top w:val="none" w:sz="0" w:space="0" w:color="auto"/>
            <w:left w:val="none" w:sz="0" w:space="0" w:color="auto"/>
            <w:bottom w:val="none" w:sz="0" w:space="0" w:color="auto"/>
            <w:right w:val="none" w:sz="0" w:space="0" w:color="auto"/>
          </w:divBdr>
        </w:div>
        <w:div w:id="983509329">
          <w:marLeft w:val="274"/>
          <w:marRight w:val="0"/>
          <w:marTop w:val="120"/>
          <w:marBottom w:val="0"/>
          <w:divBdr>
            <w:top w:val="none" w:sz="0" w:space="0" w:color="auto"/>
            <w:left w:val="none" w:sz="0" w:space="0" w:color="auto"/>
            <w:bottom w:val="none" w:sz="0" w:space="0" w:color="auto"/>
            <w:right w:val="none" w:sz="0" w:space="0" w:color="auto"/>
          </w:divBdr>
        </w:div>
      </w:divsChild>
    </w:div>
    <w:div w:id="736518223">
      <w:bodyDiv w:val="1"/>
      <w:marLeft w:val="0"/>
      <w:marRight w:val="0"/>
      <w:marTop w:val="0"/>
      <w:marBottom w:val="0"/>
      <w:divBdr>
        <w:top w:val="none" w:sz="0" w:space="0" w:color="auto"/>
        <w:left w:val="none" w:sz="0" w:space="0" w:color="auto"/>
        <w:bottom w:val="none" w:sz="0" w:space="0" w:color="auto"/>
        <w:right w:val="none" w:sz="0" w:space="0" w:color="auto"/>
      </w:divBdr>
    </w:div>
    <w:div w:id="737632268">
      <w:bodyDiv w:val="1"/>
      <w:marLeft w:val="0"/>
      <w:marRight w:val="0"/>
      <w:marTop w:val="0"/>
      <w:marBottom w:val="0"/>
      <w:divBdr>
        <w:top w:val="none" w:sz="0" w:space="0" w:color="auto"/>
        <w:left w:val="none" w:sz="0" w:space="0" w:color="auto"/>
        <w:bottom w:val="none" w:sz="0" w:space="0" w:color="auto"/>
        <w:right w:val="none" w:sz="0" w:space="0" w:color="auto"/>
      </w:divBdr>
      <w:divsChild>
        <w:div w:id="2074304189">
          <w:marLeft w:val="274"/>
          <w:marRight w:val="0"/>
          <w:marTop w:val="0"/>
          <w:marBottom w:val="0"/>
          <w:divBdr>
            <w:top w:val="none" w:sz="0" w:space="0" w:color="auto"/>
            <w:left w:val="none" w:sz="0" w:space="0" w:color="auto"/>
            <w:bottom w:val="none" w:sz="0" w:space="0" w:color="auto"/>
            <w:right w:val="none" w:sz="0" w:space="0" w:color="auto"/>
          </w:divBdr>
        </w:div>
        <w:div w:id="37291533">
          <w:marLeft w:val="274"/>
          <w:marRight w:val="0"/>
          <w:marTop w:val="0"/>
          <w:marBottom w:val="0"/>
          <w:divBdr>
            <w:top w:val="none" w:sz="0" w:space="0" w:color="auto"/>
            <w:left w:val="none" w:sz="0" w:space="0" w:color="auto"/>
            <w:bottom w:val="none" w:sz="0" w:space="0" w:color="auto"/>
            <w:right w:val="none" w:sz="0" w:space="0" w:color="auto"/>
          </w:divBdr>
        </w:div>
        <w:div w:id="330719189">
          <w:marLeft w:val="274"/>
          <w:marRight w:val="0"/>
          <w:marTop w:val="0"/>
          <w:marBottom w:val="0"/>
          <w:divBdr>
            <w:top w:val="none" w:sz="0" w:space="0" w:color="auto"/>
            <w:left w:val="none" w:sz="0" w:space="0" w:color="auto"/>
            <w:bottom w:val="none" w:sz="0" w:space="0" w:color="auto"/>
            <w:right w:val="none" w:sz="0" w:space="0" w:color="auto"/>
          </w:divBdr>
        </w:div>
        <w:div w:id="1185050099">
          <w:marLeft w:val="274"/>
          <w:marRight w:val="0"/>
          <w:marTop w:val="0"/>
          <w:marBottom w:val="0"/>
          <w:divBdr>
            <w:top w:val="none" w:sz="0" w:space="0" w:color="auto"/>
            <w:left w:val="none" w:sz="0" w:space="0" w:color="auto"/>
            <w:bottom w:val="none" w:sz="0" w:space="0" w:color="auto"/>
            <w:right w:val="none" w:sz="0" w:space="0" w:color="auto"/>
          </w:divBdr>
        </w:div>
      </w:divsChild>
    </w:div>
    <w:div w:id="738019287">
      <w:bodyDiv w:val="1"/>
      <w:marLeft w:val="0"/>
      <w:marRight w:val="0"/>
      <w:marTop w:val="0"/>
      <w:marBottom w:val="0"/>
      <w:divBdr>
        <w:top w:val="none" w:sz="0" w:space="0" w:color="auto"/>
        <w:left w:val="none" w:sz="0" w:space="0" w:color="auto"/>
        <w:bottom w:val="none" w:sz="0" w:space="0" w:color="auto"/>
        <w:right w:val="none" w:sz="0" w:space="0" w:color="auto"/>
      </w:divBdr>
    </w:div>
    <w:div w:id="749233950">
      <w:bodyDiv w:val="1"/>
      <w:marLeft w:val="0"/>
      <w:marRight w:val="0"/>
      <w:marTop w:val="0"/>
      <w:marBottom w:val="0"/>
      <w:divBdr>
        <w:top w:val="none" w:sz="0" w:space="0" w:color="auto"/>
        <w:left w:val="none" w:sz="0" w:space="0" w:color="auto"/>
        <w:bottom w:val="none" w:sz="0" w:space="0" w:color="auto"/>
        <w:right w:val="none" w:sz="0" w:space="0" w:color="auto"/>
      </w:divBdr>
    </w:div>
    <w:div w:id="772675488">
      <w:bodyDiv w:val="1"/>
      <w:marLeft w:val="0"/>
      <w:marRight w:val="0"/>
      <w:marTop w:val="0"/>
      <w:marBottom w:val="0"/>
      <w:divBdr>
        <w:top w:val="none" w:sz="0" w:space="0" w:color="auto"/>
        <w:left w:val="none" w:sz="0" w:space="0" w:color="auto"/>
        <w:bottom w:val="none" w:sz="0" w:space="0" w:color="auto"/>
        <w:right w:val="none" w:sz="0" w:space="0" w:color="auto"/>
      </w:divBdr>
      <w:divsChild>
        <w:div w:id="1904562270">
          <w:marLeft w:val="288"/>
          <w:marRight w:val="0"/>
          <w:marTop w:val="0"/>
          <w:marBottom w:val="120"/>
          <w:divBdr>
            <w:top w:val="none" w:sz="0" w:space="0" w:color="auto"/>
            <w:left w:val="none" w:sz="0" w:space="0" w:color="auto"/>
            <w:bottom w:val="none" w:sz="0" w:space="0" w:color="auto"/>
            <w:right w:val="none" w:sz="0" w:space="0" w:color="auto"/>
          </w:divBdr>
        </w:div>
        <w:div w:id="1281376502">
          <w:marLeft w:val="288"/>
          <w:marRight w:val="0"/>
          <w:marTop w:val="0"/>
          <w:marBottom w:val="120"/>
          <w:divBdr>
            <w:top w:val="none" w:sz="0" w:space="0" w:color="auto"/>
            <w:left w:val="none" w:sz="0" w:space="0" w:color="auto"/>
            <w:bottom w:val="none" w:sz="0" w:space="0" w:color="auto"/>
            <w:right w:val="none" w:sz="0" w:space="0" w:color="auto"/>
          </w:divBdr>
        </w:div>
        <w:div w:id="919413774">
          <w:marLeft w:val="288"/>
          <w:marRight w:val="0"/>
          <w:marTop w:val="0"/>
          <w:marBottom w:val="120"/>
          <w:divBdr>
            <w:top w:val="none" w:sz="0" w:space="0" w:color="auto"/>
            <w:left w:val="none" w:sz="0" w:space="0" w:color="auto"/>
            <w:bottom w:val="none" w:sz="0" w:space="0" w:color="auto"/>
            <w:right w:val="none" w:sz="0" w:space="0" w:color="auto"/>
          </w:divBdr>
        </w:div>
      </w:divsChild>
    </w:div>
    <w:div w:id="826089937">
      <w:bodyDiv w:val="1"/>
      <w:marLeft w:val="0"/>
      <w:marRight w:val="0"/>
      <w:marTop w:val="0"/>
      <w:marBottom w:val="0"/>
      <w:divBdr>
        <w:top w:val="none" w:sz="0" w:space="0" w:color="auto"/>
        <w:left w:val="none" w:sz="0" w:space="0" w:color="auto"/>
        <w:bottom w:val="none" w:sz="0" w:space="0" w:color="auto"/>
        <w:right w:val="none" w:sz="0" w:space="0" w:color="auto"/>
      </w:divBdr>
    </w:div>
    <w:div w:id="851651118">
      <w:bodyDiv w:val="1"/>
      <w:marLeft w:val="0"/>
      <w:marRight w:val="0"/>
      <w:marTop w:val="0"/>
      <w:marBottom w:val="0"/>
      <w:divBdr>
        <w:top w:val="none" w:sz="0" w:space="0" w:color="auto"/>
        <w:left w:val="none" w:sz="0" w:space="0" w:color="auto"/>
        <w:bottom w:val="none" w:sz="0" w:space="0" w:color="auto"/>
        <w:right w:val="none" w:sz="0" w:space="0" w:color="auto"/>
      </w:divBdr>
      <w:divsChild>
        <w:div w:id="2137990611">
          <w:marLeft w:val="274"/>
          <w:marRight w:val="0"/>
          <w:marTop w:val="120"/>
          <w:marBottom w:val="0"/>
          <w:divBdr>
            <w:top w:val="none" w:sz="0" w:space="0" w:color="auto"/>
            <w:left w:val="none" w:sz="0" w:space="0" w:color="auto"/>
            <w:bottom w:val="none" w:sz="0" w:space="0" w:color="auto"/>
            <w:right w:val="none" w:sz="0" w:space="0" w:color="auto"/>
          </w:divBdr>
        </w:div>
      </w:divsChild>
    </w:div>
    <w:div w:id="892930400">
      <w:bodyDiv w:val="1"/>
      <w:marLeft w:val="0"/>
      <w:marRight w:val="0"/>
      <w:marTop w:val="0"/>
      <w:marBottom w:val="0"/>
      <w:divBdr>
        <w:top w:val="none" w:sz="0" w:space="0" w:color="auto"/>
        <w:left w:val="none" w:sz="0" w:space="0" w:color="auto"/>
        <w:bottom w:val="none" w:sz="0" w:space="0" w:color="auto"/>
        <w:right w:val="none" w:sz="0" w:space="0" w:color="auto"/>
      </w:divBdr>
      <w:divsChild>
        <w:div w:id="888538674">
          <w:marLeft w:val="288"/>
          <w:marRight w:val="0"/>
          <w:marTop w:val="0"/>
          <w:marBottom w:val="120"/>
          <w:divBdr>
            <w:top w:val="none" w:sz="0" w:space="0" w:color="auto"/>
            <w:left w:val="none" w:sz="0" w:space="0" w:color="auto"/>
            <w:bottom w:val="none" w:sz="0" w:space="0" w:color="auto"/>
            <w:right w:val="none" w:sz="0" w:space="0" w:color="auto"/>
          </w:divBdr>
        </w:div>
      </w:divsChild>
    </w:div>
    <w:div w:id="959259017">
      <w:bodyDiv w:val="1"/>
      <w:marLeft w:val="0"/>
      <w:marRight w:val="0"/>
      <w:marTop w:val="0"/>
      <w:marBottom w:val="0"/>
      <w:divBdr>
        <w:top w:val="none" w:sz="0" w:space="0" w:color="auto"/>
        <w:left w:val="none" w:sz="0" w:space="0" w:color="auto"/>
        <w:bottom w:val="none" w:sz="0" w:space="0" w:color="auto"/>
        <w:right w:val="none" w:sz="0" w:space="0" w:color="auto"/>
      </w:divBdr>
      <w:divsChild>
        <w:div w:id="1655406262">
          <w:marLeft w:val="0"/>
          <w:marRight w:val="0"/>
          <w:marTop w:val="0"/>
          <w:marBottom w:val="0"/>
          <w:divBdr>
            <w:top w:val="none" w:sz="0" w:space="0" w:color="auto"/>
            <w:left w:val="none" w:sz="0" w:space="0" w:color="auto"/>
            <w:bottom w:val="none" w:sz="0" w:space="0" w:color="auto"/>
            <w:right w:val="none" w:sz="0" w:space="0" w:color="auto"/>
          </w:divBdr>
        </w:div>
        <w:div w:id="796412776">
          <w:marLeft w:val="0"/>
          <w:marRight w:val="0"/>
          <w:marTop w:val="0"/>
          <w:marBottom w:val="0"/>
          <w:divBdr>
            <w:top w:val="none" w:sz="0" w:space="0" w:color="auto"/>
            <w:left w:val="none" w:sz="0" w:space="0" w:color="auto"/>
            <w:bottom w:val="none" w:sz="0" w:space="0" w:color="auto"/>
            <w:right w:val="none" w:sz="0" w:space="0" w:color="auto"/>
          </w:divBdr>
        </w:div>
        <w:div w:id="2104033880">
          <w:marLeft w:val="0"/>
          <w:marRight w:val="0"/>
          <w:marTop w:val="0"/>
          <w:marBottom w:val="0"/>
          <w:divBdr>
            <w:top w:val="none" w:sz="0" w:space="0" w:color="auto"/>
            <w:left w:val="none" w:sz="0" w:space="0" w:color="auto"/>
            <w:bottom w:val="none" w:sz="0" w:space="0" w:color="auto"/>
            <w:right w:val="none" w:sz="0" w:space="0" w:color="auto"/>
          </w:divBdr>
        </w:div>
        <w:div w:id="1718162583">
          <w:marLeft w:val="0"/>
          <w:marRight w:val="0"/>
          <w:marTop w:val="0"/>
          <w:marBottom w:val="0"/>
          <w:divBdr>
            <w:top w:val="none" w:sz="0" w:space="0" w:color="auto"/>
            <w:left w:val="none" w:sz="0" w:space="0" w:color="auto"/>
            <w:bottom w:val="none" w:sz="0" w:space="0" w:color="auto"/>
            <w:right w:val="none" w:sz="0" w:space="0" w:color="auto"/>
          </w:divBdr>
        </w:div>
        <w:div w:id="81993994">
          <w:marLeft w:val="0"/>
          <w:marRight w:val="0"/>
          <w:marTop w:val="0"/>
          <w:marBottom w:val="0"/>
          <w:divBdr>
            <w:top w:val="none" w:sz="0" w:space="0" w:color="auto"/>
            <w:left w:val="none" w:sz="0" w:space="0" w:color="auto"/>
            <w:bottom w:val="none" w:sz="0" w:space="0" w:color="auto"/>
            <w:right w:val="none" w:sz="0" w:space="0" w:color="auto"/>
          </w:divBdr>
        </w:div>
        <w:div w:id="66192279">
          <w:marLeft w:val="0"/>
          <w:marRight w:val="0"/>
          <w:marTop w:val="0"/>
          <w:marBottom w:val="0"/>
          <w:divBdr>
            <w:top w:val="none" w:sz="0" w:space="0" w:color="auto"/>
            <w:left w:val="none" w:sz="0" w:space="0" w:color="auto"/>
            <w:bottom w:val="none" w:sz="0" w:space="0" w:color="auto"/>
            <w:right w:val="none" w:sz="0" w:space="0" w:color="auto"/>
          </w:divBdr>
        </w:div>
      </w:divsChild>
    </w:div>
    <w:div w:id="1055349725">
      <w:bodyDiv w:val="1"/>
      <w:marLeft w:val="0"/>
      <w:marRight w:val="0"/>
      <w:marTop w:val="0"/>
      <w:marBottom w:val="0"/>
      <w:divBdr>
        <w:top w:val="none" w:sz="0" w:space="0" w:color="auto"/>
        <w:left w:val="none" w:sz="0" w:space="0" w:color="auto"/>
        <w:bottom w:val="none" w:sz="0" w:space="0" w:color="auto"/>
        <w:right w:val="none" w:sz="0" w:space="0" w:color="auto"/>
      </w:divBdr>
      <w:divsChild>
        <w:div w:id="275140248">
          <w:marLeft w:val="274"/>
          <w:marRight w:val="0"/>
          <w:marTop w:val="120"/>
          <w:marBottom w:val="0"/>
          <w:divBdr>
            <w:top w:val="none" w:sz="0" w:space="0" w:color="auto"/>
            <w:left w:val="none" w:sz="0" w:space="0" w:color="auto"/>
            <w:bottom w:val="none" w:sz="0" w:space="0" w:color="auto"/>
            <w:right w:val="none" w:sz="0" w:space="0" w:color="auto"/>
          </w:divBdr>
        </w:div>
        <w:div w:id="309091862">
          <w:marLeft w:val="274"/>
          <w:marRight w:val="0"/>
          <w:marTop w:val="120"/>
          <w:marBottom w:val="0"/>
          <w:divBdr>
            <w:top w:val="none" w:sz="0" w:space="0" w:color="auto"/>
            <w:left w:val="none" w:sz="0" w:space="0" w:color="auto"/>
            <w:bottom w:val="none" w:sz="0" w:space="0" w:color="auto"/>
            <w:right w:val="none" w:sz="0" w:space="0" w:color="auto"/>
          </w:divBdr>
        </w:div>
        <w:div w:id="1763259674">
          <w:marLeft w:val="274"/>
          <w:marRight w:val="0"/>
          <w:marTop w:val="120"/>
          <w:marBottom w:val="0"/>
          <w:divBdr>
            <w:top w:val="none" w:sz="0" w:space="0" w:color="auto"/>
            <w:left w:val="none" w:sz="0" w:space="0" w:color="auto"/>
            <w:bottom w:val="none" w:sz="0" w:space="0" w:color="auto"/>
            <w:right w:val="none" w:sz="0" w:space="0" w:color="auto"/>
          </w:divBdr>
        </w:div>
      </w:divsChild>
    </w:div>
    <w:div w:id="1250038941">
      <w:bodyDiv w:val="1"/>
      <w:marLeft w:val="0"/>
      <w:marRight w:val="0"/>
      <w:marTop w:val="0"/>
      <w:marBottom w:val="0"/>
      <w:divBdr>
        <w:top w:val="none" w:sz="0" w:space="0" w:color="auto"/>
        <w:left w:val="none" w:sz="0" w:space="0" w:color="auto"/>
        <w:bottom w:val="none" w:sz="0" w:space="0" w:color="auto"/>
        <w:right w:val="none" w:sz="0" w:space="0" w:color="auto"/>
      </w:divBdr>
    </w:div>
    <w:div w:id="1269893012">
      <w:bodyDiv w:val="1"/>
      <w:marLeft w:val="0"/>
      <w:marRight w:val="0"/>
      <w:marTop w:val="0"/>
      <w:marBottom w:val="0"/>
      <w:divBdr>
        <w:top w:val="none" w:sz="0" w:space="0" w:color="auto"/>
        <w:left w:val="none" w:sz="0" w:space="0" w:color="auto"/>
        <w:bottom w:val="none" w:sz="0" w:space="0" w:color="auto"/>
        <w:right w:val="none" w:sz="0" w:space="0" w:color="auto"/>
      </w:divBdr>
      <w:divsChild>
        <w:div w:id="1433630382">
          <w:marLeft w:val="274"/>
          <w:marRight w:val="0"/>
          <w:marTop w:val="0"/>
          <w:marBottom w:val="0"/>
          <w:divBdr>
            <w:top w:val="none" w:sz="0" w:space="0" w:color="auto"/>
            <w:left w:val="none" w:sz="0" w:space="0" w:color="auto"/>
            <w:bottom w:val="none" w:sz="0" w:space="0" w:color="auto"/>
            <w:right w:val="none" w:sz="0" w:space="0" w:color="auto"/>
          </w:divBdr>
        </w:div>
        <w:div w:id="867066517">
          <w:marLeft w:val="274"/>
          <w:marRight w:val="0"/>
          <w:marTop w:val="0"/>
          <w:marBottom w:val="0"/>
          <w:divBdr>
            <w:top w:val="none" w:sz="0" w:space="0" w:color="auto"/>
            <w:left w:val="none" w:sz="0" w:space="0" w:color="auto"/>
            <w:bottom w:val="none" w:sz="0" w:space="0" w:color="auto"/>
            <w:right w:val="none" w:sz="0" w:space="0" w:color="auto"/>
          </w:divBdr>
        </w:div>
        <w:div w:id="740635223">
          <w:marLeft w:val="274"/>
          <w:marRight w:val="0"/>
          <w:marTop w:val="0"/>
          <w:marBottom w:val="0"/>
          <w:divBdr>
            <w:top w:val="none" w:sz="0" w:space="0" w:color="auto"/>
            <w:left w:val="none" w:sz="0" w:space="0" w:color="auto"/>
            <w:bottom w:val="none" w:sz="0" w:space="0" w:color="auto"/>
            <w:right w:val="none" w:sz="0" w:space="0" w:color="auto"/>
          </w:divBdr>
        </w:div>
        <w:div w:id="439223795">
          <w:marLeft w:val="274"/>
          <w:marRight w:val="0"/>
          <w:marTop w:val="0"/>
          <w:marBottom w:val="0"/>
          <w:divBdr>
            <w:top w:val="none" w:sz="0" w:space="0" w:color="auto"/>
            <w:left w:val="none" w:sz="0" w:space="0" w:color="auto"/>
            <w:bottom w:val="none" w:sz="0" w:space="0" w:color="auto"/>
            <w:right w:val="none" w:sz="0" w:space="0" w:color="auto"/>
          </w:divBdr>
        </w:div>
      </w:divsChild>
    </w:div>
    <w:div w:id="1299653863">
      <w:bodyDiv w:val="1"/>
      <w:marLeft w:val="0"/>
      <w:marRight w:val="0"/>
      <w:marTop w:val="0"/>
      <w:marBottom w:val="0"/>
      <w:divBdr>
        <w:top w:val="none" w:sz="0" w:space="0" w:color="auto"/>
        <w:left w:val="none" w:sz="0" w:space="0" w:color="auto"/>
        <w:bottom w:val="none" w:sz="0" w:space="0" w:color="auto"/>
        <w:right w:val="none" w:sz="0" w:space="0" w:color="auto"/>
      </w:divBdr>
    </w:div>
    <w:div w:id="1304430920">
      <w:bodyDiv w:val="1"/>
      <w:marLeft w:val="0"/>
      <w:marRight w:val="0"/>
      <w:marTop w:val="0"/>
      <w:marBottom w:val="0"/>
      <w:divBdr>
        <w:top w:val="none" w:sz="0" w:space="0" w:color="auto"/>
        <w:left w:val="none" w:sz="0" w:space="0" w:color="auto"/>
        <w:bottom w:val="none" w:sz="0" w:space="0" w:color="auto"/>
        <w:right w:val="none" w:sz="0" w:space="0" w:color="auto"/>
      </w:divBdr>
      <w:divsChild>
        <w:div w:id="1077554757">
          <w:marLeft w:val="274"/>
          <w:marRight w:val="0"/>
          <w:marTop w:val="0"/>
          <w:marBottom w:val="0"/>
          <w:divBdr>
            <w:top w:val="none" w:sz="0" w:space="0" w:color="auto"/>
            <w:left w:val="none" w:sz="0" w:space="0" w:color="auto"/>
            <w:bottom w:val="none" w:sz="0" w:space="0" w:color="auto"/>
            <w:right w:val="none" w:sz="0" w:space="0" w:color="auto"/>
          </w:divBdr>
        </w:div>
        <w:div w:id="1774939767">
          <w:marLeft w:val="274"/>
          <w:marRight w:val="0"/>
          <w:marTop w:val="0"/>
          <w:marBottom w:val="0"/>
          <w:divBdr>
            <w:top w:val="none" w:sz="0" w:space="0" w:color="auto"/>
            <w:left w:val="none" w:sz="0" w:space="0" w:color="auto"/>
            <w:bottom w:val="none" w:sz="0" w:space="0" w:color="auto"/>
            <w:right w:val="none" w:sz="0" w:space="0" w:color="auto"/>
          </w:divBdr>
        </w:div>
        <w:div w:id="437991506">
          <w:marLeft w:val="274"/>
          <w:marRight w:val="0"/>
          <w:marTop w:val="0"/>
          <w:marBottom w:val="0"/>
          <w:divBdr>
            <w:top w:val="none" w:sz="0" w:space="0" w:color="auto"/>
            <w:left w:val="none" w:sz="0" w:space="0" w:color="auto"/>
            <w:bottom w:val="none" w:sz="0" w:space="0" w:color="auto"/>
            <w:right w:val="none" w:sz="0" w:space="0" w:color="auto"/>
          </w:divBdr>
        </w:div>
        <w:div w:id="97453919">
          <w:marLeft w:val="274"/>
          <w:marRight w:val="0"/>
          <w:marTop w:val="0"/>
          <w:marBottom w:val="0"/>
          <w:divBdr>
            <w:top w:val="none" w:sz="0" w:space="0" w:color="auto"/>
            <w:left w:val="none" w:sz="0" w:space="0" w:color="auto"/>
            <w:bottom w:val="none" w:sz="0" w:space="0" w:color="auto"/>
            <w:right w:val="none" w:sz="0" w:space="0" w:color="auto"/>
          </w:divBdr>
        </w:div>
      </w:divsChild>
    </w:div>
    <w:div w:id="1436051207">
      <w:bodyDiv w:val="1"/>
      <w:marLeft w:val="0"/>
      <w:marRight w:val="0"/>
      <w:marTop w:val="0"/>
      <w:marBottom w:val="0"/>
      <w:divBdr>
        <w:top w:val="none" w:sz="0" w:space="0" w:color="auto"/>
        <w:left w:val="none" w:sz="0" w:space="0" w:color="auto"/>
        <w:bottom w:val="none" w:sz="0" w:space="0" w:color="auto"/>
        <w:right w:val="none" w:sz="0" w:space="0" w:color="auto"/>
      </w:divBdr>
    </w:div>
    <w:div w:id="1469778902">
      <w:bodyDiv w:val="1"/>
      <w:marLeft w:val="0"/>
      <w:marRight w:val="0"/>
      <w:marTop w:val="0"/>
      <w:marBottom w:val="0"/>
      <w:divBdr>
        <w:top w:val="none" w:sz="0" w:space="0" w:color="auto"/>
        <w:left w:val="none" w:sz="0" w:space="0" w:color="auto"/>
        <w:bottom w:val="none" w:sz="0" w:space="0" w:color="auto"/>
        <w:right w:val="none" w:sz="0" w:space="0" w:color="auto"/>
      </w:divBdr>
      <w:divsChild>
        <w:div w:id="2011907047">
          <w:marLeft w:val="173"/>
          <w:marRight w:val="0"/>
          <w:marTop w:val="0"/>
          <w:marBottom w:val="120"/>
          <w:divBdr>
            <w:top w:val="none" w:sz="0" w:space="0" w:color="auto"/>
            <w:left w:val="none" w:sz="0" w:space="0" w:color="auto"/>
            <w:bottom w:val="none" w:sz="0" w:space="0" w:color="auto"/>
            <w:right w:val="none" w:sz="0" w:space="0" w:color="auto"/>
          </w:divBdr>
        </w:div>
        <w:div w:id="1666349587">
          <w:marLeft w:val="173"/>
          <w:marRight w:val="0"/>
          <w:marTop w:val="0"/>
          <w:marBottom w:val="120"/>
          <w:divBdr>
            <w:top w:val="none" w:sz="0" w:space="0" w:color="auto"/>
            <w:left w:val="none" w:sz="0" w:space="0" w:color="auto"/>
            <w:bottom w:val="none" w:sz="0" w:space="0" w:color="auto"/>
            <w:right w:val="none" w:sz="0" w:space="0" w:color="auto"/>
          </w:divBdr>
        </w:div>
        <w:div w:id="862793066">
          <w:marLeft w:val="173"/>
          <w:marRight w:val="0"/>
          <w:marTop w:val="0"/>
          <w:marBottom w:val="120"/>
          <w:divBdr>
            <w:top w:val="none" w:sz="0" w:space="0" w:color="auto"/>
            <w:left w:val="none" w:sz="0" w:space="0" w:color="auto"/>
            <w:bottom w:val="none" w:sz="0" w:space="0" w:color="auto"/>
            <w:right w:val="none" w:sz="0" w:space="0" w:color="auto"/>
          </w:divBdr>
        </w:div>
      </w:divsChild>
    </w:div>
    <w:div w:id="1651785365">
      <w:bodyDiv w:val="1"/>
      <w:marLeft w:val="0"/>
      <w:marRight w:val="0"/>
      <w:marTop w:val="0"/>
      <w:marBottom w:val="0"/>
      <w:divBdr>
        <w:top w:val="none" w:sz="0" w:space="0" w:color="auto"/>
        <w:left w:val="none" w:sz="0" w:space="0" w:color="auto"/>
        <w:bottom w:val="none" w:sz="0" w:space="0" w:color="auto"/>
        <w:right w:val="none" w:sz="0" w:space="0" w:color="auto"/>
      </w:divBdr>
    </w:div>
    <w:div w:id="1714184845">
      <w:bodyDiv w:val="1"/>
      <w:marLeft w:val="0"/>
      <w:marRight w:val="0"/>
      <w:marTop w:val="0"/>
      <w:marBottom w:val="0"/>
      <w:divBdr>
        <w:top w:val="none" w:sz="0" w:space="0" w:color="auto"/>
        <w:left w:val="none" w:sz="0" w:space="0" w:color="auto"/>
        <w:bottom w:val="none" w:sz="0" w:space="0" w:color="auto"/>
        <w:right w:val="none" w:sz="0" w:space="0" w:color="auto"/>
      </w:divBdr>
    </w:div>
    <w:div w:id="1838033516">
      <w:bodyDiv w:val="1"/>
      <w:marLeft w:val="0"/>
      <w:marRight w:val="0"/>
      <w:marTop w:val="0"/>
      <w:marBottom w:val="0"/>
      <w:divBdr>
        <w:top w:val="none" w:sz="0" w:space="0" w:color="auto"/>
        <w:left w:val="none" w:sz="0" w:space="0" w:color="auto"/>
        <w:bottom w:val="none" w:sz="0" w:space="0" w:color="auto"/>
        <w:right w:val="none" w:sz="0" w:space="0" w:color="auto"/>
      </w:divBdr>
      <w:divsChild>
        <w:div w:id="1145582602">
          <w:marLeft w:val="173"/>
          <w:marRight w:val="0"/>
          <w:marTop w:val="0"/>
          <w:marBottom w:val="0"/>
          <w:divBdr>
            <w:top w:val="none" w:sz="0" w:space="0" w:color="auto"/>
            <w:left w:val="none" w:sz="0" w:space="0" w:color="auto"/>
            <w:bottom w:val="none" w:sz="0" w:space="0" w:color="auto"/>
            <w:right w:val="none" w:sz="0" w:space="0" w:color="auto"/>
          </w:divBdr>
        </w:div>
        <w:div w:id="2104035088">
          <w:marLeft w:val="173"/>
          <w:marRight w:val="0"/>
          <w:marTop w:val="0"/>
          <w:marBottom w:val="0"/>
          <w:divBdr>
            <w:top w:val="none" w:sz="0" w:space="0" w:color="auto"/>
            <w:left w:val="none" w:sz="0" w:space="0" w:color="auto"/>
            <w:bottom w:val="none" w:sz="0" w:space="0" w:color="auto"/>
            <w:right w:val="none" w:sz="0" w:space="0" w:color="auto"/>
          </w:divBdr>
        </w:div>
      </w:divsChild>
    </w:div>
    <w:div w:id="1861431464">
      <w:bodyDiv w:val="1"/>
      <w:marLeft w:val="0"/>
      <w:marRight w:val="0"/>
      <w:marTop w:val="0"/>
      <w:marBottom w:val="0"/>
      <w:divBdr>
        <w:top w:val="none" w:sz="0" w:space="0" w:color="auto"/>
        <w:left w:val="none" w:sz="0" w:space="0" w:color="auto"/>
        <w:bottom w:val="none" w:sz="0" w:space="0" w:color="auto"/>
        <w:right w:val="none" w:sz="0" w:space="0" w:color="auto"/>
      </w:divBdr>
    </w:div>
    <w:div w:id="1973093212">
      <w:bodyDiv w:val="1"/>
      <w:marLeft w:val="0"/>
      <w:marRight w:val="0"/>
      <w:marTop w:val="0"/>
      <w:marBottom w:val="0"/>
      <w:divBdr>
        <w:top w:val="none" w:sz="0" w:space="0" w:color="auto"/>
        <w:left w:val="none" w:sz="0" w:space="0" w:color="auto"/>
        <w:bottom w:val="none" w:sz="0" w:space="0" w:color="auto"/>
        <w:right w:val="none" w:sz="0" w:space="0" w:color="auto"/>
      </w:divBdr>
      <w:divsChild>
        <w:div w:id="837884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youtube.com/watch?v=ypQh9H9Rf9w"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4684</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Fletcher</dc:creator>
  <cp:lastModifiedBy>Natalia Ungureanu</cp:lastModifiedBy>
  <cp:revision>3</cp:revision>
  <cp:lastPrinted>2013-08-01T14:16:00Z</cp:lastPrinted>
  <dcterms:created xsi:type="dcterms:W3CDTF">2019-08-28T21:16:00Z</dcterms:created>
  <dcterms:modified xsi:type="dcterms:W3CDTF">2019-10-03T16:14:00Z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